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E61" w:rsidRPr="00C632CB"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sz w:val="20"/>
          <w:szCs w:val="20"/>
          <w:u w:color="2E2E2E"/>
        </w:rPr>
      </w:pPr>
      <w:r w:rsidRPr="00C632CB">
        <w:rPr>
          <w:rStyle w:val="Ninguno"/>
          <w:rFonts w:ascii="Arial" w:hAnsi="Arial" w:cs="Arial"/>
          <w:b/>
          <w:color w:val="auto"/>
          <w:sz w:val="20"/>
          <w:szCs w:val="20"/>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C632CB">
        <w:rPr>
          <w:rStyle w:val="Ninguno"/>
          <w:rFonts w:ascii="Arial" w:hAnsi="Arial" w:cs="Arial"/>
          <w:b/>
          <w:color w:val="auto"/>
          <w:sz w:val="20"/>
          <w:szCs w:val="20"/>
          <w:u w:color="2E2E2E"/>
          <w:lang w:val="de-DE"/>
        </w:rPr>
        <w:t>20, 21, 26 NUMERAL 1 FRACCI</w:t>
      </w:r>
      <w:r w:rsidR="00F83A02" w:rsidRPr="00C632CB">
        <w:rPr>
          <w:rStyle w:val="Ninguno"/>
          <w:rFonts w:ascii="Arial" w:hAnsi="Arial" w:cs="Arial"/>
          <w:b/>
          <w:color w:val="auto"/>
          <w:sz w:val="20"/>
          <w:szCs w:val="20"/>
          <w:u w:color="2E2E2E"/>
          <w:lang w:val="de-DE"/>
        </w:rPr>
        <w:t>Ó</w:t>
      </w:r>
      <w:r w:rsidRPr="00C632CB">
        <w:rPr>
          <w:rStyle w:val="Ninguno"/>
          <w:rFonts w:ascii="Arial" w:hAnsi="Arial" w:cs="Arial"/>
          <w:b/>
          <w:color w:val="auto"/>
          <w:sz w:val="20"/>
          <w:szCs w:val="20"/>
          <w:u w:color="2E2E2E"/>
          <w:lang w:val="de-DE"/>
        </w:rPr>
        <w:t>N I</w:t>
      </w:r>
      <w:r w:rsidRPr="00C632CB">
        <w:rPr>
          <w:rStyle w:val="Ninguno"/>
          <w:rFonts w:ascii="Arial" w:hAnsi="Arial" w:cs="Arial"/>
          <w:b/>
          <w:color w:val="auto"/>
          <w:sz w:val="20"/>
          <w:szCs w:val="20"/>
          <w:u w:color="2E2E2E"/>
        </w:rPr>
        <w:t>,</w:t>
      </w:r>
      <w:r w:rsidRPr="00C632CB">
        <w:rPr>
          <w:rStyle w:val="Ninguno"/>
          <w:rFonts w:ascii="Arial" w:hAnsi="Arial" w:cs="Arial"/>
          <w:b/>
          <w:color w:val="auto"/>
          <w:sz w:val="20"/>
          <w:szCs w:val="20"/>
          <w:u w:color="2E2E2E"/>
          <w:lang w:val="de-DE"/>
        </w:rPr>
        <w:t xml:space="preserve"> NUMERAL 2</w:t>
      </w:r>
      <w:r w:rsidRPr="00C632CB">
        <w:rPr>
          <w:rStyle w:val="Ninguno"/>
          <w:rFonts w:ascii="Arial" w:hAnsi="Arial" w:cs="Arial"/>
          <w:b/>
          <w:color w:val="auto"/>
          <w:sz w:val="20"/>
          <w:szCs w:val="20"/>
          <w:u w:color="2E2E2E"/>
        </w:rPr>
        <w:t xml:space="preserve"> Y NUMERAL 5, </w:t>
      </w:r>
      <w:r w:rsidRPr="00C632CB">
        <w:rPr>
          <w:rStyle w:val="Ninguno"/>
          <w:rFonts w:ascii="Arial" w:hAnsi="Arial" w:cs="Arial"/>
          <w:b/>
          <w:color w:val="auto"/>
          <w:sz w:val="20"/>
          <w:szCs w:val="20"/>
          <w:u w:color="2E2E2E"/>
          <w:lang w:val="de-DE"/>
        </w:rPr>
        <w:t>27, 28 NUMERAL 4, 30,</w:t>
      </w:r>
      <w:r w:rsidRPr="00C632CB">
        <w:rPr>
          <w:rStyle w:val="Ninguno"/>
          <w:rFonts w:ascii="Arial" w:hAnsi="Arial" w:cs="Arial"/>
          <w:b/>
          <w:color w:val="auto"/>
          <w:sz w:val="20"/>
          <w:szCs w:val="20"/>
          <w:u w:color="2E2E2E"/>
        </w:rPr>
        <w:t xml:space="preserve"> NUMERAL 1, FRACCIÓN I, 32, 33, 34, 35, 36, 37, 38, 40, 41, 42, Y DEMAS RELATIVOS DE LA </w:t>
      </w:r>
      <w:r w:rsidR="001B3AF7" w:rsidRPr="00C632CB">
        <w:rPr>
          <w:rStyle w:val="Ninguno"/>
          <w:rFonts w:ascii="Arial" w:hAnsi="Arial" w:cs="Arial"/>
          <w:b/>
          <w:color w:val="auto"/>
          <w:sz w:val="20"/>
          <w:szCs w:val="20"/>
          <w:u w:color="2E2E2E"/>
        </w:rPr>
        <w:t>LEY DE ADQUISICIONES, ARRENDAMIENTOS Y SERVICIOS DEL SECTOR PÚBLICO DEL ESTADO DE COLIMA</w:t>
      </w:r>
      <w:r w:rsidR="004B0BDF" w:rsidRPr="00C632CB">
        <w:rPr>
          <w:rStyle w:val="Ninguno"/>
          <w:rFonts w:ascii="Arial" w:hAnsi="Arial" w:cs="Arial"/>
          <w:b/>
          <w:color w:val="auto"/>
          <w:sz w:val="20"/>
          <w:szCs w:val="20"/>
          <w:u w:color="2E2E2E"/>
        </w:rPr>
        <w:t xml:space="preserve"> Y SU REGLAMENTO,</w:t>
      </w:r>
      <w:r w:rsidRPr="00C632CB">
        <w:rPr>
          <w:rStyle w:val="Ninguno"/>
          <w:rFonts w:ascii="Arial" w:hAnsi="Arial" w:cs="Arial"/>
          <w:b/>
          <w:color w:val="auto"/>
          <w:sz w:val="20"/>
          <w:szCs w:val="20"/>
          <w:u w:color="2E2E2E"/>
        </w:rPr>
        <w:t xml:space="preserve"> SE EMITE LA SIGUIENTE:</w:t>
      </w:r>
    </w:p>
    <w:p w:rsidR="004F6E61" w:rsidRPr="00C632CB"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sz w:val="20"/>
          <w:szCs w:val="20"/>
          <w:u w:color="2E2E2E"/>
        </w:rPr>
      </w:pPr>
    </w:p>
    <w:p w:rsidR="004F6E61" w:rsidRPr="00C632CB" w:rsidRDefault="004F6E61" w:rsidP="004F6E61">
      <w:pPr>
        <w:ind w:right="567"/>
        <w:rPr>
          <w:rFonts w:ascii="Arial" w:hAnsi="Arial" w:cs="Arial"/>
          <w:sz w:val="20"/>
          <w:szCs w:val="20"/>
          <w:lang w:val="es-ES_tradnl"/>
        </w:rPr>
      </w:pPr>
    </w:p>
    <w:p w:rsidR="004F6E61" w:rsidRPr="00C632CB" w:rsidRDefault="004F6E61" w:rsidP="004F6E61">
      <w:pPr>
        <w:ind w:right="51"/>
        <w:jc w:val="center"/>
        <w:rPr>
          <w:rFonts w:ascii="Arial" w:hAnsi="Arial" w:cs="Arial"/>
          <w:b/>
          <w:sz w:val="20"/>
          <w:szCs w:val="20"/>
        </w:rPr>
      </w:pPr>
      <w:r w:rsidRPr="00C632CB">
        <w:rPr>
          <w:rFonts w:ascii="Arial" w:hAnsi="Arial" w:cs="Arial"/>
          <w:b/>
          <w:sz w:val="20"/>
          <w:szCs w:val="20"/>
        </w:rPr>
        <w:t>C O N V O C A T O R I A</w:t>
      </w:r>
    </w:p>
    <w:p w:rsidR="004F6E61" w:rsidRPr="00C632CB" w:rsidRDefault="004F6E61" w:rsidP="004F6E61">
      <w:pPr>
        <w:ind w:left="1134" w:right="51"/>
        <w:jc w:val="center"/>
        <w:rPr>
          <w:rFonts w:ascii="Arial" w:hAnsi="Arial" w:cs="Arial"/>
          <w:sz w:val="20"/>
          <w:szCs w:val="20"/>
        </w:rPr>
      </w:pPr>
    </w:p>
    <w:p w:rsidR="004F6E61" w:rsidRPr="00C632CB" w:rsidRDefault="004F6E61" w:rsidP="004F6E61">
      <w:pPr>
        <w:tabs>
          <w:tab w:val="left" w:pos="0"/>
        </w:tabs>
        <w:ind w:right="51"/>
        <w:jc w:val="center"/>
        <w:rPr>
          <w:rFonts w:ascii="Arial" w:hAnsi="Arial" w:cs="Arial"/>
          <w:b/>
          <w:bCs/>
          <w:sz w:val="20"/>
          <w:szCs w:val="20"/>
        </w:rPr>
      </w:pPr>
      <w:r w:rsidRPr="00C632CB">
        <w:rPr>
          <w:rFonts w:ascii="Arial" w:hAnsi="Arial" w:cs="Arial"/>
          <w:b/>
          <w:bCs/>
          <w:sz w:val="20"/>
          <w:szCs w:val="20"/>
        </w:rPr>
        <w:t xml:space="preserve">PARA LA LICITACIÓN PÚBLICA </w:t>
      </w:r>
      <w:r w:rsidR="004535CF" w:rsidRPr="00C632CB">
        <w:rPr>
          <w:rFonts w:ascii="Arial" w:hAnsi="Arial" w:cs="Arial"/>
          <w:b/>
          <w:bCs/>
          <w:sz w:val="20"/>
          <w:szCs w:val="20"/>
        </w:rPr>
        <w:t>INTERNACIONAL</w:t>
      </w:r>
    </w:p>
    <w:p w:rsidR="004F6E61" w:rsidRPr="00C632CB" w:rsidRDefault="004F6E61" w:rsidP="004F6E61">
      <w:pPr>
        <w:tabs>
          <w:tab w:val="left" w:pos="0"/>
        </w:tabs>
        <w:ind w:right="51"/>
        <w:jc w:val="center"/>
        <w:rPr>
          <w:rFonts w:ascii="Arial" w:hAnsi="Arial" w:cs="Arial"/>
          <w:b/>
          <w:bCs/>
          <w:sz w:val="20"/>
          <w:szCs w:val="20"/>
        </w:rPr>
      </w:pPr>
      <w:r w:rsidRPr="00C632CB">
        <w:rPr>
          <w:rFonts w:ascii="Arial" w:hAnsi="Arial" w:cs="Arial"/>
          <w:bCs/>
          <w:sz w:val="20"/>
          <w:szCs w:val="20"/>
        </w:rPr>
        <w:t>CON CARÁCTER DE</w:t>
      </w:r>
      <w:r w:rsidRPr="00C632CB">
        <w:rPr>
          <w:rFonts w:ascii="Arial" w:hAnsi="Arial" w:cs="Arial"/>
          <w:b/>
          <w:bCs/>
          <w:sz w:val="20"/>
          <w:szCs w:val="20"/>
        </w:rPr>
        <w:t xml:space="preserve"> PRESENCIAL</w:t>
      </w:r>
    </w:p>
    <w:p w:rsidR="004F6E61" w:rsidRPr="00C632CB" w:rsidRDefault="004F6E61" w:rsidP="004F6E61">
      <w:pPr>
        <w:tabs>
          <w:tab w:val="left" w:pos="0"/>
        </w:tabs>
        <w:ind w:right="51"/>
        <w:rPr>
          <w:rFonts w:ascii="Arial" w:hAnsi="Arial" w:cs="Arial"/>
          <w:bCs/>
          <w:sz w:val="20"/>
          <w:szCs w:val="20"/>
        </w:rPr>
      </w:pPr>
    </w:p>
    <w:p w:rsidR="004F6E61" w:rsidRPr="00C632CB" w:rsidRDefault="004535CF" w:rsidP="004F6E61">
      <w:pPr>
        <w:tabs>
          <w:tab w:val="left" w:pos="0"/>
        </w:tabs>
        <w:ind w:right="51"/>
        <w:jc w:val="center"/>
        <w:outlineLvl w:val="0"/>
        <w:rPr>
          <w:rFonts w:ascii="Arial" w:hAnsi="Arial" w:cs="Arial"/>
          <w:b/>
          <w:bCs/>
          <w:sz w:val="20"/>
          <w:szCs w:val="20"/>
        </w:rPr>
      </w:pPr>
      <w:r w:rsidRPr="00C632CB">
        <w:rPr>
          <w:rFonts w:ascii="Arial" w:hAnsi="Arial" w:cs="Arial"/>
          <w:b/>
          <w:bCs/>
          <w:sz w:val="20"/>
          <w:szCs w:val="20"/>
        </w:rPr>
        <w:t>No.  36066001-025-19</w:t>
      </w:r>
    </w:p>
    <w:p w:rsidR="004F6E61" w:rsidRPr="00C632CB" w:rsidRDefault="004F6E61" w:rsidP="004F6E61">
      <w:pPr>
        <w:tabs>
          <w:tab w:val="left" w:pos="0"/>
        </w:tabs>
        <w:ind w:right="51"/>
        <w:jc w:val="center"/>
        <w:outlineLvl w:val="0"/>
        <w:rPr>
          <w:rFonts w:ascii="Arial" w:hAnsi="Arial" w:cs="Arial"/>
          <w:b/>
          <w:bCs/>
          <w:sz w:val="20"/>
          <w:szCs w:val="20"/>
        </w:rPr>
      </w:pPr>
    </w:p>
    <w:p w:rsidR="004F6E61" w:rsidRPr="00C632CB" w:rsidRDefault="004F6E61" w:rsidP="004F6E61">
      <w:pPr>
        <w:tabs>
          <w:tab w:val="left" w:pos="0"/>
        </w:tabs>
        <w:ind w:right="51"/>
        <w:jc w:val="center"/>
        <w:outlineLvl w:val="0"/>
        <w:rPr>
          <w:rFonts w:ascii="Arial" w:hAnsi="Arial" w:cs="Arial"/>
          <w:b/>
          <w:bCs/>
          <w:sz w:val="20"/>
          <w:szCs w:val="20"/>
        </w:rPr>
      </w:pPr>
    </w:p>
    <w:p w:rsidR="004F6E61" w:rsidRPr="00C632CB" w:rsidRDefault="00147B4C" w:rsidP="004F6E61">
      <w:pPr>
        <w:tabs>
          <w:tab w:val="left" w:pos="0"/>
        </w:tabs>
        <w:ind w:right="51"/>
        <w:jc w:val="center"/>
        <w:outlineLvl w:val="0"/>
        <w:rPr>
          <w:rFonts w:ascii="Arial" w:hAnsi="Arial" w:cs="Arial"/>
          <w:b/>
          <w:bCs/>
          <w:sz w:val="20"/>
          <w:szCs w:val="20"/>
        </w:rPr>
      </w:pPr>
      <w:r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p>
    <w:p w:rsidR="004F6E61" w:rsidRPr="00C632CB" w:rsidRDefault="004F6E61" w:rsidP="004F6E61">
      <w:pPr>
        <w:ind w:right="51"/>
        <w:rPr>
          <w:rFonts w:ascii="Arial" w:hAnsi="Arial" w:cs="Arial"/>
          <w:b/>
          <w:bCs/>
          <w:sz w:val="20"/>
          <w:szCs w:val="20"/>
        </w:rPr>
      </w:pPr>
    </w:p>
    <w:p w:rsidR="004F6E61" w:rsidRPr="00C632CB" w:rsidRDefault="004F6E61" w:rsidP="004F6E61">
      <w:pPr>
        <w:ind w:right="51"/>
        <w:rPr>
          <w:rFonts w:ascii="Arial" w:hAnsi="Arial" w:cs="Arial"/>
          <w:b/>
          <w:bCs/>
          <w:sz w:val="20"/>
          <w:szCs w:val="20"/>
        </w:rPr>
      </w:pPr>
    </w:p>
    <w:p w:rsidR="004F6E61" w:rsidRPr="00C632CB" w:rsidRDefault="004F6E61" w:rsidP="004F6E61">
      <w:pPr>
        <w:ind w:right="51"/>
        <w:jc w:val="center"/>
        <w:outlineLvl w:val="0"/>
        <w:rPr>
          <w:rFonts w:ascii="Arial" w:hAnsi="Arial" w:cs="Arial"/>
          <w:bCs/>
          <w:sz w:val="20"/>
          <w:szCs w:val="20"/>
        </w:rPr>
      </w:pPr>
      <w:r w:rsidRPr="00C632CB">
        <w:rPr>
          <w:rFonts w:ascii="Arial" w:hAnsi="Arial" w:cs="Arial"/>
          <w:b/>
          <w:bCs/>
          <w:sz w:val="20"/>
          <w:szCs w:val="20"/>
        </w:rPr>
        <w:t>JUNTA DE ACLARACIÓN</w:t>
      </w:r>
      <w:r w:rsidRPr="00C632CB">
        <w:rPr>
          <w:rFonts w:ascii="Arial" w:hAnsi="Arial" w:cs="Arial"/>
          <w:bCs/>
          <w:sz w:val="20"/>
          <w:szCs w:val="20"/>
        </w:rPr>
        <w:t xml:space="preserve"> DE BASES (OPTATIVA PARA LOS LICITANTES)</w:t>
      </w:r>
    </w:p>
    <w:p w:rsidR="004F6E61" w:rsidRPr="00C632CB" w:rsidRDefault="004F6E61" w:rsidP="004F6E61">
      <w:pPr>
        <w:ind w:right="51"/>
        <w:jc w:val="center"/>
        <w:rPr>
          <w:rFonts w:ascii="Arial" w:hAnsi="Arial" w:cs="Arial"/>
          <w:b/>
          <w:bCs/>
          <w:sz w:val="20"/>
          <w:szCs w:val="20"/>
        </w:rPr>
      </w:pPr>
      <w:r w:rsidRPr="00C632CB">
        <w:rPr>
          <w:rFonts w:ascii="Arial" w:hAnsi="Arial" w:cs="Arial"/>
          <w:bCs/>
          <w:sz w:val="20"/>
          <w:szCs w:val="20"/>
        </w:rPr>
        <w:t xml:space="preserve">EL DÍA </w:t>
      </w:r>
      <w:r w:rsidR="00147B4C" w:rsidRPr="00C632CB">
        <w:rPr>
          <w:rFonts w:ascii="Arial" w:hAnsi="Arial" w:cs="Arial"/>
          <w:bCs/>
          <w:sz w:val="20"/>
          <w:szCs w:val="20"/>
        </w:rPr>
        <w:t>02</w:t>
      </w:r>
      <w:r w:rsidRPr="00C632CB">
        <w:rPr>
          <w:rFonts w:ascii="Arial" w:hAnsi="Arial" w:cs="Arial"/>
          <w:b/>
          <w:bCs/>
          <w:sz w:val="20"/>
          <w:szCs w:val="20"/>
        </w:rPr>
        <w:t xml:space="preserve"> DE </w:t>
      </w:r>
      <w:r w:rsidR="00147B4C" w:rsidRPr="00C632CB">
        <w:rPr>
          <w:rFonts w:ascii="Arial" w:hAnsi="Arial" w:cs="Arial"/>
          <w:b/>
          <w:bCs/>
          <w:sz w:val="20"/>
          <w:szCs w:val="20"/>
        </w:rPr>
        <w:t>AGOSTO</w:t>
      </w:r>
      <w:r w:rsidR="00EA67A2" w:rsidRPr="00C632CB">
        <w:rPr>
          <w:rFonts w:ascii="Arial" w:hAnsi="Arial" w:cs="Arial"/>
          <w:b/>
          <w:bCs/>
          <w:sz w:val="20"/>
          <w:szCs w:val="20"/>
        </w:rPr>
        <w:t xml:space="preserve"> DE 2019</w:t>
      </w:r>
    </w:p>
    <w:p w:rsidR="004F6E61" w:rsidRPr="00C632CB" w:rsidRDefault="00147B4C" w:rsidP="004F6E61">
      <w:pPr>
        <w:ind w:right="51"/>
        <w:jc w:val="center"/>
        <w:rPr>
          <w:rFonts w:ascii="Arial" w:hAnsi="Arial" w:cs="Arial"/>
          <w:bCs/>
          <w:sz w:val="20"/>
          <w:szCs w:val="20"/>
        </w:rPr>
      </w:pPr>
      <w:r w:rsidRPr="00C632CB">
        <w:rPr>
          <w:rFonts w:ascii="Arial" w:hAnsi="Arial" w:cs="Arial"/>
          <w:bCs/>
          <w:sz w:val="20"/>
          <w:szCs w:val="20"/>
        </w:rPr>
        <w:t xml:space="preserve">10:00 HORAS </w:t>
      </w:r>
    </w:p>
    <w:p w:rsidR="004F6E61" w:rsidRPr="00C632CB" w:rsidRDefault="004F6E61" w:rsidP="004F6E61">
      <w:pPr>
        <w:ind w:right="51"/>
        <w:jc w:val="center"/>
        <w:rPr>
          <w:rFonts w:ascii="Arial" w:hAnsi="Arial" w:cs="Arial"/>
          <w:bCs/>
          <w:sz w:val="20"/>
          <w:szCs w:val="20"/>
        </w:rPr>
      </w:pPr>
    </w:p>
    <w:p w:rsidR="004F6E61" w:rsidRPr="00C632CB" w:rsidRDefault="004F6E61" w:rsidP="004F6E61">
      <w:pPr>
        <w:ind w:right="51"/>
        <w:jc w:val="center"/>
        <w:rPr>
          <w:rFonts w:ascii="Arial" w:hAnsi="Arial" w:cs="Arial"/>
          <w:bCs/>
          <w:sz w:val="20"/>
          <w:szCs w:val="20"/>
        </w:rPr>
      </w:pPr>
    </w:p>
    <w:p w:rsidR="004F6E61" w:rsidRPr="00C632CB" w:rsidRDefault="004F6E61" w:rsidP="004F6E61">
      <w:pPr>
        <w:ind w:right="51"/>
        <w:jc w:val="center"/>
        <w:outlineLvl w:val="0"/>
        <w:rPr>
          <w:rFonts w:ascii="Arial" w:hAnsi="Arial" w:cs="Arial"/>
          <w:bCs/>
          <w:sz w:val="20"/>
          <w:szCs w:val="20"/>
        </w:rPr>
      </w:pPr>
      <w:r w:rsidRPr="00C632CB">
        <w:rPr>
          <w:rFonts w:ascii="Arial" w:hAnsi="Arial" w:cs="Arial"/>
          <w:bCs/>
          <w:sz w:val="20"/>
          <w:szCs w:val="20"/>
        </w:rPr>
        <w:t xml:space="preserve">ACTO DE </w:t>
      </w:r>
      <w:r w:rsidRPr="00C632CB">
        <w:rPr>
          <w:rFonts w:ascii="Arial" w:hAnsi="Arial" w:cs="Arial"/>
          <w:b/>
          <w:bCs/>
          <w:sz w:val="20"/>
          <w:szCs w:val="20"/>
        </w:rPr>
        <w:t>PRESENTACIÓN DE PROPOSICIONES</w:t>
      </w:r>
      <w:r w:rsidRPr="00C632CB">
        <w:rPr>
          <w:rFonts w:ascii="Arial" w:hAnsi="Arial" w:cs="Arial"/>
          <w:bCs/>
          <w:sz w:val="20"/>
          <w:szCs w:val="20"/>
        </w:rPr>
        <w:t xml:space="preserve"> Y APERTURA</w:t>
      </w:r>
    </w:p>
    <w:p w:rsidR="004F6E61" w:rsidRPr="00C632CB" w:rsidRDefault="004F6E61" w:rsidP="004F6E61">
      <w:pPr>
        <w:ind w:right="51"/>
        <w:jc w:val="center"/>
        <w:rPr>
          <w:rFonts w:ascii="Arial" w:hAnsi="Arial" w:cs="Arial"/>
          <w:bCs/>
          <w:sz w:val="20"/>
          <w:szCs w:val="20"/>
        </w:rPr>
      </w:pPr>
      <w:r w:rsidRPr="00C632CB">
        <w:rPr>
          <w:rFonts w:ascii="Arial" w:hAnsi="Arial" w:cs="Arial"/>
          <w:bCs/>
          <w:sz w:val="20"/>
          <w:szCs w:val="20"/>
        </w:rPr>
        <w:t>DE PROPUESTAS TÉCNICAS</w:t>
      </w:r>
    </w:p>
    <w:p w:rsidR="004F6E61" w:rsidRPr="00C632CB" w:rsidRDefault="004F6E61" w:rsidP="004F6E61">
      <w:pPr>
        <w:ind w:right="51"/>
        <w:jc w:val="center"/>
        <w:rPr>
          <w:rFonts w:ascii="Arial" w:hAnsi="Arial" w:cs="Arial"/>
          <w:bCs/>
          <w:sz w:val="20"/>
          <w:szCs w:val="20"/>
        </w:rPr>
      </w:pPr>
      <w:r w:rsidRPr="00C632CB">
        <w:rPr>
          <w:rFonts w:ascii="Arial" w:hAnsi="Arial" w:cs="Arial"/>
          <w:bCs/>
          <w:sz w:val="20"/>
          <w:szCs w:val="20"/>
        </w:rPr>
        <w:t>Y ECONÓMICAS</w:t>
      </w:r>
    </w:p>
    <w:p w:rsidR="004F6E61" w:rsidRPr="00C632CB" w:rsidRDefault="004F6E61" w:rsidP="004F6E61">
      <w:pPr>
        <w:ind w:right="51"/>
        <w:jc w:val="center"/>
        <w:rPr>
          <w:rFonts w:ascii="Arial" w:hAnsi="Arial" w:cs="Arial"/>
          <w:b/>
          <w:bCs/>
          <w:sz w:val="20"/>
          <w:szCs w:val="20"/>
        </w:rPr>
      </w:pPr>
      <w:r w:rsidRPr="00C632CB">
        <w:rPr>
          <w:rFonts w:ascii="Arial" w:hAnsi="Arial" w:cs="Arial"/>
          <w:bCs/>
          <w:sz w:val="20"/>
          <w:szCs w:val="20"/>
        </w:rPr>
        <w:t>EL DÍA</w:t>
      </w:r>
      <w:r w:rsidRPr="00C632CB">
        <w:rPr>
          <w:rFonts w:ascii="Arial" w:hAnsi="Arial" w:cs="Arial"/>
          <w:b/>
          <w:bCs/>
          <w:sz w:val="20"/>
          <w:szCs w:val="20"/>
        </w:rPr>
        <w:t xml:space="preserve"> </w:t>
      </w:r>
      <w:r w:rsidR="00147B4C" w:rsidRPr="00C632CB">
        <w:rPr>
          <w:rFonts w:ascii="Arial" w:hAnsi="Arial" w:cs="Arial"/>
          <w:b/>
          <w:bCs/>
          <w:sz w:val="20"/>
          <w:szCs w:val="20"/>
        </w:rPr>
        <w:t>12</w:t>
      </w:r>
      <w:r w:rsidR="0090421B" w:rsidRPr="00C632CB">
        <w:rPr>
          <w:rFonts w:ascii="Arial" w:hAnsi="Arial" w:cs="Arial"/>
          <w:b/>
          <w:bCs/>
          <w:sz w:val="20"/>
          <w:szCs w:val="20"/>
        </w:rPr>
        <w:t xml:space="preserve"> DE AGOSTO</w:t>
      </w:r>
      <w:r w:rsidR="00D32545" w:rsidRPr="00C632CB">
        <w:rPr>
          <w:rFonts w:ascii="Arial" w:hAnsi="Arial" w:cs="Arial"/>
          <w:b/>
          <w:bCs/>
          <w:sz w:val="20"/>
          <w:szCs w:val="20"/>
        </w:rPr>
        <w:t xml:space="preserve"> DE 2019</w:t>
      </w:r>
    </w:p>
    <w:p w:rsidR="004F6E61" w:rsidRPr="00C632CB" w:rsidRDefault="00147B4C" w:rsidP="004F6E61">
      <w:pPr>
        <w:ind w:right="51"/>
        <w:jc w:val="center"/>
        <w:rPr>
          <w:rFonts w:ascii="Arial" w:hAnsi="Arial" w:cs="Arial"/>
          <w:bCs/>
          <w:sz w:val="20"/>
          <w:szCs w:val="20"/>
        </w:rPr>
      </w:pPr>
      <w:r w:rsidRPr="00C632CB">
        <w:rPr>
          <w:rFonts w:ascii="Arial" w:hAnsi="Arial" w:cs="Arial"/>
          <w:bCs/>
          <w:sz w:val="20"/>
          <w:szCs w:val="20"/>
        </w:rPr>
        <w:t>10:00 HORAS</w:t>
      </w:r>
    </w:p>
    <w:p w:rsidR="004F6E61" w:rsidRPr="00C632CB" w:rsidRDefault="004F6E61" w:rsidP="004F6E61">
      <w:pPr>
        <w:ind w:right="51"/>
        <w:rPr>
          <w:rFonts w:ascii="Arial" w:hAnsi="Arial" w:cs="Arial"/>
          <w:bCs/>
          <w:sz w:val="20"/>
          <w:szCs w:val="20"/>
        </w:rPr>
      </w:pPr>
    </w:p>
    <w:p w:rsidR="004F6E61" w:rsidRPr="00C632CB" w:rsidRDefault="004F6E61" w:rsidP="004F6E61">
      <w:pPr>
        <w:ind w:right="51"/>
        <w:jc w:val="center"/>
        <w:rPr>
          <w:rFonts w:ascii="Arial" w:hAnsi="Arial" w:cs="Arial"/>
          <w:bCs/>
          <w:sz w:val="20"/>
          <w:szCs w:val="20"/>
        </w:rPr>
      </w:pPr>
      <w:r w:rsidRPr="00C632CB">
        <w:rPr>
          <w:rFonts w:ascii="Arial" w:hAnsi="Arial" w:cs="Arial"/>
          <w:b/>
          <w:bCs/>
          <w:sz w:val="20"/>
          <w:szCs w:val="20"/>
        </w:rPr>
        <w:t>FALLO</w:t>
      </w:r>
      <w:r w:rsidRPr="00C632CB">
        <w:rPr>
          <w:rFonts w:ascii="Arial" w:hAnsi="Arial" w:cs="Arial"/>
          <w:bCs/>
          <w:sz w:val="20"/>
          <w:szCs w:val="20"/>
        </w:rPr>
        <w:t xml:space="preserve"> DE LA LICITACIÓN</w:t>
      </w:r>
    </w:p>
    <w:p w:rsidR="004F6E61" w:rsidRPr="00C632CB" w:rsidRDefault="004F6E61" w:rsidP="004F6E61">
      <w:pPr>
        <w:ind w:right="51"/>
        <w:jc w:val="center"/>
        <w:rPr>
          <w:rFonts w:ascii="Arial" w:hAnsi="Arial" w:cs="Arial"/>
          <w:b/>
          <w:bCs/>
          <w:sz w:val="20"/>
          <w:szCs w:val="20"/>
        </w:rPr>
      </w:pPr>
      <w:r w:rsidRPr="00C632CB">
        <w:rPr>
          <w:rFonts w:ascii="Arial" w:hAnsi="Arial" w:cs="Arial"/>
          <w:bCs/>
          <w:sz w:val="20"/>
          <w:szCs w:val="20"/>
        </w:rPr>
        <w:t>EL DÍA</w:t>
      </w:r>
      <w:r w:rsidRPr="00C632CB">
        <w:rPr>
          <w:rFonts w:ascii="Arial" w:hAnsi="Arial" w:cs="Arial"/>
          <w:b/>
          <w:bCs/>
          <w:sz w:val="20"/>
          <w:szCs w:val="20"/>
        </w:rPr>
        <w:t xml:space="preserve"> </w:t>
      </w:r>
      <w:r w:rsidR="00147B4C" w:rsidRPr="00C632CB">
        <w:rPr>
          <w:rFonts w:ascii="Arial" w:hAnsi="Arial" w:cs="Arial"/>
          <w:b/>
          <w:bCs/>
          <w:sz w:val="20"/>
          <w:szCs w:val="20"/>
        </w:rPr>
        <w:t>19</w:t>
      </w:r>
      <w:r w:rsidR="0090421B" w:rsidRPr="00C632CB">
        <w:rPr>
          <w:rFonts w:ascii="Arial" w:hAnsi="Arial" w:cs="Arial"/>
          <w:b/>
          <w:bCs/>
          <w:sz w:val="20"/>
          <w:szCs w:val="20"/>
        </w:rPr>
        <w:t xml:space="preserve"> DE AGOSTO</w:t>
      </w:r>
      <w:r w:rsidR="00D32545" w:rsidRPr="00C632CB">
        <w:rPr>
          <w:rFonts w:ascii="Arial" w:hAnsi="Arial" w:cs="Arial"/>
          <w:b/>
          <w:bCs/>
          <w:sz w:val="20"/>
          <w:szCs w:val="20"/>
        </w:rPr>
        <w:t xml:space="preserve"> DE 2019</w:t>
      </w:r>
    </w:p>
    <w:p w:rsidR="004F6E61" w:rsidRPr="00C632CB" w:rsidRDefault="00147B4C" w:rsidP="004F6E61">
      <w:pPr>
        <w:ind w:right="51"/>
        <w:jc w:val="center"/>
        <w:rPr>
          <w:rFonts w:ascii="Arial" w:hAnsi="Arial" w:cs="Arial"/>
          <w:bCs/>
          <w:sz w:val="20"/>
          <w:szCs w:val="20"/>
        </w:rPr>
      </w:pPr>
      <w:r w:rsidRPr="00C632CB">
        <w:rPr>
          <w:rFonts w:ascii="Arial" w:hAnsi="Arial" w:cs="Arial"/>
          <w:bCs/>
          <w:sz w:val="20"/>
          <w:szCs w:val="20"/>
        </w:rPr>
        <w:t xml:space="preserve">10:00 HORAS </w:t>
      </w:r>
    </w:p>
    <w:p w:rsidR="004F6E61" w:rsidRPr="00C632CB" w:rsidRDefault="004F6E61" w:rsidP="004F6E61">
      <w:pPr>
        <w:ind w:right="1359"/>
        <w:rPr>
          <w:rFonts w:ascii="Arial" w:hAnsi="Arial" w:cs="Arial"/>
          <w:b/>
          <w:bCs/>
          <w:sz w:val="20"/>
          <w:szCs w:val="20"/>
        </w:rPr>
      </w:pPr>
    </w:p>
    <w:p w:rsidR="001B3AF7" w:rsidRPr="00C632CB" w:rsidRDefault="001B3AF7" w:rsidP="004F6E61">
      <w:pPr>
        <w:jc w:val="center"/>
        <w:rPr>
          <w:rFonts w:ascii="Arial" w:hAnsi="Arial" w:cs="Arial"/>
          <w:b/>
          <w:bCs/>
          <w:sz w:val="20"/>
          <w:szCs w:val="20"/>
        </w:rPr>
      </w:pPr>
    </w:p>
    <w:p w:rsidR="0020493F" w:rsidRPr="00C632CB" w:rsidRDefault="0020493F">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851C16" w:rsidRPr="00C632CB" w:rsidRDefault="00851C16" w:rsidP="0020493F">
      <w:pPr>
        <w:rPr>
          <w:rFonts w:ascii="Arial" w:hAnsi="Arial" w:cs="Arial"/>
          <w:b/>
          <w:bCs/>
          <w:sz w:val="20"/>
          <w:szCs w:val="20"/>
        </w:rPr>
      </w:pPr>
    </w:p>
    <w:p w:rsidR="001B3AF7" w:rsidRPr="00C632CB" w:rsidRDefault="004535CF" w:rsidP="001B3AF7">
      <w:pPr>
        <w:jc w:val="center"/>
        <w:outlineLvl w:val="0"/>
        <w:rPr>
          <w:rFonts w:ascii="Arial" w:hAnsi="Arial" w:cs="Arial"/>
          <w:b/>
          <w:bCs/>
          <w:sz w:val="20"/>
          <w:szCs w:val="20"/>
        </w:rPr>
      </w:pPr>
      <w:r w:rsidRPr="00C632CB">
        <w:rPr>
          <w:rFonts w:ascii="Arial" w:hAnsi="Arial" w:cs="Arial"/>
          <w:b/>
          <w:bCs/>
          <w:sz w:val="20"/>
          <w:szCs w:val="20"/>
        </w:rPr>
        <w:t>LICITACIÓN PÚBLICA INTERNACIONAL</w:t>
      </w:r>
    </w:p>
    <w:p w:rsidR="001B3AF7" w:rsidRPr="00C632CB" w:rsidRDefault="001B3AF7" w:rsidP="001B3AF7">
      <w:pPr>
        <w:jc w:val="center"/>
        <w:rPr>
          <w:rFonts w:ascii="Arial" w:hAnsi="Arial" w:cs="Arial"/>
          <w:b/>
          <w:bCs/>
          <w:sz w:val="20"/>
          <w:szCs w:val="20"/>
        </w:rPr>
      </w:pPr>
      <w:r w:rsidRPr="00C632CB">
        <w:rPr>
          <w:rFonts w:ascii="Arial" w:hAnsi="Arial" w:cs="Arial"/>
          <w:b/>
          <w:bCs/>
          <w:sz w:val="20"/>
          <w:szCs w:val="20"/>
        </w:rPr>
        <w:t xml:space="preserve">No. </w:t>
      </w:r>
      <w:r w:rsidR="0090421B" w:rsidRPr="00C632CB">
        <w:rPr>
          <w:rFonts w:ascii="Arial" w:hAnsi="Arial" w:cs="Arial"/>
          <w:b/>
          <w:bCs/>
          <w:sz w:val="20"/>
          <w:szCs w:val="20"/>
        </w:rPr>
        <w:t>36066001-</w:t>
      </w:r>
      <w:r w:rsidR="004535CF" w:rsidRPr="00C632CB">
        <w:rPr>
          <w:rFonts w:ascii="Arial" w:hAnsi="Arial" w:cs="Arial"/>
          <w:b/>
          <w:bCs/>
          <w:sz w:val="20"/>
          <w:szCs w:val="20"/>
        </w:rPr>
        <w:t>025</w:t>
      </w:r>
      <w:r w:rsidR="0090421B" w:rsidRPr="00C632CB">
        <w:rPr>
          <w:rFonts w:ascii="Arial" w:hAnsi="Arial" w:cs="Arial"/>
          <w:b/>
          <w:bCs/>
          <w:sz w:val="20"/>
          <w:szCs w:val="20"/>
        </w:rPr>
        <w:t>-19</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outlineLvl w:val="0"/>
        <w:rPr>
          <w:rFonts w:ascii="Arial" w:hAnsi="Arial" w:cs="Arial"/>
          <w:b/>
          <w:bCs/>
          <w:sz w:val="20"/>
          <w:szCs w:val="20"/>
        </w:rPr>
      </w:pPr>
      <w:r w:rsidRPr="00C632CB">
        <w:rPr>
          <w:rFonts w:ascii="Arial" w:hAnsi="Arial" w:cs="Arial"/>
          <w:b/>
          <w:bCs/>
          <w:sz w:val="20"/>
          <w:szCs w:val="20"/>
        </w:rPr>
        <w:t>Í N D l C E</w:t>
      </w:r>
    </w:p>
    <w:p w:rsidR="004F6E61" w:rsidRPr="00C632CB" w:rsidRDefault="004F6E61" w:rsidP="004F6E61">
      <w:pPr>
        <w:jc w:val="center"/>
        <w:rPr>
          <w:rFonts w:ascii="Arial" w:hAnsi="Arial" w:cs="Arial"/>
          <w:sz w:val="20"/>
          <w:szCs w:val="20"/>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4F6E61" w:rsidRPr="00C632CB" w:rsidTr="00EA67A2">
        <w:trPr>
          <w:trHeight w:val="579"/>
        </w:trPr>
        <w:tc>
          <w:tcPr>
            <w:tcW w:w="779" w:type="dxa"/>
          </w:tcPr>
          <w:p w:rsidR="004F6E61" w:rsidRPr="00C632CB" w:rsidRDefault="004F6E61" w:rsidP="00EA67A2">
            <w:pPr>
              <w:jc w:val="center"/>
              <w:rPr>
                <w:rFonts w:ascii="Arial" w:hAnsi="Arial" w:cs="Arial"/>
                <w:b/>
                <w:bCs/>
                <w:caps/>
                <w:sz w:val="20"/>
                <w:szCs w:val="20"/>
              </w:rPr>
            </w:pPr>
            <w:r w:rsidRPr="00C632CB">
              <w:rPr>
                <w:rFonts w:ascii="Arial" w:hAnsi="Arial" w:cs="Arial"/>
                <w:b/>
                <w:bCs/>
                <w:caps/>
                <w:sz w:val="20"/>
                <w:szCs w:val="20"/>
              </w:rPr>
              <w:t>No.</w:t>
            </w:r>
          </w:p>
        </w:tc>
        <w:tc>
          <w:tcPr>
            <w:tcW w:w="7932" w:type="dxa"/>
          </w:tcPr>
          <w:p w:rsidR="004F6E61" w:rsidRPr="00C632CB" w:rsidRDefault="004F6E61" w:rsidP="00EA67A2">
            <w:pPr>
              <w:jc w:val="center"/>
              <w:rPr>
                <w:rFonts w:ascii="Arial" w:hAnsi="Arial" w:cs="Arial"/>
                <w:b/>
                <w:bCs/>
                <w:caps/>
                <w:sz w:val="20"/>
                <w:szCs w:val="20"/>
              </w:rPr>
            </w:pPr>
            <w:r w:rsidRPr="00C632CB">
              <w:rPr>
                <w:rFonts w:ascii="Arial" w:hAnsi="Arial" w:cs="Arial"/>
                <w:b/>
                <w:bCs/>
                <w:caps/>
                <w:sz w:val="20"/>
                <w:szCs w:val="20"/>
              </w:rPr>
              <w:t>DESCRIPCIÓN de las bases</w:t>
            </w:r>
          </w:p>
          <w:p w:rsidR="004F6E61" w:rsidRPr="00C632CB" w:rsidRDefault="004F6E61" w:rsidP="00EA67A2">
            <w:pPr>
              <w:jc w:val="center"/>
              <w:rPr>
                <w:rFonts w:ascii="Arial" w:hAnsi="Arial" w:cs="Arial"/>
                <w:b/>
                <w:bCs/>
                <w:caps/>
                <w:sz w:val="20"/>
                <w:szCs w:val="20"/>
              </w:rPr>
            </w:pPr>
          </w:p>
          <w:p w:rsidR="004F6E61" w:rsidRPr="00C632CB" w:rsidRDefault="004F6E61" w:rsidP="00EA67A2">
            <w:pPr>
              <w:jc w:val="center"/>
              <w:rPr>
                <w:rFonts w:ascii="Arial" w:hAnsi="Arial" w:cs="Arial"/>
                <w:b/>
                <w:bCs/>
                <w:caps/>
                <w:sz w:val="20"/>
                <w:szCs w:val="20"/>
              </w:rPr>
            </w:pP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 xml:space="preserve">INFORMACIÓN ESPECÍFICA DE </w:t>
            </w:r>
            <w:r w:rsidR="005652AF" w:rsidRPr="00C632CB">
              <w:rPr>
                <w:rFonts w:ascii="Arial" w:hAnsi="Arial" w:cs="Arial"/>
                <w:b/>
                <w:bCs/>
                <w:sz w:val="20"/>
                <w:szCs w:val="20"/>
              </w:rPr>
              <w:t xml:space="preserve">LOS BIENES A </w:t>
            </w:r>
            <w:r w:rsidRPr="00C632CB">
              <w:rPr>
                <w:rFonts w:ascii="Arial" w:hAnsi="Arial" w:cs="Arial"/>
                <w:b/>
                <w:bCs/>
                <w:sz w:val="20"/>
                <w:szCs w:val="20"/>
              </w:rPr>
              <w:t>CONTRATAR.</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1.1</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Objeto, Descripción y Cantidad.</w:t>
            </w:r>
            <w:r w:rsidRPr="00C632CB">
              <w:rPr>
                <w:rFonts w:ascii="Arial" w:hAnsi="Arial" w:cs="Arial"/>
                <w:b/>
                <w:bCs/>
                <w:sz w:val="20"/>
                <w:szCs w:val="20"/>
              </w:rPr>
              <w:t xml:space="preserve"> (</w:t>
            </w:r>
            <w:r w:rsidR="00056309" w:rsidRPr="00C632CB">
              <w:rPr>
                <w:rFonts w:ascii="Arial" w:hAnsi="Arial" w:cs="Arial"/>
                <w:b/>
                <w:bCs/>
                <w:sz w:val="20"/>
                <w:szCs w:val="20"/>
              </w:rPr>
              <w:t>Anexo Número</w:t>
            </w:r>
            <w:r w:rsidRPr="00C632CB">
              <w:rPr>
                <w:rFonts w:ascii="Arial" w:hAnsi="Arial" w:cs="Arial"/>
                <w:b/>
                <w:bCs/>
                <w:sz w:val="20"/>
                <w:szCs w:val="20"/>
              </w:rPr>
              <w:t xml:space="preserve"> 1 Técnico)</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1.2</w:t>
            </w:r>
          </w:p>
        </w:tc>
        <w:tc>
          <w:tcPr>
            <w:tcW w:w="7932" w:type="dxa"/>
          </w:tcPr>
          <w:p w:rsidR="004F6E61" w:rsidRPr="00C632CB" w:rsidRDefault="004F6E61" w:rsidP="00B020B3">
            <w:pPr>
              <w:rPr>
                <w:rFonts w:ascii="Arial" w:hAnsi="Arial" w:cs="Arial"/>
                <w:sz w:val="20"/>
                <w:szCs w:val="20"/>
              </w:rPr>
            </w:pPr>
            <w:r w:rsidRPr="00C632CB">
              <w:rPr>
                <w:rFonts w:ascii="Arial" w:hAnsi="Arial" w:cs="Arial"/>
                <w:sz w:val="20"/>
                <w:szCs w:val="20"/>
              </w:rPr>
              <w:t xml:space="preserve">Fecha, lugar y condiciones de entrega de los </w:t>
            </w:r>
            <w:r w:rsidR="00B020B3" w:rsidRPr="00C632CB">
              <w:rPr>
                <w:rFonts w:ascii="Arial" w:hAnsi="Arial" w:cs="Arial"/>
                <w:sz w:val="20"/>
                <w:szCs w:val="20"/>
              </w:rPr>
              <w:t>Bienes</w:t>
            </w:r>
            <w:r w:rsidRPr="00C632CB">
              <w:rPr>
                <w:rFonts w:ascii="Arial" w:hAnsi="Arial" w:cs="Arial"/>
                <w:sz w:val="20"/>
                <w:szCs w:val="20"/>
              </w:rPr>
              <w:t>.</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1.3</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1.4</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1.5</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1.6</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Transporte y Empaque.</w:t>
            </w:r>
          </w:p>
          <w:p w:rsidR="004F6E61" w:rsidRPr="00C632CB" w:rsidRDefault="004F6E61" w:rsidP="00EA67A2">
            <w:pPr>
              <w:rPr>
                <w:rFonts w:ascii="Arial" w:hAnsi="Arial" w:cs="Arial"/>
                <w:sz w:val="20"/>
                <w:szCs w:val="20"/>
              </w:rPr>
            </w:pPr>
            <w:r w:rsidRPr="00C632CB">
              <w:rPr>
                <w:rFonts w:ascii="Arial" w:hAnsi="Arial" w:cs="Arial"/>
                <w:sz w:val="20"/>
                <w:szCs w:val="20"/>
              </w:rPr>
              <w:t>Devoluciones y Reposiciones.</w:t>
            </w:r>
          </w:p>
          <w:p w:rsidR="004F6E61" w:rsidRPr="00C632CB" w:rsidRDefault="004F6E61" w:rsidP="00EA67A2">
            <w:pPr>
              <w:rPr>
                <w:rFonts w:ascii="Arial" w:hAnsi="Arial" w:cs="Arial"/>
                <w:sz w:val="20"/>
                <w:szCs w:val="20"/>
              </w:rPr>
            </w:pPr>
            <w:r w:rsidRPr="00C632CB">
              <w:rPr>
                <w:rFonts w:ascii="Arial" w:hAnsi="Arial" w:cs="Arial"/>
                <w:sz w:val="20"/>
                <w:szCs w:val="20"/>
              </w:rPr>
              <w:t>Seguros.</w:t>
            </w:r>
          </w:p>
          <w:p w:rsidR="004F6E61" w:rsidRPr="00C632CB" w:rsidRDefault="004F6E61" w:rsidP="00B020B3">
            <w:pPr>
              <w:rPr>
                <w:rFonts w:ascii="Arial" w:hAnsi="Arial" w:cs="Arial"/>
                <w:sz w:val="20"/>
                <w:szCs w:val="20"/>
              </w:rPr>
            </w:pPr>
            <w:r w:rsidRPr="00C632CB">
              <w:rPr>
                <w:rFonts w:ascii="Arial" w:hAnsi="Arial" w:cs="Arial"/>
                <w:sz w:val="20"/>
                <w:szCs w:val="20"/>
              </w:rPr>
              <w:t xml:space="preserve">Periodo de garantía de los </w:t>
            </w:r>
            <w:r w:rsidR="00B020B3" w:rsidRPr="00C632CB">
              <w:rPr>
                <w:rFonts w:ascii="Arial" w:hAnsi="Arial" w:cs="Arial"/>
                <w:sz w:val="20"/>
                <w:szCs w:val="20"/>
              </w:rPr>
              <w:t>bienes</w:t>
            </w:r>
            <w:r w:rsidRPr="00C632CB">
              <w:rPr>
                <w:rFonts w:ascii="Arial" w:hAnsi="Arial" w:cs="Arial"/>
                <w:sz w:val="20"/>
                <w:szCs w:val="20"/>
              </w:rPr>
              <w:t>.</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1.7</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Vigencia de la oferta.</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1.8</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 xml:space="preserve">Descripción de los </w:t>
            </w:r>
            <w:r w:rsidR="00B020B3" w:rsidRPr="00C632CB">
              <w:rPr>
                <w:rFonts w:ascii="Arial" w:hAnsi="Arial" w:cs="Arial"/>
                <w:sz w:val="20"/>
                <w:szCs w:val="20"/>
              </w:rPr>
              <w:t>bienes</w:t>
            </w:r>
            <w:r w:rsidRPr="00C632CB">
              <w:rPr>
                <w:rFonts w:ascii="Arial" w:hAnsi="Arial" w:cs="Arial"/>
                <w:sz w:val="20"/>
                <w:szCs w:val="20"/>
              </w:rPr>
              <w:t>.</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1.9</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 xml:space="preserve">Opciones de cotización de los </w:t>
            </w:r>
            <w:r w:rsidR="00B020B3" w:rsidRPr="00C632CB">
              <w:rPr>
                <w:rFonts w:ascii="Arial" w:hAnsi="Arial" w:cs="Arial"/>
                <w:sz w:val="20"/>
                <w:szCs w:val="20"/>
              </w:rPr>
              <w:t>bienes</w:t>
            </w:r>
            <w:r w:rsidRPr="00C632CB">
              <w:rPr>
                <w:rFonts w:ascii="Arial" w:hAnsi="Arial" w:cs="Arial"/>
                <w:sz w:val="20"/>
                <w:szCs w:val="20"/>
              </w:rPr>
              <w:t>.</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1.10</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Idioma.</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1.11</w:t>
            </w:r>
          </w:p>
        </w:tc>
        <w:tc>
          <w:tcPr>
            <w:tcW w:w="7932" w:type="dxa"/>
          </w:tcPr>
          <w:p w:rsidR="004F6E61" w:rsidRPr="00C632CB" w:rsidRDefault="004F6E61" w:rsidP="00EA67A2">
            <w:pPr>
              <w:pStyle w:val="Textoindependiente21"/>
              <w:rPr>
                <w:b w:val="0"/>
                <w:bCs w:val="0"/>
                <w:sz w:val="20"/>
                <w:szCs w:val="20"/>
                <w:lang w:val="es-MX"/>
              </w:rPr>
            </w:pPr>
            <w:r w:rsidRPr="00C632CB">
              <w:rPr>
                <w:b w:val="0"/>
                <w:sz w:val="20"/>
                <w:szCs w:val="20"/>
              </w:rPr>
              <w:t xml:space="preserve">Incremento en la cantidad de los </w:t>
            </w:r>
            <w:r w:rsidR="00B020B3" w:rsidRPr="00C632CB">
              <w:rPr>
                <w:sz w:val="20"/>
                <w:szCs w:val="20"/>
              </w:rPr>
              <w:t>bienes</w:t>
            </w:r>
            <w:r w:rsidRPr="00C632CB">
              <w:rPr>
                <w:b w:val="0"/>
                <w:sz w:val="20"/>
                <w:szCs w:val="20"/>
              </w:rPr>
              <w:t xml:space="preserve"> solicitados.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1.12</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1.13</w:t>
            </w:r>
          </w:p>
        </w:tc>
        <w:tc>
          <w:tcPr>
            <w:tcW w:w="7932" w:type="dxa"/>
          </w:tcPr>
          <w:p w:rsidR="004F6E61" w:rsidRPr="00C632CB" w:rsidRDefault="004F6E61" w:rsidP="00EA67A2">
            <w:pPr>
              <w:rPr>
                <w:rFonts w:ascii="Arial" w:hAnsi="Arial" w:cs="Arial"/>
                <w:bCs/>
                <w:sz w:val="20"/>
                <w:szCs w:val="20"/>
              </w:rPr>
            </w:pPr>
            <w:r w:rsidRPr="00C632CB">
              <w:rPr>
                <w:rFonts w:ascii="Arial" w:hAnsi="Arial" w:cs="Arial"/>
                <w:sz w:val="20"/>
                <w:szCs w:val="20"/>
              </w:rPr>
              <w:t>Moneda</w:t>
            </w:r>
            <w:r w:rsidRPr="00C632CB">
              <w:rPr>
                <w:rFonts w:ascii="Arial" w:hAnsi="Arial" w:cs="Arial"/>
                <w:bCs/>
                <w:sz w:val="20"/>
                <w:szCs w:val="20"/>
              </w:rPr>
              <w:t>.</w:t>
            </w:r>
          </w:p>
          <w:p w:rsidR="004F6E61" w:rsidRPr="00C632CB" w:rsidRDefault="004F6E61" w:rsidP="00EA67A2">
            <w:pPr>
              <w:rPr>
                <w:rFonts w:ascii="Arial" w:hAnsi="Arial" w:cs="Arial"/>
                <w:bCs/>
                <w:sz w:val="20"/>
                <w:szCs w:val="20"/>
              </w:rPr>
            </w:pPr>
            <w:r w:rsidRPr="00C632CB">
              <w:rPr>
                <w:rFonts w:ascii="Arial" w:hAnsi="Arial" w:cs="Arial"/>
                <w:bCs/>
                <w:sz w:val="20"/>
                <w:szCs w:val="20"/>
              </w:rPr>
              <w:t>Condiciones de pago.</w:t>
            </w:r>
          </w:p>
          <w:p w:rsidR="004F6E61" w:rsidRPr="00C632CB" w:rsidRDefault="004F6E61" w:rsidP="00EA67A2">
            <w:pPr>
              <w:rPr>
                <w:rFonts w:ascii="Arial" w:hAnsi="Arial" w:cs="Arial"/>
                <w:sz w:val="20"/>
                <w:szCs w:val="20"/>
              </w:rPr>
            </w:pP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2.</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INFORMACIÓN ESPECÍFICA SOBRE LAS BASES Y ACTOS DE LA LICITACIÓN.</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2.1</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Adquisición y costo de las bases.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2.2</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Junta de aclaraciones.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2.3</w:t>
            </w:r>
          </w:p>
          <w:p w:rsidR="004F6E61" w:rsidRPr="00C632CB" w:rsidRDefault="004F6E61" w:rsidP="00EA67A2">
            <w:pPr>
              <w:rPr>
                <w:rFonts w:ascii="Arial" w:hAnsi="Arial" w:cs="Arial"/>
                <w:b/>
                <w:bCs/>
                <w:sz w:val="20"/>
                <w:szCs w:val="20"/>
              </w:rPr>
            </w:pPr>
            <w:r w:rsidRPr="00C632CB">
              <w:rPr>
                <w:rFonts w:ascii="Arial" w:hAnsi="Arial" w:cs="Arial"/>
                <w:b/>
                <w:bCs/>
                <w:sz w:val="20"/>
                <w:szCs w:val="20"/>
              </w:rPr>
              <w:t>2.4</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Registro de licitantes participantes.</w:t>
            </w:r>
          </w:p>
          <w:p w:rsidR="004F6E61" w:rsidRPr="00C632CB" w:rsidRDefault="004F6E61" w:rsidP="00EA67A2">
            <w:pPr>
              <w:rPr>
                <w:rFonts w:ascii="Arial" w:hAnsi="Arial" w:cs="Arial"/>
                <w:sz w:val="20"/>
                <w:szCs w:val="20"/>
              </w:rPr>
            </w:pPr>
            <w:r w:rsidRPr="00C632CB">
              <w:rPr>
                <w:rFonts w:ascii="Arial" w:hAnsi="Arial" w:cs="Arial"/>
                <w:sz w:val="20"/>
                <w:szCs w:val="20"/>
              </w:rPr>
              <w:t>Acto de presentación y apertura de propuestas técnicas y económicas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2.4.1</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Evaluación de las propuestas.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2.5</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Fallo.</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2.6</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Notificaciones a los licitantes participantes.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2.7</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Forma de presentación de proposiciones, de manera física, a través de servicio postal, mensajería o medios electrónicos.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2.8</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Indicaciones Generales.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2.9</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Certificado de Empresa Colimense. (opcional)</w:t>
            </w:r>
          </w:p>
          <w:p w:rsidR="004F6E61" w:rsidRPr="00C632CB" w:rsidRDefault="004F6E61" w:rsidP="00EA67A2">
            <w:pPr>
              <w:rPr>
                <w:rFonts w:ascii="Arial" w:hAnsi="Arial" w:cs="Arial"/>
                <w:sz w:val="20"/>
                <w:szCs w:val="20"/>
              </w:rPr>
            </w:pPr>
          </w:p>
        </w:tc>
      </w:tr>
      <w:tr w:rsidR="004F6E61" w:rsidRPr="00C632CB" w:rsidTr="00EA67A2">
        <w:tc>
          <w:tcPr>
            <w:tcW w:w="779" w:type="dxa"/>
          </w:tcPr>
          <w:p w:rsidR="004F6E61" w:rsidRPr="00C632CB" w:rsidRDefault="004F6E61" w:rsidP="00EA67A2">
            <w:pPr>
              <w:shd w:val="clear" w:color="auto" w:fill="D9D9D9" w:themeFill="background1" w:themeFillShade="D9"/>
              <w:rPr>
                <w:rFonts w:ascii="Arial" w:hAnsi="Arial" w:cs="Arial"/>
                <w:b/>
                <w:bCs/>
                <w:sz w:val="20"/>
                <w:szCs w:val="20"/>
              </w:rPr>
            </w:pPr>
            <w:r w:rsidRPr="00C632CB">
              <w:rPr>
                <w:rFonts w:ascii="Arial" w:hAnsi="Arial" w:cs="Arial"/>
                <w:b/>
                <w:bCs/>
                <w:sz w:val="20"/>
                <w:szCs w:val="20"/>
              </w:rPr>
              <w:t>3.</w:t>
            </w: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3.1</w:t>
            </w:r>
          </w:p>
        </w:tc>
        <w:tc>
          <w:tcPr>
            <w:tcW w:w="7932" w:type="dxa"/>
          </w:tcPr>
          <w:p w:rsidR="004F6E61" w:rsidRPr="00C632CB" w:rsidRDefault="004F6E61" w:rsidP="00EA67A2">
            <w:pPr>
              <w:shd w:val="clear" w:color="auto" w:fill="D9D9D9" w:themeFill="background1" w:themeFillShade="D9"/>
              <w:rPr>
                <w:rFonts w:ascii="Arial" w:hAnsi="Arial" w:cs="Arial"/>
                <w:b/>
                <w:bCs/>
                <w:caps/>
                <w:sz w:val="20"/>
                <w:szCs w:val="20"/>
              </w:rPr>
            </w:pPr>
            <w:r w:rsidRPr="00C632CB">
              <w:rPr>
                <w:rFonts w:ascii="Arial" w:hAnsi="Arial" w:cs="Arial"/>
                <w:b/>
                <w:bCs/>
                <w:caps/>
                <w:sz w:val="20"/>
                <w:szCs w:val="20"/>
              </w:rPr>
              <w:t>Requisitos que deberÀn cumplir Y PRESENTAR los licitantes en el ACTO DE PRESENTACIÓN DE PROPOSICIONES Y APERTURA DE PROPUESTAS TÉCNICAS y económicas DE la Licitación.</w:t>
            </w:r>
          </w:p>
          <w:p w:rsidR="004F6E61" w:rsidRPr="00C632CB" w:rsidRDefault="004F6E61" w:rsidP="00EA67A2">
            <w:pPr>
              <w:rPr>
                <w:rFonts w:ascii="Arial" w:hAnsi="Arial" w:cs="Arial"/>
                <w:b/>
                <w:bCs/>
                <w:caps/>
                <w:sz w:val="20"/>
                <w:szCs w:val="20"/>
              </w:rPr>
            </w:pPr>
          </w:p>
          <w:p w:rsidR="004F6E61" w:rsidRPr="00C632CB" w:rsidRDefault="004F6E61" w:rsidP="00EA67A2">
            <w:pPr>
              <w:rPr>
                <w:rFonts w:ascii="Arial" w:hAnsi="Arial" w:cs="Arial"/>
                <w:sz w:val="20"/>
                <w:szCs w:val="20"/>
              </w:rPr>
            </w:pPr>
            <w:r w:rsidRPr="00C632CB">
              <w:rPr>
                <w:rFonts w:ascii="Arial" w:hAnsi="Arial" w:cs="Arial"/>
                <w:sz w:val="20"/>
                <w:szCs w:val="20"/>
              </w:rPr>
              <w:t>De la persona que solo entregue las propuestas.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3.2</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Presentar original y copia del comprobante de pago de las bases.</w:t>
            </w:r>
          </w:p>
        </w:tc>
      </w:tr>
      <w:tr w:rsidR="004F6E61" w:rsidRPr="00C632CB" w:rsidTr="00EA67A2">
        <w:trPr>
          <w:trHeight w:val="1047"/>
        </w:trPr>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3.3</w:t>
            </w: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3.3.1</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3.3.2</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Forma en que se acredita la existencia y personalidad jurídica del licitante.</w:t>
            </w:r>
          </w:p>
          <w:p w:rsidR="004F6E61" w:rsidRPr="00C632CB" w:rsidRDefault="004F6E61" w:rsidP="00EA67A2">
            <w:pPr>
              <w:rPr>
                <w:rFonts w:ascii="Arial" w:hAnsi="Arial" w:cs="Arial"/>
                <w:sz w:val="20"/>
                <w:szCs w:val="20"/>
              </w:rPr>
            </w:pPr>
            <w:r w:rsidRPr="00C632CB">
              <w:rPr>
                <w:rFonts w:ascii="Arial" w:hAnsi="Arial" w:cs="Arial"/>
                <w:b/>
                <w:sz w:val="20"/>
                <w:szCs w:val="20"/>
              </w:rPr>
              <w:t>(Anexo 3)</w:t>
            </w:r>
            <w:r w:rsidRPr="00C632CB">
              <w:rPr>
                <w:rFonts w:ascii="Arial" w:hAnsi="Arial" w:cs="Arial"/>
                <w:sz w:val="20"/>
                <w:szCs w:val="20"/>
              </w:rPr>
              <w:t>.</w:t>
            </w:r>
          </w:p>
          <w:p w:rsidR="004F6E61" w:rsidRPr="00C632CB" w:rsidRDefault="004F6E61" w:rsidP="00EA67A2">
            <w:pPr>
              <w:rPr>
                <w:rFonts w:ascii="Arial" w:hAnsi="Arial" w:cs="Arial"/>
                <w:b/>
                <w:bCs/>
                <w:sz w:val="20"/>
                <w:szCs w:val="20"/>
              </w:rPr>
            </w:pPr>
            <w:r w:rsidRPr="00C632CB">
              <w:rPr>
                <w:rFonts w:ascii="Arial" w:hAnsi="Arial" w:cs="Arial"/>
                <w:b/>
                <w:bCs/>
                <w:sz w:val="20"/>
                <w:szCs w:val="20"/>
              </w:rPr>
              <w:t>Forma de acreditación de las Personas Físicas.</w:t>
            </w:r>
          </w:p>
          <w:p w:rsidR="004F6E61" w:rsidRPr="00C632CB" w:rsidRDefault="004F6E61" w:rsidP="00EA67A2">
            <w:pPr>
              <w:rPr>
                <w:rFonts w:ascii="Arial" w:hAnsi="Arial" w:cs="Arial"/>
                <w:b/>
                <w:bCs/>
                <w:sz w:val="20"/>
                <w:szCs w:val="20"/>
              </w:rPr>
            </w:pPr>
            <w:r w:rsidRPr="00C632CB">
              <w:rPr>
                <w:rFonts w:ascii="Arial" w:hAnsi="Arial" w:cs="Arial"/>
                <w:b/>
                <w:bCs/>
                <w:sz w:val="20"/>
                <w:szCs w:val="20"/>
              </w:rPr>
              <w:t>Forma de acreditación de las Personas Morales.</w:t>
            </w:r>
          </w:p>
          <w:p w:rsidR="004F6E61" w:rsidRPr="00C632CB" w:rsidRDefault="004F6E61" w:rsidP="00EA67A2">
            <w:pPr>
              <w:rPr>
                <w:rFonts w:ascii="Arial" w:hAnsi="Arial" w:cs="Arial"/>
                <w:b/>
                <w:bCs/>
                <w:sz w:val="20"/>
                <w:szCs w:val="20"/>
              </w:rPr>
            </w:pP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3.4</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3.5</w:t>
            </w:r>
          </w:p>
        </w:tc>
        <w:tc>
          <w:tcPr>
            <w:tcW w:w="7932" w:type="dxa"/>
          </w:tcPr>
          <w:p w:rsidR="004F6E61" w:rsidRPr="00C632CB" w:rsidRDefault="004F6E61" w:rsidP="00EA67A2">
            <w:pPr>
              <w:rPr>
                <w:rFonts w:ascii="Arial" w:hAnsi="Arial" w:cs="Arial"/>
                <w:b/>
                <w:bCs/>
                <w:sz w:val="20"/>
                <w:szCs w:val="20"/>
              </w:rPr>
            </w:pPr>
            <w:r w:rsidRPr="00C632CB">
              <w:rPr>
                <w:rFonts w:ascii="Arial" w:hAnsi="Arial" w:cs="Arial"/>
                <w:sz w:val="20"/>
                <w:szCs w:val="20"/>
              </w:rPr>
              <w:t xml:space="preserve">Carta de aceptación de bases. </w:t>
            </w:r>
            <w:r w:rsidRPr="00C632CB">
              <w:rPr>
                <w:rFonts w:ascii="Arial" w:hAnsi="Arial" w:cs="Arial"/>
                <w:b/>
                <w:bCs/>
                <w:sz w:val="20"/>
                <w:szCs w:val="20"/>
              </w:rPr>
              <w:t>(Anexo 4).</w:t>
            </w:r>
          </w:p>
          <w:p w:rsidR="004F6E61" w:rsidRPr="00C632CB" w:rsidRDefault="004F6E61" w:rsidP="00EA67A2">
            <w:pPr>
              <w:pStyle w:val="Textoindependiente31"/>
              <w:widowControl/>
              <w:ind w:left="540" w:hanging="540"/>
              <w:rPr>
                <w:rFonts w:ascii="Arial" w:hAnsi="Arial" w:cs="Arial"/>
                <w:sz w:val="20"/>
                <w:szCs w:val="20"/>
              </w:rPr>
            </w:pPr>
            <w:r w:rsidRPr="00C632CB">
              <w:rPr>
                <w:rFonts w:ascii="Arial" w:hAnsi="Arial" w:cs="Arial"/>
                <w:sz w:val="20"/>
                <w:szCs w:val="20"/>
              </w:rPr>
              <w:t xml:space="preserve">Carta de declaración de integridad. </w:t>
            </w:r>
            <w:r w:rsidRPr="00C632CB">
              <w:rPr>
                <w:rFonts w:ascii="Arial" w:hAnsi="Arial" w:cs="Arial"/>
                <w:b/>
                <w:sz w:val="20"/>
                <w:szCs w:val="20"/>
              </w:rPr>
              <w:t>(Anexo 5)</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3.6</w:t>
            </w:r>
          </w:p>
          <w:p w:rsidR="004F6E61" w:rsidRPr="00C632CB" w:rsidRDefault="004F6E61" w:rsidP="00EA67A2">
            <w:pPr>
              <w:rPr>
                <w:rFonts w:ascii="Arial" w:hAnsi="Arial" w:cs="Arial"/>
                <w:b/>
                <w:bCs/>
                <w:sz w:val="20"/>
                <w:szCs w:val="20"/>
              </w:rPr>
            </w:pPr>
            <w:r w:rsidRPr="00C632CB">
              <w:rPr>
                <w:rFonts w:ascii="Arial" w:hAnsi="Arial" w:cs="Arial"/>
                <w:b/>
                <w:bCs/>
                <w:sz w:val="20"/>
                <w:szCs w:val="20"/>
              </w:rPr>
              <w:lastRenderedPageBreak/>
              <w:t>3.7</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lastRenderedPageBreak/>
              <w:t>Carta del Artículo 38 de la LAASSPEC. (</w:t>
            </w:r>
            <w:r w:rsidRPr="00C632CB">
              <w:rPr>
                <w:rFonts w:ascii="Arial" w:hAnsi="Arial" w:cs="Arial"/>
                <w:b/>
                <w:bCs/>
                <w:sz w:val="20"/>
                <w:szCs w:val="20"/>
              </w:rPr>
              <w:t>Anexo 6</w:t>
            </w:r>
            <w:r w:rsidRPr="00C632CB">
              <w:rPr>
                <w:rFonts w:ascii="Arial" w:hAnsi="Arial" w:cs="Arial"/>
                <w:sz w:val="20"/>
                <w:szCs w:val="20"/>
              </w:rPr>
              <w:t>)</w:t>
            </w:r>
          </w:p>
          <w:p w:rsidR="004F6E61" w:rsidRPr="00C632CB" w:rsidRDefault="004F6E61" w:rsidP="00EA67A2">
            <w:pPr>
              <w:rPr>
                <w:rFonts w:ascii="Arial" w:hAnsi="Arial" w:cs="Arial"/>
                <w:sz w:val="20"/>
                <w:szCs w:val="20"/>
              </w:rPr>
            </w:pPr>
            <w:r w:rsidRPr="00C632CB">
              <w:rPr>
                <w:rFonts w:ascii="Arial" w:hAnsi="Arial" w:cs="Arial"/>
                <w:sz w:val="20"/>
                <w:szCs w:val="20"/>
              </w:rPr>
              <w:lastRenderedPageBreak/>
              <w:t xml:space="preserve">Carta de Garantía de los </w:t>
            </w:r>
            <w:r w:rsidR="005652AF" w:rsidRPr="00C632CB">
              <w:rPr>
                <w:rFonts w:ascii="Arial" w:hAnsi="Arial" w:cs="Arial"/>
                <w:sz w:val="20"/>
                <w:szCs w:val="20"/>
              </w:rPr>
              <w:t>bienes</w:t>
            </w:r>
            <w:r w:rsidRPr="00C632CB">
              <w:rPr>
                <w:rFonts w:ascii="Arial" w:hAnsi="Arial" w:cs="Arial"/>
                <w:sz w:val="20"/>
                <w:szCs w:val="20"/>
              </w:rPr>
              <w:t xml:space="preserve">. </w:t>
            </w:r>
            <w:r w:rsidRPr="00C632CB">
              <w:rPr>
                <w:rFonts w:ascii="Arial" w:hAnsi="Arial" w:cs="Arial"/>
                <w:b/>
                <w:bCs/>
                <w:sz w:val="20"/>
                <w:szCs w:val="20"/>
              </w:rPr>
              <w:t>(Anexo 7)</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lastRenderedPageBreak/>
              <w:t>3.8</w:t>
            </w: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3.9</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Documento emitido por el Sistema de Administración Tributaria (SAT), denominado "Opinión del cumplimiento de obligaciones fiscales". En opinión positiva.</w:t>
            </w:r>
          </w:p>
          <w:p w:rsidR="004F6E61" w:rsidRPr="00C632CB" w:rsidRDefault="004F6E61" w:rsidP="00EA67A2">
            <w:pPr>
              <w:rPr>
                <w:rFonts w:ascii="Arial" w:hAnsi="Arial" w:cs="Arial"/>
                <w:sz w:val="20"/>
                <w:szCs w:val="20"/>
              </w:rPr>
            </w:pPr>
            <w:r w:rsidRPr="00C632CB">
              <w:rPr>
                <w:rFonts w:ascii="Arial" w:hAnsi="Arial" w:cs="Arial"/>
                <w:sz w:val="20"/>
                <w:szCs w:val="20"/>
              </w:rPr>
              <w:t>Opinión de Cumplimiento de Obligaciones Fiscales del Gobierno del Estado de Colima.</w:t>
            </w:r>
          </w:p>
        </w:tc>
      </w:tr>
      <w:tr w:rsidR="004F6E61" w:rsidRPr="00C632CB" w:rsidTr="00EA67A2">
        <w:trPr>
          <w:trHeight w:val="197"/>
        </w:trPr>
        <w:tc>
          <w:tcPr>
            <w:tcW w:w="779" w:type="dxa"/>
          </w:tcPr>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3.10</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3.11</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3.12</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3.13</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3.14</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3.15</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3.16</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3.17</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3.18</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3.19</w:t>
            </w:r>
          </w:p>
        </w:tc>
        <w:tc>
          <w:tcPr>
            <w:tcW w:w="7932" w:type="dxa"/>
          </w:tcPr>
          <w:p w:rsidR="004F6E61" w:rsidRPr="00C632CB" w:rsidRDefault="004F6E61" w:rsidP="00EA67A2">
            <w:pPr>
              <w:rPr>
                <w:rFonts w:ascii="Arial" w:hAnsi="Arial" w:cs="Arial"/>
                <w:sz w:val="20"/>
                <w:szCs w:val="20"/>
              </w:rPr>
            </w:pPr>
          </w:p>
          <w:p w:rsidR="004F6E61" w:rsidRPr="00C632CB" w:rsidRDefault="004F6E61" w:rsidP="00EA67A2">
            <w:pPr>
              <w:rPr>
                <w:rFonts w:ascii="Arial" w:hAnsi="Arial" w:cs="Arial"/>
                <w:sz w:val="20"/>
                <w:szCs w:val="20"/>
              </w:rPr>
            </w:pPr>
            <w:r w:rsidRPr="00C632CB">
              <w:rPr>
                <w:rFonts w:ascii="Arial" w:hAnsi="Arial" w:cs="Arial"/>
                <w:sz w:val="20"/>
                <w:szCs w:val="20"/>
              </w:rPr>
              <w:t>Certificado de Empresa Colimense. (opcional)</w:t>
            </w:r>
          </w:p>
          <w:p w:rsidR="004F6E61" w:rsidRPr="00C632CB" w:rsidRDefault="004F6E61" w:rsidP="00EA67A2">
            <w:pPr>
              <w:rPr>
                <w:rFonts w:ascii="Arial" w:hAnsi="Arial" w:cs="Arial"/>
                <w:sz w:val="20"/>
                <w:szCs w:val="20"/>
              </w:rPr>
            </w:pPr>
            <w:r w:rsidRPr="00C632CB">
              <w:rPr>
                <w:rFonts w:ascii="Arial" w:hAnsi="Arial" w:cs="Arial"/>
                <w:sz w:val="20"/>
                <w:szCs w:val="20"/>
              </w:rPr>
              <w:t>Acreditación de solvencia económica.</w:t>
            </w:r>
          </w:p>
          <w:p w:rsidR="004F6E61" w:rsidRPr="00C632CB" w:rsidRDefault="004F6E61" w:rsidP="00EA67A2">
            <w:pPr>
              <w:rPr>
                <w:rFonts w:ascii="Arial" w:hAnsi="Arial" w:cs="Arial"/>
                <w:sz w:val="20"/>
                <w:szCs w:val="20"/>
              </w:rPr>
            </w:pPr>
            <w:r w:rsidRPr="00C632CB">
              <w:rPr>
                <w:rFonts w:ascii="Arial" w:hAnsi="Arial" w:cs="Arial"/>
                <w:sz w:val="20"/>
                <w:szCs w:val="20"/>
              </w:rPr>
              <w:t>Licencia de giro expedida por la autoridad competente.</w:t>
            </w:r>
          </w:p>
          <w:p w:rsidR="004F6E61" w:rsidRPr="00C632CB" w:rsidRDefault="004F6E61" w:rsidP="00EA67A2">
            <w:pPr>
              <w:pStyle w:val="Textoindependiente31"/>
              <w:widowControl/>
              <w:tabs>
                <w:tab w:val="left" w:pos="8820"/>
              </w:tabs>
              <w:ind w:right="20"/>
              <w:rPr>
                <w:rFonts w:ascii="Arial" w:hAnsi="Arial" w:cs="Arial"/>
                <w:b/>
                <w:bCs/>
                <w:sz w:val="20"/>
                <w:szCs w:val="20"/>
              </w:rPr>
            </w:pPr>
            <w:r w:rsidRPr="00C632CB">
              <w:rPr>
                <w:rFonts w:ascii="Arial" w:hAnsi="Arial" w:cs="Arial"/>
                <w:sz w:val="20"/>
                <w:szCs w:val="20"/>
              </w:rPr>
              <w:t xml:space="preserve">Infraestructura, capacidad técnica, administrativa y económica. </w:t>
            </w:r>
            <w:r w:rsidRPr="00C632CB">
              <w:rPr>
                <w:rFonts w:ascii="Arial" w:hAnsi="Arial" w:cs="Arial"/>
                <w:b/>
                <w:bCs/>
                <w:sz w:val="20"/>
                <w:szCs w:val="20"/>
              </w:rPr>
              <w:t>(Anexo 8)</w:t>
            </w:r>
          </w:p>
          <w:p w:rsidR="004F6E61" w:rsidRPr="00C632CB" w:rsidRDefault="004F6E61" w:rsidP="00EA67A2">
            <w:pPr>
              <w:pStyle w:val="Textoindependiente31"/>
              <w:widowControl/>
              <w:tabs>
                <w:tab w:val="left" w:pos="8820"/>
              </w:tabs>
              <w:ind w:right="20"/>
              <w:rPr>
                <w:rFonts w:ascii="Arial" w:hAnsi="Arial" w:cs="Arial"/>
                <w:sz w:val="20"/>
                <w:szCs w:val="20"/>
              </w:rPr>
            </w:pPr>
            <w:r w:rsidRPr="00C632CB">
              <w:rPr>
                <w:rFonts w:ascii="Arial" w:hAnsi="Arial" w:cs="Arial"/>
                <w:sz w:val="20"/>
                <w:szCs w:val="20"/>
              </w:rPr>
              <w:t xml:space="preserve">Subcontrataciones </w:t>
            </w:r>
            <w:r w:rsidRPr="00C632CB">
              <w:rPr>
                <w:rFonts w:ascii="Arial" w:hAnsi="Arial" w:cs="Arial"/>
                <w:b/>
                <w:sz w:val="20"/>
                <w:szCs w:val="20"/>
              </w:rPr>
              <w:t>(Anexo 9).</w:t>
            </w:r>
          </w:p>
          <w:p w:rsidR="004F6E61" w:rsidRPr="00C632CB" w:rsidRDefault="004F6E61" w:rsidP="00EA67A2">
            <w:pPr>
              <w:pStyle w:val="Textoindependiente31"/>
              <w:widowControl/>
              <w:tabs>
                <w:tab w:val="left" w:pos="8820"/>
              </w:tabs>
              <w:ind w:right="20"/>
              <w:rPr>
                <w:rFonts w:ascii="Arial" w:hAnsi="Arial" w:cs="Arial"/>
                <w:sz w:val="20"/>
                <w:szCs w:val="20"/>
              </w:rPr>
            </w:pPr>
            <w:r w:rsidRPr="00C632CB">
              <w:rPr>
                <w:rFonts w:ascii="Arial" w:hAnsi="Arial" w:cs="Arial"/>
                <w:sz w:val="20"/>
                <w:szCs w:val="20"/>
              </w:rPr>
              <w:t xml:space="preserve">Escrito que faculte al participante a intervenir en la licitación </w:t>
            </w:r>
            <w:r w:rsidRPr="00C632CB">
              <w:rPr>
                <w:rFonts w:ascii="Arial" w:hAnsi="Arial" w:cs="Arial"/>
                <w:b/>
                <w:sz w:val="20"/>
                <w:szCs w:val="20"/>
              </w:rPr>
              <w:t>(Anexo 10).</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 xml:space="preserve">Escrito de propuestas independientes </w:t>
            </w:r>
            <w:r w:rsidRPr="00C632CB">
              <w:rPr>
                <w:rFonts w:ascii="Arial" w:hAnsi="Arial" w:cs="Arial"/>
                <w:b/>
                <w:sz w:val="20"/>
                <w:szCs w:val="20"/>
              </w:rPr>
              <w:t>(Anexo 11)</w:t>
            </w:r>
          </w:p>
          <w:p w:rsidR="004F6E61" w:rsidRPr="00C632CB" w:rsidRDefault="004F6E61" w:rsidP="00EA67A2">
            <w:pPr>
              <w:pStyle w:val="Textoindependiente31"/>
              <w:widowControl/>
              <w:rPr>
                <w:rFonts w:ascii="Arial" w:hAnsi="Arial" w:cs="Arial"/>
                <w:b/>
                <w:sz w:val="20"/>
                <w:szCs w:val="20"/>
              </w:rPr>
            </w:pPr>
            <w:r w:rsidRPr="00C632CB">
              <w:rPr>
                <w:rFonts w:ascii="Arial" w:hAnsi="Arial" w:cs="Arial"/>
                <w:sz w:val="20"/>
                <w:szCs w:val="20"/>
              </w:rPr>
              <w:t xml:space="preserve">Escrito para propuestas conjuntas </w:t>
            </w:r>
            <w:r w:rsidRPr="00C632CB">
              <w:rPr>
                <w:rFonts w:ascii="Arial" w:hAnsi="Arial" w:cs="Arial"/>
                <w:b/>
                <w:sz w:val="20"/>
                <w:szCs w:val="20"/>
              </w:rPr>
              <w:t>(Anexo 12)</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 xml:space="preserve">Carta Compromiso </w:t>
            </w:r>
            <w:r w:rsidRPr="00C632CB">
              <w:rPr>
                <w:rFonts w:ascii="Arial" w:hAnsi="Arial" w:cs="Arial"/>
                <w:b/>
                <w:sz w:val="20"/>
                <w:szCs w:val="20"/>
              </w:rPr>
              <w:t>(Anexo 13)</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Propuesta Técnica y económica.</w:t>
            </w:r>
          </w:p>
          <w:p w:rsidR="004F6E61" w:rsidRPr="00C632CB" w:rsidRDefault="004F6E61" w:rsidP="00EA67A2">
            <w:pPr>
              <w:pStyle w:val="Textoindependiente31"/>
              <w:widowControl/>
              <w:rPr>
                <w:rFonts w:ascii="Arial" w:hAnsi="Arial" w:cs="Arial"/>
                <w:sz w:val="20"/>
                <w:szCs w:val="20"/>
              </w:rPr>
            </w:pPr>
          </w:p>
        </w:tc>
      </w:tr>
      <w:tr w:rsidR="004F6E61" w:rsidRPr="00C632CB" w:rsidTr="00EA67A2">
        <w:tc>
          <w:tcPr>
            <w:tcW w:w="779" w:type="dxa"/>
          </w:tcPr>
          <w:p w:rsidR="004F6E61" w:rsidRPr="00C632CB" w:rsidRDefault="004F6E61" w:rsidP="00EA67A2">
            <w:pPr>
              <w:pStyle w:val="Textonotapie"/>
              <w:rPr>
                <w:rFonts w:ascii="Arial" w:hAnsi="Arial" w:cs="Arial"/>
                <w:b/>
                <w:bCs/>
                <w:lang w:val="es-MX"/>
              </w:rPr>
            </w:pPr>
          </w:p>
        </w:tc>
        <w:tc>
          <w:tcPr>
            <w:tcW w:w="7932" w:type="dxa"/>
          </w:tcPr>
          <w:p w:rsidR="004F6E61" w:rsidRPr="00C632CB" w:rsidRDefault="004F6E61" w:rsidP="00EA67A2">
            <w:pPr>
              <w:pStyle w:val="Textoindependiente31"/>
              <w:widowControl/>
              <w:rPr>
                <w:rFonts w:ascii="Arial" w:hAnsi="Arial" w:cs="Arial"/>
                <w:sz w:val="20"/>
                <w:szCs w:val="20"/>
              </w:rPr>
            </w:pPr>
          </w:p>
        </w:tc>
      </w:tr>
      <w:tr w:rsidR="004F6E61" w:rsidRPr="00C632CB" w:rsidTr="00EA67A2">
        <w:tc>
          <w:tcPr>
            <w:tcW w:w="779" w:type="dxa"/>
            <w:shd w:val="clear" w:color="auto" w:fill="D9D9D9" w:themeFill="background1" w:themeFillShade="D9"/>
          </w:tcPr>
          <w:p w:rsidR="004F6E61" w:rsidRPr="00C632CB" w:rsidRDefault="004F6E61" w:rsidP="00EA67A2">
            <w:pPr>
              <w:pStyle w:val="Textonotapie"/>
              <w:rPr>
                <w:rFonts w:ascii="Arial" w:hAnsi="Arial" w:cs="Arial"/>
                <w:b/>
                <w:bCs/>
                <w:lang w:val="es-MX"/>
              </w:rPr>
            </w:pPr>
            <w:r w:rsidRPr="00C632CB">
              <w:rPr>
                <w:rFonts w:ascii="Arial" w:hAnsi="Arial" w:cs="Arial"/>
                <w:b/>
                <w:bCs/>
                <w:lang w:val="es-MX"/>
              </w:rPr>
              <w:t>4.</w:t>
            </w:r>
          </w:p>
        </w:tc>
        <w:tc>
          <w:tcPr>
            <w:tcW w:w="7932" w:type="dxa"/>
            <w:shd w:val="clear" w:color="auto" w:fill="D9D9D9" w:themeFill="background1" w:themeFillShade="D9"/>
          </w:tcPr>
          <w:p w:rsidR="004F6E61" w:rsidRPr="00C632CB" w:rsidRDefault="004F6E61" w:rsidP="00EA67A2">
            <w:pPr>
              <w:pStyle w:val="Textoindependiente31"/>
              <w:widowControl/>
              <w:rPr>
                <w:rFonts w:ascii="Arial" w:hAnsi="Arial" w:cs="Arial"/>
                <w:b/>
                <w:bCs/>
                <w:sz w:val="20"/>
                <w:szCs w:val="20"/>
              </w:rPr>
            </w:pPr>
            <w:r w:rsidRPr="00C632CB">
              <w:rPr>
                <w:rFonts w:ascii="Arial" w:hAnsi="Arial" w:cs="Arial"/>
                <w:b/>
                <w:bCs/>
                <w:sz w:val="20"/>
                <w:szCs w:val="20"/>
              </w:rPr>
              <w:t>PROPOSICIONES.</w:t>
            </w:r>
          </w:p>
        </w:tc>
      </w:tr>
      <w:tr w:rsidR="004F6E61" w:rsidRPr="00C632CB" w:rsidTr="00EA67A2">
        <w:tc>
          <w:tcPr>
            <w:tcW w:w="779" w:type="dxa"/>
          </w:tcPr>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4.1</w:t>
            </w:r>
          </w:p>
        </w:tc>
        <w:tc>
          <w:tcPr>
            <w:tcW w:w="7932" w:type="dxa"/>
          </w:tcPr>
          <w:p w:rsidR="004F6E61" w:rsidRPr="00C632CB" w:rsidRDefault="004F6E61" w:rsidP="00EA67A2">
            <w:pPr>
              <w:rPr>
                <w:rFonts w:ascii="Arial" w:hAnsi="Arial" w:cs="Arial"/>
                <w:sz w:val="20"/>
                <w:szCs w:val="20"/>
              </w:rPr>
            </w:pPr>
          </w:p>
          <w:p w:rsidR="004F6E61" w:rsidRPr="00C632CB" w:rsidRDefault="004F6E61" w:rsidP="00EA67A2">
            <w:pPr>
              <w:rPr>
                <w:rFonts w:ascii="Arial" w:hAnsi="Arial" w:cs="Arial"/>
                <w:sz w:val="20"/>
                <w:szCs w:val="20"/>
              </w:rPr>
            </w:pPr>
            <w:r w:rsidRPr="00C632CB">
              <w:rPr>
                <w:rFonts w:ascii="Arial" w:hAnsi="Arial" w:cs="Arial"/>
                <w:sz w:val="20"/>
                <w:szCs w:val="20"/>
              </w:rPr>
              <w:t>Propuesta Técnica y Económica.</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4.2</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Proposiciones Conjuntas.</w:t>
            </w:r>
          </w:p>
          <w:p w:rsidR="004F6E61" w:rsidRPr="00C632CB" w:rsidRDefault="004F6E61" w:rsidP="00EA67A2">
            <w:pPr>
              <w:rPr>
                <w:rFonts w:ascii="Arial" w:hAnsi="Arial" w:cs="Arial"/>
                <w:sz w:val="20"/>
                <w:szCs w:val="20"/>
              </w:rPr>
            </w:pP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5</w:t>
            </w:r>
          </w:p>
        </w:tc>
        <w:tc>
          <w:tcPr>
            <w:tcW w:w="7932" w:type="dxa"/>
            <w:shd w:val="clear" w:color="auto" w:fill="D9D9D9" w:themeFill="background1" w:themeFillShade="D9"/>
          </w:tcPr>
          <w:p w:rsidR="004F6E61" w:rsidRPr="00C632CB" w:rsidRDefault="004F6E61" w:rsidP="00EA67A2">
            <w:pPr>
              <w:pStyle w:val="Textoindependiente21"/>
              <w:rPr>
                <w:sz w:val="20"/>
                <w:szCs w:val="20"/>
                <w:lang w:val="es-MX"/>
              </w:rPr>
            </w:pPr>
            <w:r w:rsidRPr="00C632CB">
              <w:rPr>
                <w:sz w:val="20"/>
                <w:szCs w:val="20"/>
                <w:lang w:val="es-MX"/>
              </w:rPr>
              <w:t xml:space="preserve">FIRMA DEL CONTRATO. </w:t>
            </w:r>
            <w:r w:rsidRPr="00C632CB">
              <w:rPr>
                <w:bCs w:val="0"/>
                <w:sz w:val="20"/>
                <w:szCs w:val="20"/>
              </w:rPr>
              <w:t xml:space="preserve">(ANEXO 14)                                                                                        </w:t>
            </w:r>
          </w:p>
        </w:tc>
      </w:tr>
      <w:tr w:rsidR="004F6E61" w:rsidRPr="00C632CB" w:rsidTr="00EA67A2">
        <w:tc>
          <w:tcPr>
            <w:tcW w:w="779" w:type="dxa"/>
          </w:tcPr>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5.1</w:t>
            </w: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5.2</w:t>
            </w:r>
          </w:p>
          <w:p w:rsidR="004F6E61" w:rsidRPr="00C632CB" w:rsidRDefault="004F6E61" w:rsidP="00EA67A2">
            <w:pPr>
              <w:rPr>
                <w:rFonts w:ascii="Arial" w:hAnsi="Arial" w:cs="Arial"/>
                <w:b/>
                <w:bCs/>
                <w:sz w:val="20"/>
                <w:szCs w:val="20"/>
              </w:rPr>
            </w:pPr>
            <w:r w:rsidRPr="00C632CB">
              <w:rPr>
                <w:rFonts w:ascii="Arial" w:hAnsi="Arial" w:cs="Arial"/>
                <w:b/>
                <w:bCs/>
                <w:sz w:val="20"/>
                <w:szCs w:val="20"/>
              </w:rPr>
              <w:t>6.0</w:t>
            </w:r>
          </w:p>
          <w:p w:rsidR="004F6E61" w:rsidRPr="00C632CB" w:rsidRDefault="004F6E61" w:rsidP="00EA67A2">
            <w:pPr>
              <w:rPr>
                <w:rFonts w:ascii="Arial" w:hAnsi="Arial" w:cs="Arial"/>
                <w:b/>
                <w:bCs/>
                <w:sz w:val="20"/>
                <w:szCs w:val="20"/>
              </w:rPr>
            </w:pPr>
            <w:r w:rsidRPr="00C632CB">
              <w:rPr>
                <w:rFonts w:ascii="Arial" w:hAnsi="Arial" w:cs="Arial"/>
                <w:b/>
                <w:bCs/>
                <w:sz w:val="20"/>
                <w:szCs w:val="20"/>
              </w:rPr>
              <w:t>7.0</w:t>
            </w:r>
          </w:p>
        </w:tc>
        <w:tc>
          <w:tcPr>
            <w:tcW w:w="7932" w:type="dxa"/>
          </w:tcPr>
          <w:p w:rsidR="004F6E61" w:rsidRPr="00C632CB" w:rsidRDefault="004F6E61" w:rsidP="00EA67A2">
            <w:pPr>
              <w:pStyle w:val="Textoindependiente21"/>
              <w:rPr>
                <w:sz w:val="20"/>
                <w:szCs w:val="20"/>
                <w:lang w:val="es-MX"/>
              </w:rPr>
            </w:pPr>
          </w:p>
          <w:p w:rsidR="004F6E61" w:rsidRPr="00C632CB" w:rsidRDefault="004F6E61" w:rsidP="00EA67A2">
            <w:pPr>
              <w:pStyle w:val="Textoindependiente21"/>
              <w:rPr>
                <w:sz w:val="20"/>
                <w:szCs w:val="20"/>
                <w:lang w:val="es-MX"/>
              </w:rPr>
            </w:pPr>
            <w:r w:rsidRPr="00C632CB">
              <w:rPr>
                <w:sz w:val="20"/>
                <w:szCs w:val="20"/>
                <w:lang w:val="es-MX"/>
              </w:rPr>
              <w:t>INSTRUCCIONES PARA LA ELABORACIÓN Y ENTREGA DE LA GARANTÍA DE CUMPLIMIENTO DEL CONTRATO.</w:t>
            </w:r>
          </w:p>
          <w:p w:rsidR="004F6E61" w:rsidRPr="00C632CB" w:rsidRDefault="004F6E61" w:rsidP="00EA67A2">
            <w:pPr>
              <w:pStyle w:val="Textoindependiente21"/>
              <w:rPr>
                <w:sz w:val="20"/>
                <w:szCs w:val="20"/>
                <w:lang w:val="es-MX"/>
              </w:rPr>
            </w:pPr>
            <w:r w:rsidRPr="00C632CB">
              <w:rPr>
                <w:sz w:val="20"/>
                <w:szCs w:val="20"/>
                <w:lang w:val="es-MX"/>
              </w:rPr>
              <w:t>GARANTIA DE VICIOS OCULTOS.</w:t>
            </w:r>
          </w:p>
          <w:p w:rsidR="004F6E61" w:rsidRPr="00C632CB" w:rsidRDefault="004F6E61" w:rsidP="00EA67A2">
            <w:pPr>
              <w:pStyle w:val="Textoindependiente21"/>
              <w:rPr>
                <w:sz w:val="20"/>
                <w:szCs w:val="20"/>
                <w:lang w:val="es-MX"/>
              </w:rPr>
            </w:pPr>
            <w:r w:rsidRPr="00C632CB">
              <w:rPr>
                <w:sz w:val="20"/>
                <w:szCs w:val="20"/>
                <w:lang w:val="es-MX"/>
              </w:rPr>
              <w:t>ANTICIPO</w:t>
            </w:r>
          </w:p>
          <w:p w:rsidR="004F6E61" w:rsidRPr="00C632CB" w:rsidRDefault="004F6E61" w:rsidP="00EA67A2">
            <w:pPr>
              <w:pStyle w:val="Textoindependiente21"/>
              <w:rPr>
                <w:sz w:val="20"/>
                <w:szCs w:val="20"/>
                <w:lang w:val="es-MX"/>
              </w:rPr>
            </w:pPr>
            <w:r w:rsidRPr="00C632CB">
              <w:rPr>
                <w:sz w:val="20"/>
                <w:szCs w:val="20"/>
                <w:lang w:val="es-MX"/>
              </w:rPr>
              <w:t>GARANTIAS DE ANTICIPO</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8.0</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CRITERIOS DE EVALUACIÓN, DICTAMEN Y ADJUDICACIÓN.</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9.0</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DESECHAMIENTO DEL LICITANTE.</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10.</w:t>
            </w:r>
          </w:p>
        </w:tc>
        <w:tc>
          <w:tcPr>
            <w:tcW w:w="7932" w:type="dxa"/>
            <w:shd w:val="clear" w:color="auto" w:fill="D9D9D9" w:themeFill="background1" w:themeFillShade="D9"/>
          </w:tcPr>
          <w:p w:rsidR="004F6E61" w:rsidRPr="00C632CB" w:rsidRDefault="004F6E61" w:rsidP="00EA67A2">
            <w:pPr>
              <w:pStyle w:val="Textoindependiente21"/>
              <w:rPr>
                <w:sz w:val="20"/>
                <w:szCs w:val="20"/>
                <w:lang w:val="es-MX"/>
              </w:rPr>
            </w:pPr>
            <w:r w:rsidRPr="00C632CB">
              <w:rPr>
                <w:sz w:val="20"/>
                <w:szCs w:val="20"/>
                <w:lang w:val="es-MX"/>
              </w:rPr>
              <w:t>CANCELACIÓN DE LA LICITACIÓN.</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11.</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LICITACIÓN DESIERTA.</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12.</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RESCISIÓN DEL CONTRATO.</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13.</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RECURSO DE RECONSIDERACIÓN.</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14.</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15.</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REGISTRO DE DERECHOS U OTROS DERECHOS EXCLUSIVOS.</w:t>
            </w:r>
          </w:p>
          <w:p w:rsidR="004F6E61" w:rsidRPr="00C632CB" w:rsidRDefault="004F6E61" w:rsidP="00EA67A2">
            <w:pPr>
              <w:rPr>
                <w:rFonts w:ascii="Arial" w:hAnsi="Arial" w:cs="Arial"/>
                <w:b/>
                <w:bCs/>
                <w:sz w:val="20"/>
                <w:szCs w:val="20"/>
              </w:rPr>
            </w:pPr>
            <w:r w:rsidRPr="00C632CB">
              <w:rPr>
                <w:rFonts w:ascii="Arial" w:hAnsi="Arial" w:cs="Arial"/>
                <w:b/>
                <w:bCs/>
                <w:sz w:val="20"/>
                <w:szCs w:val="20"/>
              </w:rPr>
              <w:t>IMPUESTOS.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16.</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sz w:val="20"/>
                <w:szCs w:val="20"/>
              </w:rPr>
              <w:t>SANCIONES</w:t>
            </w:r>
            <w:r w:rsidRPr="00C632CB">
              <w:rPr>
                <w:rFonts w:ascii="Arial" w:hAnsi="Arial" w:cs="Arial"/>
                <w:sz w:val="20"/>
                <w:szCs w:val="20"/>
              </w:rPr>
              <w:t>.</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17.</w:t>
            </w:r>
          </w:p>
        </w:tc>
        <w:tc>
          <w:tcPr>
            <w:tcW w:w="7932" w:type="dxa"/>
            <w:shd w:val="clear" w:color="auto" w:fill="D9D9D9" w:themeFill="background1" w:themeFillShade="D9"/>
          </w:tcPr>
          <w:p w:rsidR="004F6E61" w:rsidRPr="00C632CB" w:rsidRDefault="004F6E61" w:rsidP="00EA67A2">
            <w:pPr>
              <w:pStyle w:val="Textoindependiente21"/>
              <w:rPr>
                <w:sz w:val="20"/>
                <w:szCs w:val="20"/>
                <w:lang w:val="es-MX"/>
              </w:rPr>
            </w:pPr>
            <w:r w:rsidRPr="00C632CB">
              <w:rPr>
                <w:sz w:val="20"/>
                <w:szCs w:val="20"/>
                <w:lang w:val="es-MX"/>
              </w:rPr>
              <w:t>PENAS CONVENCIONALES.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18.</w:t>
            </w:r>
          </w:p>
        </w:tc>
        <w:tc>
          <w:tcPr>
            <w:tcW w:w="7932" w:type="dxa"/>
            <w:shd w:val="clear" w:color="auto" w:fill="D9D9D9" w:themeFill="background1" w:themeFillShade="D9"/>
          </w:tcPr>
          <w:p w:rsidR="004F6E61" w:rsidRPr="00C632CB" w:rsidRDefault="004F6E61" w:rsidP="00EA67A2">
            <w:pPr>
              <w:pStyle w:val="Textoindependiente21"/>
              <w:rPr>
                <w:sz w:val="20"/>
                <w:szCs w:val="20"/>
                <w:lang w:val="es-MX"/>
              </w:rPr>
            </w:pPr>
            <w:r w:rsidRPr="00C632CB">
              <w:rPr>
                <w:bCs w:val="0"/>
                <w:sz w:val="20"/>
                <w:szCs w:val="20"/>
              </w:rPr>
              <w:t>PROHIBICIÓN DE NEGOCIACIÓN DE LAS BASES Y PROPUESTAS.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19.</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CONTROVERSIAS.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20.</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RECOMENDACIONES.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21.</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ASISTENCIA A LOS ACTOS PÚBLICOS DE LA LICITACIÓN.</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22.</w:t>
            </w:r>
          </w:p>
          <w:p w:rsidR="004F6E61" w:rsidRPr="00C632CB" w:rsidRDefault="004F6E61" w:rsidP="00EA67A2">
            <w:pPr>
              <w:rPr>
                <w:rFonts w:ascii="Arial" w:hAnsi="Arial" w:cs="Arial"/>
                <w:b/>
                <w:bCs/>
                <w:sz w:val="20"/>
                <w:szCs w:val="20"/>
              </w:rPr>
            </w:pP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VISITAS A LAS INSTALACIONES DEL LICITANTE</w:t>
            </w:r>
            <w:r w:rsidR="00EA67A2" w:rsidRPr="00C632CB">
              <w:rPr>
                <w:rFonts w:ascii="Arial" w:hAnsi="Arial" w:cs="Arial"/>
                <w:b/>
                <w:bCs/>
                <w:sz w:val="20"/>
                <w:szCs w:val="20"/>
              </w:rPr>
              <w:t>.</w:t>
            </w:r>
          </w:p>
        </w:tc>
      </w:tr>
      <w:tr w:rsidR="004F6E61" w:rsidRPr="00C632CB" w:rsidTr="00EA67A2">
        <w:tc>
          <w:tcPr>
            <w:tcW w:w="779" w:type="dxa"/>
          </w:tcPr>
          <w:p w:rsidR="004F6E61" w:rsidRPr="00C632CB" w:rsidRDefault="004F6E61" w:rsidP="00EA67A2">
            <w:pPr>
              <w:rPr>
                <w:rFonts w:ascii="Arial" w:hAnsi="Arial" w:cs="Arial"/>
                <w:sz w:val="20"/>
                <w:szCs w:val="20"/>
              </w:rPr>
            </w:pPr>
          </w:p>
        </w:tc>
        <w:tc>
          <w:tcPr>
            <w:tcW w:w="7932" w:type="dxa"/>
          </w:tcPr>
          <w:p w:rsidR="004F6E61" w:rsidRPr="00C632CB" w:rsidRDefault="004F6E61" w:rsidP="00EA67A2">
            <w:pPr>
              <w:pStyle w:val="Textoindependiente31"/>
              <w:widowControl/>
              <w:rPr>
                <w:rFonts w:ascii="Arial" w:hAnsi="Arial" w:cs="Arial"/>
                <w:sz w:val="20"/>
                <w:szCs w:val="20"/>
              </w:rPr>
            </w:pPr>
          </w:p>
        </w:tc>
      </w:tr>
    </w:tbl>
    <w:p w:rsidR="0020493F" w:rsidRPr="00C632CB" w:rsidRDefault="0020493F">
      <w:pPr>
        <w:rPr>
          <w:rFonts w:ascii="Arial" w:hAnsi="Arial" w:cs="Arial"/>
          <w:sz w:val="20"/>
          <w:szCs w:val="20"/>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4F6E61" w:rsidRPr="00C632CB" w:rsidTr="00EA67A2">
        <w:tc>
          <w:tcPr>
            <w:tcW w:w="8716" w:type="dxa"/>
            <w:hideMark/>
          </w:tcPr>
          <w:p w:rsidR="004F6E61" w:rsidRPr="00C632CB" w:rsidRDefault="004F6E61" w:rsidP="00EA67A2">
            <w:pPr>
              <w:pStyle w:val="Textoindependiente31"/>
              <w:widowControl/>
              <w:rPr>
                <w:rFonts w:ascii="Arial" w:hAnsi="Arial" w:cs="Arial"/>
                <w:sz w:val="20"/>
                <w:szCs w:val="20"/>
              </w:rPr>
            </w:pPr>
            <w:r w:rsidRPr="00C632CB">
              <w:rPr>
                <w:rFonts w:ascii="Arial" w:hAnsi="Arial" w:cs="Arial"/>
                <w:b/>
                <w:bCs/>
                <w:sz w:val="20"/>
                <w:szCs w:val="20"/>
              </w:rPr>
              <w:t xml:space="preserve">ANEXO 1 </w:t>
            </w:r>
            <w:r w:rsidRPr="00C632CB">
              <w:rPr>
                <w:rFonts w:ascii="Arial" w:hAnsi="Arial" w:cs="Arial"/>
                <w:bCs/>
                <w:sz w:val="20"/>
                <w:szCs w:val="20"/>
              </w:rPr>
              <w:t>ANEXO NÚMERO 1 TÉCNICO.</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bCs/>
                <w:sz w:val="20"/>
                <w:szCs w:val="20"/>
              </w:rPr>
              <w:t xml:space="preserve">ANEXO 2 </w:t>
            </w:r>
            <w:r w:rsidRPr="00C632CB">
              <w:rPr>
                <w:rFonts w:ascii="Arial" w:hAnsi="Arial" w:cs="Arial"/>
                <w:sz w:val="20"/>
                <w:szCs w:val="20"/>
              </w:rPr>
              <w:t xml:space="preserve">ANEXO </w:t>
            </w:r>
            <w:r w:rsidRPr="00C632CB">
              <w:rPr>
                <w:rFonts w:ascii="Arial" w:hAnsi="Arial" w:cs="Arial"/>
                <w:bCs/>
                <w:sz w:val="20"/>
                <w:szCs w:val="20"/>
              </w:rPr>
              <w:t xml:space="preserve">NÚMERO 2 </w:t>
            </w:r>
            <w:r w:rsidRPr="00C632CB">
              <w:rPr>
                <w:rFonts w:ascii="Arial" w:hAnsi="Arial" w:cs="Arial"/>
                <w:sz w:val="20"/>
                <w:szCs w:val="20"/>
              </w:rPr>
              <w:t xml:space="preserve">ECONÓMICO. </w:t>
            </w:r>
          </w:p>
          <w:p w:rsidR="004F6E61" w:rsidRPr="00C632CB" w:rsidRDefault="004F6E61" w:rsidP="00EA67A2">
            <w:pPr>
              <w:pStyle w:val="Textoindependiente31"/>
              <w:widowControl/>
              <w:ind w:left="-1" w:firstLine="1"/>
              <w:rPr>
                <w:rFonts w:ascii="Arial" w:hAnsi="Arial" w:cs="Arial"/>
                <w:sz w:val="20"/>
                <w:szCs w:val="20"/>
              </w:rPr>
            </w:pPr>
            <w:r w:rsidRPr="00C632CB">
              <w:rPr>
                <w:rFonts w:ascii="Arial" w:hAnsi="Arial" w:cs="Arial"/>
                <w:b/>
                <w:bCs/>
                <w:sz w:val="20"/>
                <w:szCs w:val="20"/>
              </w:rPr>
              <w:lastRenderedPageBreak/>
              <w:t xml:space="preserve">ANEXO 3 </w:t>
            </w:r>
            <w:r w:rsidRPr="00C632CB">
              <w:rPr>
                <w:rFonts w:ascii="Arial" w:hAnsi="Arial" w:cs="Arial"/>
                <w:bCs/>
                <w:sz w:val="20"/>
                <w:szCs w:val="20"/>
              </w:rPr>
              <w:t>FORMA EN QUE SE ACREDITA LA EXISTENCIA   Y PERSONALIDAD DEL   LICITANTE.</w:t>
            </w:r>
          </w:p>
          <w:p w:rsidR="004F6E61" w:rsidRPr="00C632CB" w:rsidRDefault="004F6E61" w:rsidP="00EA67A2">
            <w:pPr>
              <w:pStyle w:val="Textoindependiente31"/>
              <w:widowControl/>
              <w:rPr>
                <w:rFonts w:ascii="Arial" w:hAnsi="Arial" w:cs="Arial"/>
                <w:b/>
                <w:bCs/>
                <w:sz w:val="20"/>
                <w:szCs w:val="20"/>
              </w:rPr>
            </w:pPr>
            <w:r w:rsidRPr="00C632CB">
              <w:rPr>
                <w:rFonts w:ascii="Arial" w:hAnsi="Arial" w:cs="Arial"/>
                <w:b/>
                <w:bCs/>
                <w:sz w:val="20"/>
                <w:szCs w:val="20"/>
              </w:rPr>
              <w:t>ANEXO 4</w:t>
            </w:r>
            <w:r w:rsidRPr="00C632CB">
              <w:rPr>
                <w:rFonts w:ascii="Arial" w:hAnsi="Arial" w:cs="Arial"/>
                <w:sz w:val="20"/>
                <w:szCs w:val="20"/>
              </w:rPr>
              <w:t xml:space="preserve"> CARTA DE ACEPTACIÓN DE BASES.</w:t>
            </w:r>
          </w:p>
          <w:p w:rsidR="004F6E61" w:rsidRPr="00C632CB" w:rsidRDefault="004F6E61" w:rsidP="00EA67A2">
            <w:pPr>
              <w:pStyle w:val="Textoindependiente31"/>
              <w:widowControl/>
              <w:rPr>
                <w:rFonts w:ascii="Arial" w:hAnsi="Arial" w:cs="Arial"/>
                <w:b/>
                <w:bCs/>
                <w:sz w:val="20"/>
                <w:szCs w:val="20"/>
              </w:rPr>
            </w:pPr>
            <w:r w:rsidRPr="00C632CB">
              <w:rPr>
                <w:rFonts w:ascii="Arial" w:hAnsi="Arial" w:cs="Arial"/>
                <w:b/>
                <w:bCs/>
                <w:sz w:val="20"/>
                <w:szCs w:val="20"/>
              </w:rPr>
              <w:t xml:space="preserve">ANEXO 5 </w:t>
            </w:r>
            <w:r w:rsidRPr="00C632CB">
              <w:rPr>
                <w:rFonts w:ascii="Arial" w:hAnsi="Arial" w:cs="Arial"/>
                <w:bCs/>
                <w:sz w:val="20"/>
                <w:szCs w:val="20"/>
              </w:rPr>
              <w:t>CARTA DE DECLARACIÓN DE INTEGRIDAD.</w:t>
            </w:r>
          </w:p>
          <w:p w:rsidR="004F6E61" w:rsidRPr="00C632CB" w:rsidRDefault="004F6E61" w:rsidP="00EA67A2">
            <w:pPr>
              <w:pStyle w:val="Textoindependiente31"/>
              <w:widowControl/>
              <w:rPr>
                <w:rFonts w:ascii="Arial" w:hAnsi="Arial" w:cs="Arial"/>
                <w:b/>
                <w:bCs/>
                <w:sz w:val="20"/>
                <w:szCs w:val="20"/>
              </w:rPr>
            </w:pPr>
            <w:r w:rsidRPr="00C632CB">
              <w:rPr>
                <w:rFonts w:ascii="Arial" w:hAnsi="Arial" w:cs="Arial"/>
                <w:b/>
                <w:bCs/>
                <w:sz w:val="20"/>
                <w:szCs w:val="20"/>
              </w:rPr>
              <w:t xml:space="preserve">ANEXO 6 </w:t>
            </w:r>
            <w:r w:rsidRPr="00C632CB">
              <w:rPr>
                <w:rFonts w:ascii="Arial" w:hAnsi="Arial" w:cs="Arial"/>
                <w:sz w:val="20"/>
                <w:szCs w:val="20"/>
              </w:rPr>
              <w:t xml:space="preserve">CARTA DEL ARTÍCULO 38 DE </w:t>
            </w:r>
            <w:r w:rsidR="00056309" w:rsidRPr="00C632CB">
              <w:rPr>
                <w:rFonts w:ascii="Arial" w:hAnsi="Arial" w:cs="Arial"/>
                <w:sz w:val="20"/>
                <w:szCs w:val="20"/>
              </w:rPr>
              <w:t>LA LAASSPEC</w:t>
            </w:r>
            <w:r w:rsidRPr="00C632CB">
              <w:rPr>
                <w:rFonts w:ascii="Arial" w:hAnsi="Arial" w:cs="Arial"/>
                <w:sz w:val="20"/>
                <w:szCs w:val="20"/>
              </w:rPr>
              <w:t>.</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bCs/>
                <w:sz w:val="20"/>
                <w:szCs w:val="20"/>
              </w:rPr>
              <w:t>ANEXO 7</w:t>
            </w:r>
            <w:r w:rsidRPr="00C632CB">
              <w:rPr>
                <w:rFonts w:ascii="Arial" w:hAnsi="Arial" w:cs="Arial"/>
                <w:sz w:val="20"/>
                <w:szCs w:val="20"/>
              </w:rPr>
              <w:t xml:space="preserve"> CARTA DE GARANTIA DE LOS BIENES Y/O SERVICIOS.</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8</w:t>
            </w:r>
            <w:r w:rsidRPr="00C632CB">
              <w:rPr>
                <w:rFonts w:ascii="Arial" w:hAnsi="Arial" w:cs="Arial"/>
                <w:sz w:val="20"/>
                <w:szCs w:val="20"/>
              </w:rPr>
              <w:t xml:space="preserve"> INFRAESTRUCTURA, CAPACIDAD TÉCNICA, ADMINISTRATIVA Y ECONÓMICA. </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9</w:t>
            </w:r>
            <w:r w:rsidRPr="00C632CB">
              <w:rPr>
                <w:rFonts w:ascii="Arial" w:hAnsi="Arial" w:cs="Arial"/>
                <w:sz w:val="20"/>
                <w:szCs w:val="20"/>
              </w:rPr>
              <w:t xml:space="preserve"> SUBCONTRATACIONES</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10</w:t>
            </w:r>
            <w:r w:rsidRPr="00C632CB">
              <w:rPr>
                <w:rFonts w:ascii="Arial" w:hAnsi="Arial" w:cs="Arial"/>
                <w:sz w:val="20"/>
                <w:szCs w:val="20"/>
              </w:rPr>
              <w:t xml:space="preserve"> ESCRITO QUE FACULTE AL LICITANTE A INTERVENIR EN LA LICITACIÓN.</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11</w:t>
            </w:r>
            <w:r w:rsidRPr="00C632CB">
              <w:rPr>
                <w:rFonts w:ascii="Arial" w:hAnsi="Arial" w:cs="Arial"/>
                <w:sz w:val="20"/>
                <w:szCs w:val="20"/>
              </w:rPr>
              <w:t xml:space="preserve"> ESCRITO PARA NO PRESENTAR PROPUESTAS CONJUNTAS.</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12</w:t>
            </w:r>
            <w:r w:rsidRPr="00C632CB">
              <w:rPr>
                <w:rFonts w:ascii="Arial" w:hAnsi="Arial" w:cs="Arial"/>
                <w:sz w:val="20"/>
                <w:szCs w:val="20"/>
              </w:rPr>
              <w:t xml:space="preserve"> ESCRITO PARA PROPUESTAS CONJUNTAS.</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13</w:t>
            </w:r>
            <w:r w:rsidRPr="00C632CB">
              <w:rPr>
                <w:rFonts w:ascii="Arial" w:hAnsi="Arial" w:cs="Arial"/>
                <w:sz w:val="20"/>
                <w:szCs w:val="20"/>
              </w:rPr>
              <w:t xml:space="preserve"> CARTA COMPROMISO</w:t>
            </w:r>
          </w:p>
          <w:p w:rsidR="00FE63EC" w:rsidRPr="00C632CB" w:rsidRDefault="00FE63EC" w:rsidP="00FE63EC">
            <w:pPr>
              <w:pStyle w:val="Textoindependiente31"/>
              <w:widowControl/>
              <w:rPr>
                <w:rFonts w:ascii="Arial" w:hAnsi="Arial" w:cs="Arial"/>
                <w:sz w:val="20"/>
                <w:szCs w:val="20"/>
              </w:rPr>
            </w:pPr>
            <w:r w:rsidRPr="00C632CB">
              <w:rPr>
                <w:rFonts w:ascii="Arial" w:hAnsi="Arial" w:cs="Arial"/>
                <w:b/>
                <w:sz w:val="20"/>
                <w:szCs w:val="20"/>
              </w:rPr>
              <w:t>ANEXO 14</w:t>
            </w:r>
            <w:r w:rsidRPr="00C632CB">
              <w:rPr>
                <w:rFonts w:ascii="Arial" w:hAnsi="Arial" w:cs="Arial"/>
                <w:sz w:val="20"/>
                <w:szCs w:val="20"/>
              </w:rPr>
              <w:t xml:space="preserve"> FORMATO DE ACLARACION DE DUDAS</w:t>
            </w:r>
          </w:p>
          <w:p w:rsidR="004F6E61" w:rsidRPr="00C632CB" w:rsidRDefault="00FE63EC" w:rsidP="00EA67A2">
            <w:pPr>
              <w:pStyle w:val="Textoindependiente31"/>
              <w:widowControl/>
              <w:rPr>
                <w:rFonts w:ascii="Arial" w:hAnsi="Arial" w:cs="Arial"/>
                <w:sz w:val="20"/>
                <w:szCs w:val="20"/>
              </w:rPr>
            </w:pPr>
            <w:r w:rsidRPr="00C632CB">
              <w:rPr>
                <w:rFonts w:ascii="Arial" w:hAnsi="Arial" w:cs="Arial"/>
                <w:b/>
                <w:sz w:val="20"/>
                <w:szCs w:val="20"/>
              </w:rPr>
              <w:t>ANEXO 15</w:t>
            </w:r>
            <w:r w:rsidR="004F6E61" w:rsidRPr="00C632CB">
              <w:rPr>
                <w:rFonts w:ascii="Arial" w:hAnsi="Arial" w:cs="Arial"/>
                <w:sz w:val="20"/>
                <w:szCs w:val="20"/>
              </w:rPr>
              <w:t xml:space="preserve"> MODELO DE CONTRATO</w:t>
            </w:r>
          </w:p>
          <w:p w:rsidR="004F6E61" w:rsidRPr="00C632CB" w:rsidRDefault="004F6E61" w:rsidP="00EA67A2">
            <w:pPr>
              <w:pStyle w:val="Textoindependiente31"/>
              <w:widowControl/>
              <w:rPr>
                <w:rFonts w:ascii="Arial" w:hAnsi="Arial" w:cs="Arial"/>
                <w:sz w:val="20"/>
                <w:szCs w:val="20"/>
              </w:rPr>
            </w:pPr>
          </w:p>
          <w:p w:rsidR="004F6E61" w:rsidRPr="00C632CB" w:rsidRDefault="004F6E61" w:rsidP="00EA67A2">
            <w:pPr>
              <w:pStyle w:val="Textoindependiente31"/>
              <w:widowControl/>
              <w:rPr>
                <w:rFonts w:ascii="Arial" w:hAnsi="Arial" w:cs="Arial"/>
                <w:sz w:val="20"/>
                <w:szCs w:val="20"/>
              </w:rPr>
            </w:pPr>
          </w:p>
          <w:p w:rsidR="004F6E61" w:rsidRPr="00C632CB" w:rsidRDefault="004F6E61"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4F6E61" w:rsidRPr="00C632CB" w:rsidRDefault="004F6E61" w:rsidP="00EA67A2">
            <w:pPr>
              <w:pStyle w:val="Textoindependiente31"/>
              <w:widowControl/>
              <w:rPr>
                <w:rFonts w:ascii="Arial" w:hAnsi="Arial" w:cs="Arial"/>
                <w:sz w:val="20"/>
                <w:szCs w:val="20"/>
              </w:rPr>
            </w:pPr>
          </w:p>
        </w:tc>
      </w:tr>
    </w:tbl>
    <w:p w:rsidR="001B3AF7" w:rsidRPr="00C632CB" w:rsidRDefault="001B3AF7" w:rsidP="004F6E61">
      <w:pPr>
        <w:tabs>
          <w:tab w:val="left" w:pos="0"/>
        </w:tabs>
        <w:ind w:right="51"/>
        <w:outlineLvl w:val="0"/>
        <w:rPr>
          <w:rFonts w:ascii="Arial" w:hAnsi="Arial" w:cs="Arial"/>
          <w:bCs/>
          <w:sz w:val="20"/>
          <w:szCs w:val="20"/>
        </w:rPr>
      </w:pPr>
    </w:p>
    <w:p w:rsidR="00695DF6" w:rsidRPr="00C632CB" w:rsidRDefault="00695DF6" w:rsidP="004F6E61">
      <w:pPr>
        <w:tabs>
          <w:tab w:val="left" w:pos="0"/>
        </w:tabs>
        <w:ind w:right="51"/>
        <w:outlineLvl w:val="0"/>
        <w:rPr>
          <w:rFonts w:ascii="Arial" w:hAnsi="Arial" w:cs="Arial"/>
          <w:bCs/>
          <w:sz w:val="20"/>
          <w:szCs w:val="20"/>
        </w:rPr>
      </w:pPr>
    </w:p>
    <w:p w:rsidR="00695DF6" w:rsidRPr="00C632CB" w:rsidRDefault="00695DF6" w:rsidP="004F6E61">
      <w:pPr>
        <w:tabs>
          <w:tab w:val="left" w:pos="0"/>
        </w:tabs>
        <w:ind w:right="51"/>
        <w:outlineLvl w:val="0"/>
        <w:rPr>
          <w:rFonts w:ascii="Arial" w:hAnsi="Arial" w:cs="Arial"/>
          <w:bCs/>
          <w:sz w:val="20"/>
          <w:szCs w:val="20"/>
        </w:rPr>
      </w:pPr>
    </w:p>
    <w:p w:rsidR="004535CF" w:rsidRPr="00C632CB" w:rsidRDefault="004535CF">
      <w:pPr>
        <w:spacing w:after="200" w:line="276" w:lineRule="auto"/>
        <w:jc w:val="left"/>
        <w:rPr>
          <w:rFonts w:ascii="Arial" w:hAnsi="Arial" w:cs="Arial"/>
          <w:bCs/>
          <w:sz w:val="20"/>
          <w:szCs w:val="20"/>
        </w:rPr>
      </w:pPr>
      <w:r w:rsidRPr="00C632CB">
        <w:rPr>
          <w:rFonts w:ascii="Arial" w:hAnsi="Arial" w:cs="Arial"/>
          <w:bCs/>
          <w:sz w:val="20"/>
          <w:szCs w:val="20"/>
        </w:rPr>
        <w:br w:type="page"/>
      </w:r>
    </w:p>
    <w:p w:rsidR="00695DF6" w:rsidRPr="00C632CB" w:rsidRDefault="00695DF6" w:rsidP="004F6E61">
      <w:pPr>
        <w:tabs>
          <w:tab w:val="left" w:pos="0"/>
        </w:tabs>
        <w:ind w:right="51"/>
        <w:outlineLvl w:val="0"/>
        <w:rPr>
          <w:rFonts w:ascii="Arial" w:hAnsi="Arial" w:cs="Arial"/>
          <w:bCs/>
          <w:sz w:val="20"/>
          <w:szCs w:val="20"/>
        </w:rPr>
      </w:pPr>
    </w:p>
    <w:p w:rsidR="0020493F" w:rsidRPr="00C632CB" w:rsidRDefault="0020493F" w:rsidP="004F6E61">
      <w:pPr>
        <w:tabs>
          <w:tab w:val="left" w:pos="0"/>
        </w:tabs>
        <w:ind w:right="51"/>
        <w:outlineLvl w:val="0"/>
        <w:rPr>
          <w:rFonts w:ascii="Arial" w:hAnsi="Arial" w:cs="Arial"/>
          <w:bCs/>
          <w:sz w:val="20"/>
          <w:szCs w:val="20"/>
        </w:rPr>
      </w:pPr>
    </w:p>
    <w:p w:rsidR="00CF2793" w:rsidRPr="00C632CB" w:rsidRDefault="004F6E61" w:rsidP="00CF2793">
      <w:pPr>
        <w:tabs>
          <w:tab w:val="left" w:pos="0"/>
        </w:tabs>
        <w:ind w:right="51"/>
        <w:outlineLvl w:val="0"/>
        <w:rPr>
          <w:rFonts w:ascii="Arial" w:hAnsi="Arial" w:cs="Arial"/>
          <w:b/>
          <w:bCs/>
          <w:sz w:val="20"/>
          <w:szCs w:val="20"/>
        </w:rPr>
      </w:pPr>
      <w:r w:rsidRPr="00C632CB">
        <w:rPr>
          <w:rFonts w:ascii="Arial" w:hAnsi="Arial" w:cs="Arial"/>
          <w:bCs/>
          <w:sz w:val="20"/>
          <w:szCs w:val="20"/>
        </w:rPr>
        <w:t>BASES PARA LA</w:t>
      </w:r>
      <w:r w:rsidRPr="00C632CB">
        <w:rPr>
          <w:rFonts w:ascii="Arial" w:hAnsi="Arial" w:cs="Arial"/>
          <w:b/>
          <w:bCs/>
          <w:sz w:val="20"/>
          <w:szCs w:val="20"/>
        </w:rPr>
        <w:t xml:space="preserve"> </w:t>
      </w:r>
      <w:r w:rsidR="004535CF" w:rsidRPr="00C632CB">
        <w:rPr>
          <w:rFonts w:ascii="Arial" w:hAnsi="Arial" w:cs="Arial"/>
          <w:b/>
          <w:bCs/>
          <w:sz w:val="20"/>
          <w:szCs w:val="20"/>
        </w:rPr>
        <w:t>LICITACIÓN PÚBLICA INTERNACIONAL</w:t>
      </w:r>
      <w:r w:rsidRPr="00C632CB">
        <w:rPr>
          <w:rFonts w:ascii="Arial" w:hAnsi="Arial" w:cs="Arial"/>
          <w:b/>
          <w:bCs/>
          <w:sz w:val="20"/>
          <w:szCs w:val="20"/>
        </w:rPr>
        <w:t xml:space="preserve"> NO. </w:t>
      </w:r>
      <w:r w:rsidR="0090421B" w:rsidRPr="00C632CB">
        <w:rPr>
          <w:rFonts w:ascii="Arial" w:hAnsi="Arial" w:cs="Arial"/>
          <w:b/>
          <w:bCs/>
          <w:sz w:val="20"/>
          <w:szCs w:val="20"/>
        </w:rPr>
        <w:t>36066001-</w:t>
      </w:r>
      <w:r w:rsidR="004535CF" w:rsidRPr="00C632CB">
        <w:rPr>
          <w:rFonts w:ascii="Arial" w:hAnsi="Arial" w:cs="Arial"/>
          <w:b/>
          <w:bCs/>
          <w:sz w:val="20"/>
          <w:szCs w:val="20"/>
        </w:rPr>
        <w:t>025</w:t>
      </w:r>
      <w:r w:rsidR="0090421B" w:rsidRPr="00C632CB">
        <w:rPr>
          <w:rFonts w:ascii="Arial" w:hAnsi="Arial" w:cs="Arial"/>
          <w:b/>
          <w:bCs/>
          <w:sz w:val="20"/>
          <w:szCs w:val="20"/>
        </w:rPr>
        <w:t>-19</w:t>
      </w:r>
      <w:r w:rsidRPr="00C632CB">
        <w:rPr>
          <w:rFonts w:ascii="Arial" w:hAnsi="Arial" w:cs="Arial"/>
          <w:b/>
          <w:bCs/>
          <w:sz w:val="20"/>
          <w:szCs w:val="20"/>
        </w:rPr>
        <w:t xml:space="preserve"> </w:t>
      </w:r>
      <w:r w:rsidR="00CF2793"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p>
    <w:p w:rsidR="004F6E61" w:rsidRPr="00C632CB" w:rsidRDefault="004F6E61" w:rsidP="004F6E61">
      <w:pPr>
        <w:tabs>
          <w:tab w:val="left" w:pos="0"/>
        </w:tabs>
        <w:ind w:right="51"/>
        <w:outlineLvl w:val="0"/>
        <w:rPr>
          <w:rFonts w:ascii="Arial" w:hAnsi="Arial" w:cs="Arial"/>
          <w:b/>
          <w:bCs/>
          <w:sz w:val="20"/>
          <w:szCs w:val="20"/>
        </w:rPr>
      </w:pPr>
    </w:p>
    <w:p w:rsidR="004F6E61" w:rsidRPr="00C632CB" w:rsidRDefault="004F6E61" w:rsidP="004F6E61">
      <w:pPr>
        <w:tabs>
          <w:tab w:val="left" w:pos="0"/>
        </w:tabs>
        <w:ind w:right="51"/>
        <w:outlineLvl w:val="0"/>
        <w:rPr>
          <w:rFonts w:ascii="Arial" w:hAnsi="Arial" w:cs="Arial"/>
          <w:bCs/>
          <w:sz w:val="20"/>
          <w:szCs w:val="20"/>
        </w:rPr>
      </w:pPr>
    </w:p>
    <w:p w:rsidR="004F6E61" w:rsidRPr="00C632CB" w:rsidRDefault="004F6E61" w:rsidP="004F6E61">
      <w:pPr>
        <w:tabs>
          <w:tab w:val="left" w:pos="0"/>
        </w:tabs>
        <w:ind w:right="51"/>
        <w:outlineLvl w:val="0"/>
        <w:rPr>
          <w:rFonts w:ascii="Arial" w:hAnsi="Arial" w:cs="Arial"/>
          <w:b/>
          <w:bCs/>
          <w:sz w:val="20"/>
          <w:szCs w:val="20"/>
        </w:rPr>
      </w:pPr>
      <w:r w:rsidRPr="00C632CB">
        <w:rPr>
          <w:rFonts w:ascii="Arial" w:hAnsi="Arial" w:cs="Arial"/>
          <w:sz w:val="20"/>
          <w:szCs w:val="20"/>
        </w:rPr>
        <w:t xml:space="preserve">Los Servicios de Salud del  Estado de Colima a través de la Dirección Administrativa y la Subdirección de Adquisiciones y Servicios Generales, en cumplimiento de las disposiciones de la Constitución Política de los Estados Unidos Mexicanos artículo 134, y el </w:t>
      </w:r>
      <w:r w:rsidRPr="00C632CB">
        <w:rPr>
          <w:rFonts w:ascii="Arial" w:hAnsi="Arial" w:cs="Arial"/>
          <w:sz w:val="20"/>
          <w:szCs w:val="20"/>
          <w:lang w:val="es-ES"/>
        </w:rPr>
        <w:t>artículo 107 de la Constitución Política del Estado Libre y Soberano de Colima</w:t>
      </w:r>
      <w:r w:rsidRPr="00C632CB">
        <w:rPr>
          <w:rFonts w:ascii="Arial" w:hAnsi="Arial" w:cs="Arial"/>
          <w:sz w:val="20"/>
          <w:szCs w:val="20"/>
        </w:rPr>
        <w:t xml:space="preserve"> y los artículos </w:t>
      </w:r>
      <w:r w:rsidRPr="00C632CB">
        <w:rPr>
          <w:rStyle w:val="Ninguno"/>
          <w:rFonts w:ascii="Arial" w:hAnsi="Arial" w:cs="Arial"/>
          <w:sz w:val="20"/>
          <w:szCs w:val="20"/>
          <w:u w:color="2E2E2E"/>
        </w:rPr>
        <w:t xml:space="preserve">1º, numeral 1, fracción III, 2º,  </w:t>
      </w:r>
      <w:r w:rsidRPr="00C632CB">
        <w:rPr>
          <w:rStyle w:val="Ninguno"/>
          <w:rFonts w:ascii="Arial" w:hAnsi="Arial" w:cs="Arial"/>
          <w:sz w:val="20"/>
          <w:szCs w:val="20"/>
          <w:u w:color="2E2E2E"/>
          <w:lang w:val="de-DE"/>
        </w:rPr>
        <w:t>20, 21, 26 numeral 1 fracci</w:t>
      </w:r>
      <w:proofErr w:type="spellStart"/>
      <w:r w:rsidRPr="00C632CB">
        <w:rPr>
          <w:rStyle w:val="Ninguno"/>
          <w:rFonts w:ascii="Arial" w:hAnsi="Arial" w:cs="Arial"/>
          <w:sz w:val="20"/>
          <w:szCs w:val="20"/>
          <w:u w:color="2E2E2E"/>
        </w:rPr>
        <w:t>ó</w:t>
      </w:r>
      <w:proofErr w:type="spellEnd"/>
      <w:r w:rsidRPr="00C632CB">
        <w:rPr>
          <w:rStyle w:val="Ninguno"/>
          <w:rFonts w:ascii="Arial" w:hAnsi="Arial" w:cs="Arial"/>
          <w:sz w:val="20"/>
          <w:szCs w:val="20"/>
          <w:u w:color="2E2E2E"/>
          <w:lang w:val="de-DE"/>
        </w:rPr>
        <w:t>n I</w:t>
      </w:r>
      <w:r w:rsidRPr="00C632CB">
        <w:rPr>
          <w:rStyle w:val="Ninguno"/>
          <w:rFonts w:ascii="Arial" w:hAnsi="Arial" w:cs="Arial"/>
          <w:sz w:val="20"/>
          <w:szCs w:val="20"/>
          <w:u w:color="2E2E2E"/>
        </w:rPr>
        <w:t>,</w:t>
      </w:r>
      <w:r w:rsidRPr="00C632CB">
        <w:rPr>
          <w:rStyle w:val="Ninguno"/>
          <w:rFonts w:ascii="Arial" w:hAnsi="Arial" w:cs="Arial"/>
          <w:sz w:val="20"/>
          <w:szCs w:val="20"/>
          <w:u w:color="2E2E2E"/>
          <w:lang w:val="de-DE"/>
        </w:rPr>
        <w:t xml:space="preserve"> numeral 2</w:t>
      </w:r>
      <w:r w:rsidRPr="00C632CB">
        <w:rPr>
          <w:rStyle w:val="Ninguno"/>
          <w:rFonts w:ascii="Arial" w:hAnsi="Arial" w:cs="Arial"/>
          <w:sz w:val="20"/>
          <w:szCs w:val="20"/>
          <w:u w:color="2E2E2E"/>
        </w:rPr>
        <w:t xml:space="preserve"> y numeral 5, </w:t>
      </w:r>
      <w:r w:rsidRPr="00C632CB">
        <w:rPr>
          <w:rStyle w:val="Ninguno"/>
          <w:rFonts w:ascii="Arial" w:hAnsi="Arial" w:cs="Arial"/>
          <w:sz w:val="20"/>
          <w:szCs w:val="20"/>
          <w:u w:color="2E2E2E"/>
          <w:lang w:val="de-DE"/>
        </w:rPr>
        <w:t>27, 28 numeral 4, 30,</w:t>
      </w:r>
      <w:r w:rsidRPr="00C632CB">
        <w:rPr>
          <w:rStyle w:val="Ninguno"/>
          <w:rFonts w:ascii="Arial" w:hAnsi="Arial" w:cs="Arial"/>
          <w:sz w:val="20"/>
          <w:szCs w:val="20"/>
          <w:u w:color="2E2E2E"/>
        </w:rPr>
        <w:t xml:space="preserve"> numeral 1, fracción I, 32, 33, 34, 35, 36, 37, 38, 40, 41, 42</w:t>
      </w:r>
      <w:r w:rsidRPr="00C632CB">
        <w:rPr>
          <w:rFonts w:ascii="Arial" w:hAnsi="Arial" w:cs="Arial"/>
          <w:sz w:val="20"/>
          <w:szCs w:val="20"/>
        </w:rPr>
        <w:t xml:space="preserve">, y demás relativos de la </w:t>
      </w:r>
      <w:r w:rsidR="002B190A" w:rsidRPr="00C632CB">
        <w:rPr>
          <w:rFonts w:ascii="Arial" w:hAnsi="Arial" w:cs="Arial"/>
          <w:sz w:val="20"/>
          <w:szCs w:val="20"/>
        </w:rPr>
        <w:t>Ley de Adquisiciones, Arrendamientos y Servicios del Sector Público del Estado de colima</w:t>
      </w:r>
      <w:r w:rsidRPr="00C632CB">
        <w:rPr>
          <w:rFonts w:ascii="Arial" w:hAnsi="Arial" w:cs="Arial"/>
          <w:sz w:val="20"/>
          <w:szCs w:val="20"/>
        </w:rPr>
        <w:t xml:space="preserve"> y su reglamento</w:t>
      </w:r>
      <w:r w:rsidRPr="00C632CB">
        <w:rPr>
          <w:rFonts w:ascii="Arial" w:hAnsi="Arial" w:cs="Arial"/>
          <w:b/>
          <w:sz w:val="20"/>
          <w:szCs w:val="20"/>
        </w:rPr>
        <w:t xml:space="preserve">, </w:t>
      </w:r>
      <w:r w:rsidRPr="00C632CB">
        <w:rPr>
          <w:rFonts w:ascii="Arial" w:hAnsi="Arial" w:cs="Arial"/>
          <w:sz w:val="20"/>
          <w:szCs w:val="20"/>
        </w:rPr>
        <w:t xml:space="preserve">para celebrar la </w:t>
      </w:r>
      <w:r w:rsidR="004535CF" w:rsidRPr="00C632CB">
        <w:rPr>
          <w:rFonts w:ascii="Arial" w:hAnsi="Arial" w:cs="Arial"/>
          <w:b/>
          <w:sz w:val="20"/>
          <w:szCs w:val="20"/>
        </w:rPr>
        <w:t>LICITACIÓN PÚBLICA INTERNACIONAL</w:t>
      </w:r>
      <w:r w:rsidRPr="00C632CB">
        <w:rPr>
          <w:rFonts w:ascii="Arial" w:hAnsi="Arial" w:cs="Arial"/>
          <w:b/>
          <w:sz w:val="20"/>
          <w:szCs w:val="20"/>
        </w:rPr>
        <w:t xml:space="preserve"> </w:t>
      </w:r>
      <w:r w:rsidR="004535CF" w:rsidRPr="00C632CB">
        <w:rPr>
          <w:rFonts w:ascii="Arial" w:hAnsi="Arial" w:cs="Arial"/>
          <w:b/>
          <w:bCs/>
          <w:sz w:val="20"/>
          <w:szCs w:val="20"/>
        </w:rPr>
        <w:t>NO.  36066001-025-19</w:t>
      </w:r>
      <w:r w:rsidRPr="00C632CB">
        <w:rPr>
          <w:rFonts w:ascii="Arial" w:hAnsi="Arial" w:cs="Arial"/>
          <w:b/>
          <w:bCs/>
          <w:sz w:val="20"/>
          <w:szCs w:val="20"/>
        </w:rPr>
        <w:t xml:space="preserve">, </w:t>
      </w:r>
      <w:r w:rsidRPr="00C632CB">
        <w:rPr>
          <w:rFonts w:ascii="Arial" w:hAnsi="Arial" w:cs="Arial"/>
          <w:bCs/>
          <w:sz w:val="20"/>
          <w:szCs w:val="20"/>
        </w:rPr>
        <w:t>que tendrá CARÁCTER DE</w:t>
      </w:r>
      <w:r w:rsidRPr="00C632CB">
        <w:rPr>
          <w:rFonts w:ascii="Arial" w:hAnsi="Arial" w:cs="Arial"/>
          <w:b/>
          <w:bCs/>
          <w:sz w:val="20"/>
          <w:szCs w:val="20"/>
        </w:rPr>
        <w:t xml:space="preserve"> PRESENCIAL, </w:t>
      </w:r>
      <w:r w:rsidR="00A06A29" w:rsidRPr="00C632CB">
        <w:rPr>
          <w:rFonts w:ascii="Arial" w:hAnsi="Arial" w:cs="Arial"/>
          <w:b/>
          <w:bCs/>
          <w:sz w:val="20"/>
          <w:szCs w:val="20"/>
        </w:rPr>
        <w:t xml:space="preserve">PARA </w:t>
      </w:r>
      <w:r w:rsidR="00CF2793"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r w:rsidRPr="00C632CB">
        <w:rPr>
          <w:rFonts w:ascii="Arial" w:hAnsi="Arial" w:cs="Arial"/>
          <w:b/>
          <w:bCs/>
          <w:sz w:val="20"/>
          <w:szCs w:val="20"/>
        </w:rPr>
        <w:t xml:space="preserve">, </w:t>
      </w:r>
      <w:r w:rsidRPr="00C632CB">
        <w:rPr>
          <w:rFonts w:ascii="Arial" w:hAnsi="Arial" w:cs="Arial"/>
          <w:sz w:val="20"/>
          <w:szCs w:val="20"/>
        </w:rPr>
        <w:t>Emiten de conformidad las siguientes:</w:t>
      </w:r>
    </w:p>
    <w:p w:rsidR="004F6E61" w:rsidRPr="00C632CB" w:rsidRDefault="004F6E61" w:rsidP="004F6E61">
      <w:pPr>
        <w:rPr>
          <w:rFonts w:ascii="Arial" w:hAnsi="Arial" w:cs="Arial"/>
          <w:b/>
          <w:bCs/>
          <w:sz w:val="20"/>
          <w:szCs w:val="20"/>
        </w:rPr>
      </w:pPr>
    </w:p>
    <w:p w:rsidR="004F6E61" w:rsidRPr="00C632CB" w:rsidRDefault="004F6E61" w:rsidP="004F6E61">
      <w:pPr>
        <w:jc w:val="center"/>
        <w:rPr>
          <w:rFonts w:ascii="Arial" w:hAnsi="Arial" w:cs="Arial"/>
          <w:b/>
          <w:bCs/>
          <w:sz w:val="20"/>
          <w:szCs w:val="20"/>
          <w:lang w:val="es-ES"/>
        </w:rPr>
      </w:pPr>
      <w:r w:rsidRPr="00C632CB">
        <w:rPr>
          <w:rFonts w:ascii="Arial" w:hAnsi="Arial" w:cs="Arial"/>
          <w:b/>
          <w:bCs/>
          <w:sz w:val="20"/>
          <w:szCs w:val="20"/>
          <w:lang w:val="es-ES"/>
        </w:rPr>
        <w:t>B A S E S</w:t>
      </w:r>
    </w:p>
    <w:p w:rsidR="004F6E61" w:rsidRPr="00C632CB" w:rsidRDefault="004F6E61" w:rsidP="004F6E61">
      <w:pPr>
        <w:jc w:val="center"/>
        <w:rPr>
          <w:rFonts w:ascii="Arial" w:hAnsi="Arial" w:cs="Arial"/>
          <w:b/>
          <w:bCs/>
          <w:sz w:val="20"/>
          <w:szCs w:val="20"/>
          <w:lang w:val="es-ES"/>
        </w:rPr>
      </w:pPr>
    </w:p>
    <w:p w:rsidR="004F6E61" w:rsidRPr="00C632CB" w:rsidRDefault="004F6E61" w:rsidP="004F6E61">
      <w:pPr>
        <w:shd w:val="clear" w:color="auto" w:fill="D9D9D9" w:themeFill="background1" w:themeFillShade="D9"/>
        <w:rPr>
          <w:rFonts w:ascii="Arial" w:hAnsi="Arial" w:cs="Arial"/>
          <w:b/>
          <w:bCs/>
          <w:sz w:val="20"/>
          <w:szCs w:val="20"/>
        </w:rPr>
      </w:pPr>
      <w:r w:rsidRPr="00C632CB">
        <w:rPr>
          <w:rFonts w:ascii="Arial" w:hAnsi="Arial" w:cs="Arial"/>
          <w:b/>
          <w:bCs/>
          <w:sz w:val="20"/>
          <w:szCs w:val="20"/>
        </w:rPr>
        <w:t>1.</w:t>
      </w:r>
      <w:r w:rsidRPr="00C632CB">
        <w:rPr>
          <w:rFonts w:ascii="Arial" w:hAnsi="Arial" w:cs="Arial"/>
          <w:b/>
          <w:bCs/>
          <w:sz w:val="20"/>
          <w:szCs w:val="20"/>
        </w:rPr>
        <w:tab/>
        <w:t xml:space="preserve">INFORMACIÓN ESPECÍFICA DE LOS </w:t>
      </w:r>
      <w:r w:rsidR="002B190A" w:rsidRPr="00C632CB">
        <w:rPr>
          <w:rFonts w:ascii="Arial" w:hAnsi="Arial" w:cs="Arial"/>
          <w:b/>
          <w:bCs/>
          <w:sz w:val="20"/>
          <w:szCs w:val="20"/>
        </w:rPr>
        <w:t>BIENES</w:t>
      </w:r>
      <w:r w:rsidRPr="00C632CB">
        <w:rPr>
          <w:rFonts w:ascii="Arial" w:hAnsi="Arial" w:cs="Arial"/>
          <w:b/>
          <w:bCs/>
          <w:sz w:val="20"/>
          <w:szCs w:val="20"/>
        </w:rPr>
        <w:t xml:space="preserve"> A CONTRATAR.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1.1</w:t>
      </w:r>
      <w:r w:rsidRPr="00C632CB">
        <w:rPr>
          <w:rFonts w:ascii="Arial" w:hAnsi="Arial" w:cs="Arial"/>
          <w:b/>
          <w:bCs/>
          <w:sz w:val="20"/>
          <w:szCs w:val="20"/>
        </w:rPr>
        <w:tab/>
        <w:t>OBJETO, DESCRIPCIÓN Y CANTIDAD. (ANEXO NÚMERO 1 TÉCNICO)</w:t>
      </w:r>
    </w:p>
    <w:p w:rsidR="004F6E61" w:rsidRPr="00C632CB" w:rsidRDefault="004F6E61" w:rsidP="004F6E61">
      <w:pPr>
        <w:rPr>
          <w:rFonts w:ascii="Arial" w:hAnsi="Arial" w:cs="Arial"/>
          <w:b/>
          <w:bCs/>
          <w:sz w:val="20"/>
          <w:szCs w:val="20"/>
        </w:rPr>
      </w:pPr>
    </w:p>
    <w:p w:rsidR="00CF2793" w:rsidRPr="00C632CB" w:rsidRDefault="004F6E61" w:rsidP="00CF2793">
      <w:pPr>
        <w:tabs>
          <w:tab w:val="left" w:pos="0"/>
        </w:tabs>
        <w:ind w:right="51"/>
        <w:outlineLvl w:val="0"/>
        <w:rPr>
          <w:rFonts w:ascii="Arial" w:hAnsi="Arial" w:cs="Arial"/>
          <w:b/>
          <w:bCs/>
          <w:sz w:val="20"/>
          <w:szCs w:val="20"/>
        </w:rPr>
      </w:pPr>
      <w:r w:rsidRPr="00C632CB">
        <w:rPr>
          <w:rFonts w:ascii="Arial" w:hAnsi="Arial" w:cs="Arial"/>
          <w:bCs/>
          <w:sz w:val="20"/>
          <w:szCs w:val="20"/>
        </w:rPr>
        <w:t xml:space="preserve">El objeto de la presente licitación es </w:t>
      </w:r>
      <w:r w:rsidR="00CF2793"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p>
    <w:p w:rsidR="004F6E61" w:rsidRPr="00C632CB" w:rsidRDefault="004F6E61" w:rsidP="004F6E61">
      <w:pPr>
        <w:tabs>
          <w:tab w:val="left" w:pos="0"/>
        </w:tabs>
        <w:ind w:right="51"/>
        <w:outlineLvl w:val="0"/>
        <w:rPr>
          <w:rFonts w:ascii="Arial" w:hAnsi="Arial" w:cs="Arial"/>
          <w:b/>
          <w:bCs/>
          <w:sz w:val="20"/>
          <w:szCs w:val="20"/>
        </w:rPr>
      </w:pPr>
    </w:p>
    <w:p w:rsidR="004F6E61" w:rsidRPr="00C632CB" w:rsidRDefault="004F6E61" w:rsidP="004F6E61">
      <w:pPr>
        <w:rPr>
          <w:rFonts w:ascii="Arial" w:eastAsia="Times New Roman" w:hAnsi="Arial" w:cs="Arial"/>
          <w:b/>
          <w:snapToGrid w:val="0"/>
          <w:sz w:val="20"/>
          <w:szCs w:val="20"/>
          <w:u w:val="single"/>
          <w:lang w:val="es-ES_tradnl" w:eastAsia="es-ES"/>
        </w:rPr>
      </w:pPr>
    </w:p>
    <w:p w:rsidR="004F6E61" w:rsidRPr="00C632CB" w:rsidRDefault="004F6E61" w:rsidP="004F6E61">
      <w:pPr>
        <w:rPr>
          <w:rFonts w:ascii="Arial" w:hAnsi="Arial" w:cs="Arial"/>
          <w:bCs/>
          <w:sz w:val="20"/>
          <w:szCs w:val="20"/>
        </w:rPr>
      </w:pPr>
      <w:r w:rsidRPr="00C632CB">
        <w:rPr>
          <w:rFonts w:ascii="Arial" w:hAnsi="Arial" w:cs="Arial"/>
          <w:bCs/>
          <w:sz w:val="20"/>
          <w:szCs w:val="20"/>
        </w:rPr>
        <w:t xml:space="preserve">El presente procedimiento de </w:t>
      </w:r>
      <w:r w:rsidR="004535CF" w:rsidRPr="00C632CB">
        <w:rPr>
          <w:rFonts w:ascii="Arial" w:hAnsi="Arial" w:cs="Arial"/>
          <w:b/>
          <w:bCs/>
          <w:sz w:val="20"/>
          <w:szCs w:val="20"/>
        </w:rPr>
        <w:t>Licitación Pública Internacional</w:t>
      </w:r>
      <w:r w:rsidRPr="00C632CB">
        <w:rPr>
          <w:rFonts w:ascii="Arial" w:hAnsi="Arial" w:cs="Arial"/>
          <w:bCs/>
          <w:sz w:val="20"/>
          <w:szCs w:val="20"/>
        </w:rPr>
        <w:t xml:space="preserve"> se adjudicará por </w:t>
      </w:r>
      <w:r w:rsidR="00E41318" w:rsidRPr="00C632CB">
        <w:rPr>
          <w:rFonts w:ascii="Arial" w:hAnsi="Arial" w:cs="Arial"/>
          <w:b/>
          <w:bCs/>
          <w:sz w:val="20"/>
          <w:szCs w:val="20"/>
        </w:rPr>
        <w:t>P</w:t>
      </w:r>
      <w:r w:rsidR="00F77B60" w:rsidRPr="00C632CB">
        <w:rPr>
          <w:rFonts w:ascii="Arial" w:hAnsi="Arial" w:cs="Arial"/>
          <w:b/>
          <w:bCs/>
          <w:sz w:val="20"/>
          <w:szCs w:val="20"/>
        </w:rPr>
        <w:t>AQUETE</w:t>
      </w:r>
      <w:r w:rsidR="0090421B" w:rsidRPr="00C632CB">
        <w:rPr>
          <w:rFonts w:ascii="Arial" w:hAnsi="Arial" w:cs="Arial"/>
          <w:b/>
          <w:bCs/>
          <w:sz w:val="20"/>
          <w:szCs w:val="20"/>
        </w:rPr>
        <w:t xml:space="preserve"> </w:t>
      </w:r>
      <w:r w:rsidRPr="00C632CB">
        <w:rPr>
          <w:rFonts w:ascii="Arial" w:hAnsi="Arial" w:cs="Arial"/>
          <w:bCs/>
          <w:sz w:val="20"/>
          <w:szCs w:val="20"/>
        </w:rPr>
        <w:t xml:space="preserve">para la adquisición de los </w:t>
      </w:r>
      <w:r w:rsidR="005652AF" w:rsidRPr="00C632CB">
        <w:rPr>
          <w:rFonts w:ascii="Arial" w:hAnsi="Arial" w:cs="Arial"/>
          <w:sz w:val="20"/>
          <w:szCs w:val="20"/>
        </w:rPr>
        <w:t>bienes</w:t>
      </w:r>
      <w:r w:rsidRPr="00C632CB">
        <w:rPr>
          <w:rFonts w:ascii="Arial" w:hAnsi="Arial" w:cs="Arial"/>
          <w:bCs/>
          <w:sz w:val="20"/>
          <w:szCs w:val="20"/>
        </w:rPr>
        <w:t xml:space="preserve"> objeto de las presentes bases, cuyas características, requerimientos, especificaciones y condiciones, se establecen en el ANEXO NÚMERO 1 TÉCNICO.</w:t>
      </w:r>
    </w:p>
    <w:p w:rsidR="004F6E61" w:rsidRPr="00C632CB" w:rsidRDefault="004F6E61" w:rsidP="004F6E61">
      <w:pPr>
        <w:rPr>
          <w:rFonts w:ascii="Arial" w:hAnsi="Arial" w:cs="Arial"/>
          <w:bCs/>
          <w:sz w:val="20"/>
          <w:szCs w:val="20"/>
        </w:rPr>
      </w:pPr>
    </w:p>
    <w:p w:rsidR="00EA67A2" w:rsidRPr="00C632CB" w:rsidRDefault="00EA67A2"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RESUMEN DEL ANEXO NÚMERO 1</w:t>
      </w:r>
      <w:r w:rsidR="008F3B05" w:rsidRPr="00C632CB">
        <w:rPr>
          <w:rFonts w:ascii="Arial" w:hAnsi="Arial" w:cs="Arial"/>
          <w:b/>
          <w:bCs/>
          <w:sz w:val="20"/>
          <w:szCs w:val="20"/>
        </w:rPr>
        <w:t xml:space="preserve"> TÉCNICO</w:t>
      </w:r>
    </w:p>
    <w:p w:rsidR="004F6E61" w:rsidRPr="00C632CB" w:rsidRDefault="004F6E61" w:rsidP="004F6E61">
      <w:pPr>
        <w:rPr>
          <w:rFonts w:ascii="Arial" w:hAnsi="Arial" w:cs="Arial"/>
          <w:b/>
          <w:bCs/>
          <w:sz w:val="20"/>
          <w:szCs w:val="20"/>
        </w:rPr>
      </w:pPr>
    </w:p>
    <w:tbl>
      <w:tblPr>
        <w:tblW w:w="0" w:type="auto"/>
        <w:tblInd w:w="-10" w:type="dxa"/>
        <w:tblCellMar>
          <w:left w:w="70" w:type="dxa"/>
          <w:right w:w="70" w:type="dxa"/>
        </w:tblCellMar>
        <w:tblLook w:val="04A0" w:firstRow="1" w:lastRow="0" w:firstColumn="1" w:lastColumn="0" w:noHBand="0" w:noVBand="1"/>
      </w:tblPr>
      <w:tblGrid>
        <w:gridCol w:w="1134"/>
        <w:gridCol w:w="993"/>
        <w:gridCol w:w="1134"/>
        <w:gridCol w:w="3827"/>
        <w:gridCol w:w="2023"/>
      </w:tblGrid>
      <w:tr w:rsidR="009A5B22" w:rsidRPr="00C632CB" w:rsidTr="0061338A">
        <w:trPr>
          <w:trHeight w:val="495"/>
        </w:trPr>
        <w:tc>
          <w:tcPr>
            <w:tcW w:w="1134"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9A5B22" w:rsidRPr="00C632CB" w:rsidRDefault="009A5B22" w:rsidP="009A5B22">
            <w:pPr>
              <w:jc w:val="cente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PARTIDA</w:t>
            </w:r>
          </w:p>
        </w:tc>
        <w:tc>
          <w:tcPr>
            <w:tcW w:w="993" w:type="dxa"/>
            <w:tcBorders>
              <w:top w:val="single" w:sz="8" w:space="0" w:color="auto"/>
              <w:left w:val="nil"/>
              <w:bottom w:val="single" w:sz="8" w:space="0" w:color="auto"/>
              <w:right w:val="single" w:sz="8" w:space="0" w:color="auto"/>
            </w:tcBorders>
            <w:shd w:val="clear" w:color="000000" w:fill="BFBFBF"/>
            <w:vAlign w:val="center"/>
            <w:hideMark/>
          </w:tcPr>
          <w:p w:rsidR="009A5B22" w:rsidRPr="00C632CB" w:rsidRDefault="009A5B22" w:rsidP="009A5B22">
            <w:pPr>
              <w:jc w:val="cente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SUB PARTIDA</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rsidR="009A5B22" w:rsidRPr="00C632CB" w:rsidRDefault="009A5B22" w:rsidP="009A5B22">
            <w:pPr>
              <w:jc w:val="cente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CANTIDAD</w:t>
            </w:r>
          </w:p>
        </w:tc>
        <w:tc>
          <w:tcPr>
            <w:tcW w:w="3827" w:type="dxa"/>
            <w:tcBorders>
              <w:top w:val="single" w:sz="8" w:space="0" w:color="auto"/>
              <w:left w:val="nil"/>
              <w:bottom w:val="single" w:sz="8" w:space="0" w:color="auto"/>
              <w:right w:val="single" w:sz="8" w:space="0" w:color="auto"/>
            </w:tcBorders>
            <w:shd w:val="clear" w:color="000000" w:fill="BFBFBF"/>
            <w:vAlign w:val="center"/>
            <w:hideMark/>
          </w:tcPr>
          <w:p w:rsidR="009A5B22" w:rsidRPr="00C632CB" w:rsidRDefault="009A5B22" w:rsidP="009A5B22">
            <w:pPr>
              <w:jc w:val="cente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DESCRIPCIÓN</w:t>
            </w:r>
          </w:p>
        </w:tc>
        <w:tc>
          <w:tcPr>
            <w:tcW w:w="2023" w:type="dxa"/>
            <w:tcBorders>
              <w:top w:val="single" w:sz="8" w:space="0" w:color="auto"/>
              <w:left w:val="nil"/>
              <w:bottom w:val="single" w:sz="8" w:space="0" w:color="auto"/>
              <w:right w:val="single" w:sz="8" w:space="0" w:color="auto"/>
            </w:tcBorders>
            <w:shd w:val="clear" w:color="000000" w:fill="BFBFBF"/>
            <w:vAlign w:val="center"/>
            <w:hideMark/>
          </w:tcPr>
          <w:p w:rsidR="009A5B22" w:rsidRPr="00C632CB" w:rsidRDefault="009A5B22" w:rsidP="009A5B22">
            <w:pPr>
              <w:jc w:val="cente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UNIDAD MÉDICA</w:t>
            </w:r>
          </w:p>
        </w:tc>
      </w:tr>
      <w:tr w:rsidR="009A5B22" w:rsidRPr="00C632CB" w:rsidTr="0061338A">
        <w:trPr>
          <w:trHeight w:val="765"/>
        </w:trPr>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PAQUETE UNO</w:t>
            </w:r>
          </w:p>
        </w:tc>
        <w:tc>
          <w:tcPr>
            <w:tcW w:w="993"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1.1</w:t>
            </w:r>
          </w:p>
        </w:tc>
        <w:tc>
          <w:tcPr>
            <w:tcW w:w="1134"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w:t>
            </w:r>
          </w:p>
        </w:tc>
        <w:tc>
          <w:tcPr>
            <w:tcW w:w="3827"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Tomógrafo de 32 Cortes con Inyector Dual de Medio de Contraste</w:t>
            </w:r>
            <w:r w:rsidRPr="00C632CB">
              <w:rPr>
                <w:rFonts w:ascii="Arial" w:eastAsia="Times New Roman" w:hAnsi="Arial" w:cs="Arial"/>
                <w:b/>
                <w:bCs/>
                <w:color w:val="000000"/>
                <w:sz w:val="20"/>
                <w:szCs w:val="20"/>
                <w:lang w:eastAsia="es-MX"/>
              </w:rPr>
              <w:t xml:space="preserve"> (Equipo adicional)</w:t>
            </w:r>
          </w:p>
        </w:tc>
        <w:tc>
          <w:tcPr>
            <w:tcW w:w="2023" w:type="dxa"/>
            <w:tcBorders>
              <w:top w:val="nil"/>
              <w:left w:val="nil"/>
              <w:bottom w:val="single" w:sz="4" w:space="0" w:color="auto"/>
              <w:right w:val="single" w:sz="8"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Hospital General de Manzanillo</w:t>
            </w:r>
          </w:p>
        </w:tc>
      </w:tr>
      <w:tr w:rsidR="009A5B22" w:rsidRPr="00C632CB" w:rsidTr="0061338A">
        <w:trPr>
          <w:trHeight w:val="300"/>
        </w:trPr>
        <w:tc>
          <w:tcPr>
            <w:tcW w:w="1134" w:type="dxa"/>
            <w:vMerge/>
            <w:tcBorders>
              <w:top w:val="nil"/>
              <w:left w:val="single" w:sz="8" w:space="0" w:color="auto"/>
              <w:bottom w:val="single" w:sz="8" w:space="0" w:color="000000"/>
              <w:right w:val="single" w:sz="8" w:space="0" w:color="auto"/>
            </w:tcBorders>
            <w:vAlign w:val="center"/>
            <w:hideMark/>
          </w:tcPr>
          <w:p w:rsidR="009A5B22" w:rsidRPr="00C632CB" w:rsidRDefault="009A5B22" w:rsidP="009A5B22">
            <w:pPr>
              <w:jc w:val="left"/>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1.2</w:t>
            </w:r>
          </w:p>
        </w:tc>
        <w:tc>
          <w:tcPr>
            <w:tcW w:w="1134" w:type="dxa"/>
            <w:tcBorders>
              <w:top w:val="nil"/>
              <w:left w:val="nil"/>
              <w:bottom w:val="single" w:sz="4" w:space="0" w:color="auto"/>
              <w:right w:val="single" w:sz="4" w:space="0" w:color="auto"/>
            </w:tcBorders>
            <w:shd w:val="clear" w:color="auto" w:fill="auto"/>
            <w:vAlign w:val="center"/>
            <w:hideMark/>
          </w:tcPr>
          <w:p w:rsidR="009A5B22" w:rsidRPr="00C632CB" w:rsidRDefault="00DC43F9" w:rsidP="009A5B22">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p>
        </w:tc>
        <w:tc>
          <w:tcPr>
            <w:tcW w:w="3827"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rPr>
                <w:rFonts w:ascii="Arial" w:eastAsia="Times New Roman" w:hAnsi="Arial" w:cs="Arial"/>
                <w:color w:val="000000"/>
                <w:sz w:val="20"/>
                <w:szCs w:val="20"/>
                <w:lang w:eastAsia="es-MX"/>
              </w:rPr>
            </w:pPr>
            <w:proofErr w:type="spellStart"/>
            <w:r w:rsidRPr="00C632CB">
              <w:rPr>
                <w:rFonts w:ascii="Arial" w:eastAsia="Times New Roman" w:hAnsi="Arial" w:cs="Arial"/>
                <w:color w:val="000000"/>
                <w:sz w:val="20"/>
                <w:szCs w:val="20"/>
                <w:lang w:eastAsia="es-MX"/>
              </w:rPr>
              <w:t>Ultrasonógrafo</w:t>
            </w:r>
            <w:proofErr w:type="spellEnd"/>
          </w:p>
        </w:tc>
        <w:tc>
          <w:tcPr>
            <w:tcW w:w="2023" w:type="dxa"/>
            <w:tcBorders>
              <w:top w:val="nil"/>
              <w:left w:val="nil"/>
              <w:bottom w:val="single" w:sz="4" w:space="0" w:color="auto"/>
              <w:right w:val="single" w:sz="8"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Hospital General de Manzanillo</w:t>
            </w:r>
          </w:p>
        </w:tc>
      </w:tr>
      <w:tr w:rsidR="009A5B22" w:rsidRPr="00C632CB" w:rsidTr="0061338A">
        <w:trPr>
          <w:trHeight w:val="300"/>
        </w:trPr>
        <w:tc>
          <w:tcPr>
            <w:tcW w:w="1134" w:type="dxa"/>
            <w:vMerge/>
            <w:tcBorders>
              <w:top w:val="nil"/>
              <w:left w:val="single" w:sz="8" w:space="0" w:color="auto"/>
              <w:bottom w:val="single" w:sz="8" w:space="0" w:color="000000"/>
              <w:right w:val="single" w:sz="8" w:space="0" w:color="auto"/>
            </w:tcBorders>
            <w:vAlign w:val="center"/>
            <w:hideMark/>
          </w:tcPr>
          <w:p w:rsidR="009A5B22" w:rsidRPr="00C632CB" w:rsidRDefault="009A5B22" w:rsidP="009A5B22">
            <w:pPr>
              <w:jc w:val="left"/>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1.3</w:t>
            </w:r>
          </w:p>
        </w:tc>
        <w:tc>
          <w:tcPr>
            <w:tcW w:w="1134" w:type="dxa"/>
            <w:tcBorders>
              <w:top w:val="nil"/>
              <w:left w:val="nil"/>
              <w:bottom w:val="single" w:sz="4" w:space="0" w:color="auto"/>
              <w:right w:val="single" w:sz="4" w:space="0" w:color="auto"/>
            </w:tcBorders>
            <w:shd w:val="clear" w:color="auto" w:fill="auto"/>
            <w:vAlign w:val="center"/>
            <w:hideMark/>
          </w:tcPr>
          <w:p w:rsidR="009A5B22" w:rsidRPr="00C632CB" w:rsidRDefault="00DC43F9" w:rsidP="009A5B22">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p>
        </w:tc>
        <w:tc>
          <w:tcPr>
            <w:tcW w:w="3827"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Cardiotocógrafo</w:t>
            </w:r>
          </w:p>
        </w:tc>
        <w:tc>
          <w:tcPr>
            <w:tcW w:w="2023" w:type="dxa"/>
            <w:tcBorders>
              <w:top w:val="nil"/>
              <w:left w:val="nil"/>
              <w:bottom w:val="single" w:sz="4" w:space="0" w:color="auto"/>
              <w:right w:val="single" w:sz="8"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Hospital General de Manzanillo</w:t>
            </w:r>
          </w:p>
        </w:tc>
      </w:tr>
      <w:tr w:rsidR="009A5B22" w:rsidRPr="00C632CB" w:rsidTr="0061338A">
        <w:trPr>
          <w:trHeight w:val="510"/>
        </w:trPr>
        <w:tc>
          <w:tcPr>
            <w:tcW w:w="1134" w:type="dxa"/>
            <w:vMerge/>
            <w:tcBorders>
              <w:top w:val="nil"/>
              <w:left w:val="single" w:sz="8" w:space="0" w:color="auto"/>
              <w:bottom w:val="single" w:sz="8" w:space="0" w:color="000000"/>
              <w:right w:val="single" w:sz="8" w:space="0" w:color="auto"/>
            </w:tcBorders>
            <w:vAlign w:val="center"/>
            <w:hideMark/>
          </w:tcPr>
          <w:p w:rsidR="009A5B22" w:rsidRPr="00C632CB" w:rsidRDefault="009A5B22" w:rsidP="009A5B22">
            <w:pPr>
              <w:jc w:val="left"/>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1.4</w:t>
            </w:r>
          </w:p>
        </w:tc>
        <w:tc>
          <w:tcPr>
            <w:tcW w:w="1134" w:type="dxa"/>
            <w:tcBorders>
              <w:top w:val="nil"/>
              <w:left w:val="nil"/>
              <w:bottom w:val="single" w:sz="4" w:space="0" w:color="auto"/>
              <w:right w:val="single" w:sz="4" w:space="0" w:color="auto"/>
            </w:tcBorders>
            <w:shd w:val="clear" w:color="auto" w:fill="auto"/>
            <w:vAlign w:val="center"/>
            <w:hideMark/>
          </w:tcPr>
          <w:p w:rsidR="009A5B22" w:rsidRPr="00C632CB" w:rsidRDefault="00DC43F9" w:rsidP="009A5B22">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p>
        </w:tc>
        <w:tc>
          <w:tcPr>
            <w:tcW w:w="3827"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Ventilador de Traslado Adulto – Pediátrico – Neonatal</w:t>
            </w:r>
          </w:p>
        </w:tc>
        <w:tc>
          <w:tcPr>
            <w:tcW w:w="2023" w:type="dxa"/>
            <w:tcBorders>
              <w:top w:val="nil"/>
              <w:left w:val="nil"/>
              <w:bottom w:val="single" w:sz="4" w:space="0" w:color="auto"/>
              <w:right w:val="single" w:sz="8"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Hospital General de Manzanillo</w:t>
            </w:r>
          </w:p>
        </w:tc>
      </w:tr>
      <w:tr w:rsidR="009A5B22" w:rsidRPr="00C632CB" w:rsidTr="0061338A">
        <w:trPr>
          <w:trHeight w:val="300"/>
        </w:trPr>
        <w:tc>
          <w:tcPr>
            <w:tcW w:w="1134" w:type="dxa"/>
            <w:vMerge/>
            <w:tcBorders>
              <w:top w:val="nil"/>
              <w:left w:val="single" w:sz="8" w:space="0" w:color="auto"/>
              <w:bottom w:val="single" w:sz="8" w:space="0" w:color="000000"/>
              <w:right w:val="single" w:sz="8" w:space="0" w:color="auto"/>
            </w:tcBorders>
            <w:vAlign w:val="center"/>
            <w:hideMark/>
          </w:tcPr>
          <w:p w:rsidR="009A5B22" w:rsidRPr="00C632CB" w:rsidRDefault="009A5B22" w:rsidP="009A5B22">
            <w:pPr>
              <w:jc w:val="left"/>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1.5</w:t>
            </w:r>
          </w:p>
        </w:tc>
        <w:tc>
          <w:tcPr>
            <w:tcW w:w="1134" w:type="dxa"/>
            <w:tcBorders>
              <w:top w:val="nil"/>
              <w:left w:val="nil"/>
              <w:bottom w:val="single" w:sz="4" w:space="0" w:color="auto"/>
              <w:right w:val="single" w:sz="4" w:space="0" w:color="auto"/>
            </w:tcBorders>
            <w:shd w:val="clear" w:color="auto" w:fill="auto"/>
            <w:vAlign w:val="center"/>
            <w:hideMark/>
          </w:tcPr>
          <w:p w:rsidR="009A5B22" w:rsidRPr="00C632CB" w:rsidRDefault="00DC43F9" w:rsidP="009A5B22">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p>
        </w:tc>
        <w:tc>
          <w:tcPr>
            <w:tcW w:w="3827"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Desfibrilador</w:t>
            </w:r>
          </w:p>
        </w:tc>
        <w:tc>
          <w:tcPr>
            <w:tcW w:w="2023" w:type="dxa"/>
            <w:tcBorders>
              <w:top w:val="nil"/>
              <w:left w:val="nil"/>
              <w:bottom w:val="single" w:sz="4" w:space="0" w:color="auto"/>
              <w:right w:val="single" w:sz="8"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Hospital General de Manzanillo</w:t>
            </w:r>
          </w:p>
        </w:tc>
      </w:tr>
      <w:tr w:rsidR="009A5B22" w:rsidRPr="00C632CB" w:rsidTr="0061338A">
        <w:trPr>
          <w:trHeight w:val="525"/>
        </w:trPr>
        <w:tc>
          <w:tcPr>
            <w:tcW w:w="1134" w:type="dxa"/>
            <w:vMerge/>
            <w:tcBorders>
              <w:top w:val="nil"/>
              <w:left w:val="single" w:sz="8" w:space="0" w:color="auto"/>
              <w:bottom w:val="single" w:sz="8" w:space="0" w:color="000000"/>
              <w:right w:val="single" w:sz="8" w:space="0" w:color="auto"/>
            </w:tcBorders>
            <w:vAlign w:val="center"/>
            <w:hideMark/>
          </w:tcPr>
          <w:p w:rsidR="009A5B22" w:rsidRPr="00C632CB" w:rsidRDefault="009A5B22" w:rsidP="009A5B22">
            <w:pPr>
              <w:jc w:val="left"/>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1.6</w:t>
            </w:r>
          </w:p>
        </w:tc>
        <w:tc>
          <w:tcPr>
            <w:tcW w:w="1134"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w:t>
            </w:r>
          </w:p>
        </w:tc>
        <w:tc>
          <w:tcPr>
            <w:tcW w:w="3827"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9A5B22">
            <w:pP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Rayos X con </w:t>
            </w:r>
            <w:proofErr w:type="spellStart"/>
            <w:r w:rsidRPr="00C632CB">
              <w:rPr>
                <w:rFonts w:ascii="Arial" w:eastAsia="Times New Roman" w:hAnsi="Arial" w:cs="Arial"/>
                <w:color w:val="000000"/>
                <w:sz w:val="20"/>
                <w:szCs w:val="20"/>
                <w:lang w:eastAsia="es-MX"/>
              </w:rPr>
              <w:t>Fluoroscopía</w:t>
            </w:r>
            <w:proofErr w:type="spellEnd"/>
            <w:r w:rsidRPr="00C632CB">
              <w:rPr>
                <w:rFonts w:ascii="Arial" w:eastAsia="Times New Roman" w:hAnsi="Arial" w:cs="Arial"/>
                <w:color w:val="000000"/>
                <w:sz w:val="20"/>
                <w:szCs w:val="20"/>
                <w:lang w:eastAsia="es-MX"/>
              </w:rPr>
              <w:t>, Móvil Digital, Tipo Arco en C</w:t>
            </w:r>
          </w:p>
        </w:tc>
        <w:tc>
          <w:tcPr>
            <w:tcW w:w="2023" w:type="dxa"/>
            <w:tcBorders>
              <w:top w:val="nil"/>
              <w:left w:val="nil"/>
              <w:bottom w:val="single" w:sz="4" w:space="0" w:color="auto"/>
              <w:right w:val="single" w:sz="8"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Hospital Regional Universitario</w:t>
            </w:r>
          </w:p>
        </w:tc>
      </w:tr>
      <w:tr w:rsidR="009A5B22" w:rsidRPr="00C632CB" w:rsidTr="0061338A">
        <w:trPr>
          <w:trHeight w:val="300"/>
        </w:trPr>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A5B22" w:rsidRPr="00C632CB" w:rsidRDefault="009A5B22" w:rsidP="009A5B22">
            <w:pPr>
              <w:jc w:val="center"/>
              <w:rPr>
                <w:rFonts w:eastAsia="Times New Roman" w:cs="Calibri"/>
                <w:color w:val="000000"/>
                <w:lang w:eastAsia="es-MX"/>
              </w:rPr>
            </w:pPr>
            <w:r w:rsidRPr="00C632CB">
              <w:rPr>
                <w:rFonts w:eastAsia="Times New Roman" w:cs="Calibri"/>
                <w:color w:val="000000"/>
                <w:lang w:eastAsia="es-MX"/>
              </w:rPr>
              <w:t>PAQUETE DOS</w:t>
            </w:r>
          </w:p>
        </w:tc>
        <w:tc>
          <w:tcPr>
            <w:tcW w:w="993" w:type="dxa"/>
            <w:tcBorders>
              <w:top w:val="nil"/>
              <w:left w:val="nil"/>
              <w:bottom w:val="single" w:sz="4" w:space="0" w:color="auto"/>
              <w:right w:val="single" w:sz="4" w:space="0" w:color="auto"/>
            </w:tcBorders>
            <w:shd w:val="clear" w:color="auto" w:fill="auto"/>
            <w:noWrap/>
            <w:vAlign w:val="center"/>
            <w:hideMark/>
          </w:tcPr>
          <w:p w:rsidR="009A5B22" w:rsidRPr="00C632CB" w:rsidRDefault="009A5B22" w:rsidP="009A5B22">
            <w:pPr>
              <w:jc w:val="center"/>
              <w:rPr>
                <w:rFonts w:eastAsia="Times New Roman" w:cs="Calibri"/>
                <w:color w:val="000000"/>
                <w:lang w:eastAsia="es-MX"/>
              </w:rPr>
            </w:pPr>
            <w:r w:rsidRPr="00C632CB">
              <w:rPr>
                <w:rFonts w:eastAsia="Times New Roman" w:cs="Calibri"/>
                <w:color w:val="000000"/>
                <w:lang w:eastAsia="es-MX"/>
              </w:rPr>
              <w:t>2.1</w:t>
            </w:r>
          </w:p>
        </w:tc>
        <w:tc>
          <w:tcPr>
            <w:tcW w:w="1134" w:type="dxa"/>
            <w:tcBorders>
              <w:top w:val="nil"/>
              <w:left w:val="nil"/>
              <w:bottom w:val="single" w:sz="4" w:space="0" w:color="auto"/>
              <w:right w:val="single" w:sz="4" w:space="0" w:color="auto"/>
            </w:tcBorders>
            <w:shd w:val="clear" w:color="auto" w:fill="auto"/>
            <w:noWrap/>
            <w:vAlign w:val="center"/>
            <w:hideMark/>
          </w:tcPr>
          <w:p w:rsidR="009A5B22" w:rsidRPr="00C632CB" w:rsidRDefault="009A5B22" w:rsidP="009A5B22">
            <w:pPr>
              <w:jc w:val="center"/>
              <w:rPr>
                <w:rFonts w:eastAsia="Times New Roman" w:cs="Calibri"/>
                <w:color w:val="000000"/>
                <w:lang w:eastAsia="es-MX"/>
              </w:rPr>
            </w:pPr>
            <w:r w:rsidRPr="00C632CB">
              <w:rPr>
                <w:rFonts w:eastAsia="Times New Roman" w:cs="Calibri"/>
                <w:color w:val="000000"/>
                <w:lang w:eastAsia="es-MX"/>
              </w:rPr>
              <w:t>2</w:t>
            </w:r>
          </w:p>
        </w:tc>
        <w:tc>
          <w:tcPr>
            <w:tcW w:w="3827" w:type="dxa"/>
            <w:tcBorders>
              <w:top w:val="nil"/>
              <w:left w:val="nil"/>
              <w:bottom w:val="single" w:sz="4" w:space="0" w:color="auto"/>
              <w:right w:val="single" w:sz="4" w:space="0" w:color="auto"/>
            </w:tcBorders>
            <w:shd w:val="clear" w:color="auto" w:fill="auto"/>
            <w:noWrap/>
            <w:vAlign w:val="center"/>
            <w:hideMark/>
          </w:tcPr>
          <w:p w:rsidR="009A5B22" w:rsidRPr="00C632CB" w:rsidRDefault="009A5B22" w:rsidP="0061338A">
            <w:pPr>
              <w:jc w:val="left"/>
              <w:rPr>
                <w:rFonts w:eastAsia="Times New Roman" w:cs="Calibri"/>
                <w:color w:val="000000"/>
                <w:lang w:eastAsia="es-MX"/>
              </w:rPr>
            </w:pPr>
            <w:r w:rsidRPr="00C632CB">
              <w:rPr>
                <w:rFonts w:eastAsia="Times New Roman" w:cs="Calibri"/>
                <w:color w:val="000000"/>
                <w:lang w:eastAsia="es-MX"/>
              </w:rPr>
              <w:t>Mesa quirúrgica electrohidráulica</w:t>
            </w:r>
          </w:p>
        </w:tc>
        <w:tc>
          <w:tcPr>
            <w:tcW w:w="2023" w:type="dxa"/>
            <w:tcBorders>
              <w:top w:val="nil"/>
              <w:left w:val="nil"/>
              <w:bottom w:val="single" w:sz="4" w:space="0" w:color="auto"/>
              <w:right w:val="single" w:sz="8"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Hospital General de Manzanillo</w:t>
            </w:r>
          </w:p>
        </w:tc>
      </w:tr>
      <w:tr w:rsidR="009A5B22" w:rsidRPr="00C632CB" w:rsidTr="0061338A">
        <w:trPr>
          <w:trHeight w:val="600"/>
        </w:trPr>
        <w:tc>
          <w:tcPr>
            <w:tcW w:w="1134" w:type="dxa"/>
            <w:vMerge/>
            <w:tcBorders>
              <w:top w:val="nil"/>
              <w:left w:val="single" w:sz="8" w:space="0" w:color="auto"/>
              <w:bottom w:val="single" w:sz="8" w:space="0" w:color="000000"/>
              <w:right w:val="single" w:sz="8" w:space="0" w:color="auto"/>
            </w:tcBorders>
            <w:vAlign w:val="center"/>
            <w:hideMark/>
          </w:tcPr>
          <w:p w:rsidR="009A5B22" w:rsidRPr="00C632CB" w:rsidRDefault="009A5B22" w:rsidP="009A5B22">
            <w:pPr>
              <w:jc w:val="left"/>
              <w:rPr>
                <w:rFonts w:eastAsia="Times New Roman" w:cs="Calibri"/>
                <w:color w:val="000000"/>
                <w:lang w:eastAsia="es-MX"/>
              </w:rPr>
            </w:pPr>
          </w:p>
        </w:tc>
        <w:tc>
          <w:tcPr>
            <w:tcW w:w="993" w:type="dxa"/>
            <w:tcBorders>
              <w:top w:val="nil"/>
              <w:left w:val="nil"/>
              <w:bottom w:val="single" w:sz="4" w:space="0" w:color="auto"/>
              <w:right w:val="single" w:sz="4" w:space="0" w:color="auto"/>
            </w:tcBorders>
            <w:shd w:val="clear" w:color="auto" w:fill="auto"/>
            <w:noWrap/>
            <w:vAlign w:val="center"/>
            <w:hideMark/>
          </w:tcPr>
          <w:p w:rsidR="009A5B22" w:rsidRPr="00C632CB" w:rsidRDefault="009A5B22" w:rsidP="009A5B22">
            <w:pPr>
              <w:jc w:val="center"/>
              <w:rPr>
                <w:rFonts w:eastAsia="Times New Roman" w:cs="Calibri"/>
                <w:color w:val="000000"/>
                <w:lang w:eastAsia="es-MX"/>
              </w:rPr>
            </w:pPr>
            <w:r w:rsidRPr="00C632CB">
              <w:rPr>
                <w:rFonts w:eastAsia="Times New Roman" w:cs="Calibri"/>
                <w:color w:val="000000"/>
                <w:lang w:eastAsia="es-MX"/>
              </w:rPr>
              <w:t>2.2</w:t>
            </w:r>
          </w:p>
        </w:tc>
        <w:tc>
          <w:tcPr>
            <w:tcW w:w="1134" w:type="dxa"/>
            <w:tcBorders>
              <w:top w:val="nil"/>
              <w:left w:val="nil"/>
              <w:bottom w:val="single" w:sz="4" w:space="0" w:color="auto"/>
              <w:right w:val="single" w:sz="4" w:space="0" w:color="auto"/>
            </w:tcBorders>
            <w:shd w:val="clear" w:color="auto" w:fill="auto"/>
            <w:noWrap/>
            <w:vAlign w:val="center"/>
            <w:hideMark/>
          </w:tcPr>
          <w:p w:rsidR="009A5B22" w:rsidRPr="00C632CB" w:rsidRDefault="009A5B22" w:rsidP="009A5B22">
            <w:pPr>
              <w:jc w:val="center"/>
              <w:rPr>
                <w:rFonts w:eastAsia="Times New Roman" w:cs="Calibri"/>
                <w:color w:val="000000"/>
                <w:lang w:eastAsia="es-MX"/>
              </w:rPr>
            </w:pPr>
            <w:r w:rsidRPr="00C632CB">
              <w:rPr>
                <w:rFonts w:eastAsia="Times New Roman" w:cs="Calibri"/>
                <w:color w:val="000000"/>
                <w:lang w:eastAsia="es-MX"/>
              </w:rPr>
              <w:t>1</w:t>
            </w:r>
          </w:p>
        </w:tc>
        <w:tc>
          <w:tcPr>
            <w:tcW w:w="3827"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61338A">
            <w:pPr>
              <w:jc w:val="left"/>
              <w:rPr>
                <w:rFonts w:eastAsia="Times New Roman" w:cs="Calibri"/>
                <w:color w:val="000000"/>
                <w:lang w:eastAsia="es-MX"/>
              </w:rPr>
            </w:pPr>
            <w:r w:rsidRPr="00C632CB">
              <w:rPr>
                <w:rFonts w:eastAsia="Times New Roman" w:cs="Calibri"/>
                <w:color w:val="000000"/>
                <w:lang w:eastAsia="es-MX"/>
              </w:rPr>
              <w:t>Ventilador adulto-</w:t>
            </w:r>
            <w:r w:rsidR="0061338A" w:rsidRPr="00C632CB">
              <w:rPr>
                <w:rFonts w:eastAsia="Times New Roman" w:cs="Calibri"/>
                <w:color w:val="000000"/>
                <w:lang w:eastAsia="es-MX"/>
              </w:rPr>
              <w:t>pediátrico</w:t>
            </w:r>
            <w:r w:rsidRPr="00C632CB">
              <w:rPr>
                <w:rFonts w:eastAsia="Times New Roman" w:cs="Calibri"/>
                <w:color w:val="000000"/>
                <w:lang w:eastAsia="es-MX"/>
              </w:rPr>
              <w:t xml:space="preserve"> (Ventilador </w:t>
            </w:r>
            <w:r w:rsidR="0061338A" w:rsidRPr="00C632CB">
              <w:rPr>
                <w:rFonts w:eastAsia="Times New Roman" w:cs="Calibri"/>
                <w:color w:val="000000"/>
                <w:lang w:eastAsia="es-MX"/>
              </w:rPr>
              <w:t>volumétrico</w:t>
            </w:r>
            <w:r w:rsidRPr="00C632CB">
              <w:rPr>
                <w:rFonts w:eastAsia="Times New Roman" w:cs="Calibri"/>
                <w:color w:val="000000"/>
                <w:lang w:eastAsia="es-MX"/>
              </w:rPr>
              <w:t>)</w:t>
            </w:r>
          </w:p>
        </w:tc>
        <w:tc>
          <w:tcPr>
            <w:tcW w:w="2023" w:type="dxa"/>
            <w:tcBorders>
              <w:top w:val="nil"/>
              <w:left w:val="nil"/>
              <w:bottom w:val="single" w:sz="4" w:space="0" w:color="auto"/>
              <w:right w:val="single" w:sz="8"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Hospital General de Manzanillo</w:t>
            </w:r>
          </w:p>
        </w:tc>
      </w:tr>
      <w:tr w:rsidR="009A5B22" w:rsidRPr="00C632CB" w:rsidTr="0061338A">
        <w:trPr>
          <w:trHeight w:val="600"/>
        </w:trPr>
        <w:tc>
          <w:tcPr>
            <w:tcW w:w="1134" w:type="dxa"/>
            <w:vMerge/>
            <w:tcBorders>
              <w:top w:val="nil"/>
              <w:left w:val="single" w:sz="8" w:space="0" w:color="auto"/>
              <w:bottom w:val="single" w:sz="8" w:space="0" w:color="000000"/>
              <w:right w:val="single" w:sz="8" w:space="0" w:color="auto"/>
            </w:tcBorders>
            <w:vAlign w:val="center"/>
            <w:hideMark/>
          </w:tcPr>
          <w:p w:rsidR="009A5B22" w:rsidRPr="00C632CB" w:rsidRDefault="009A5B22" w:rsidP="009A5B22">
            <w:pPr>
              <w:jc w:val="left"/>
              <w:rPr>
                <w:rFonts w:eastAsia="Times New Roman" w:cs="Calibri"/>
                <w:color w:val="000000"/>
                <w:lang w:eastAsia="es-MX"/>
              </w:rPr>
            </w:pPr>
          </w:p>
        </w:tc>
        <w:tc>
          <w:tcPr>
            <w:tcW w:w="993" w:type="dxa"/>
            <w:tcBorders>
              <w:top w:val="nil"/>
              <w:left w:val="nil"/>
              <w:bottom w:val="single" w:sz="4" w:space="0" w:color="auto"/>
              <w:right w:val="single" w:sz="4" w:space="0" w:color="auto"/>
            </w:tcBorders>
            <w:shd w:val="clear" w:color="auto" w:fill="auto"/>
            <w:noWrap/>
            <w:vAlign w:val="center"/>
            <w:hideMark/>
          </w:tcPr>
          <w:p w:rsidR="009A5B22" w:rsidRPr="00C632CB" w:rsidRDefault="009A5B22" w:rsidP="009A5B22">
            <w:pPr>
              <w:jc w:val="center"/>
              <w:rPr>
                <w:rFonts w:eastAsia="Times New Roman" w:cs="Calibri"/>
                <w:color w:val="000000"/>
                <w:lang w:eastAsia="es-MX"/>
              </w:rPr>
            </w:pPr>
            <w:r w:rsidRPr="00C632CB">
              <w:rPr>
                <w:rFonts w:eastAsia="Times New Roman" w:cs="Calibri"/>
                <w:color w:val="000000"/>
                <w:lang w:eastAsia="es-MX"/>
              </w:rPr>
              <w:t>2.3</w:t>
            </w:r>
          </w:p>
        </w:tc>
        <w:tc>
          <w:tcPr>
            <w:tcW w:w="1134" w:type="dxa"/>
            <w:tcBorders>
              <w:top w:val="nil"/>
              <w:left w:val="nil"/>
              <w:bottom w:val="single" w:sz="4" w:space="0" w:color="auto"/>
              <w:right w:val="single" w:sz="4" w:space="0" w:color="auto"/>
            </w:tcBorders>
            <w:shd w:val="clear" w:color="auto" w:fill="auto"/>
            <w:noWrap/>
            <w:vAlign w:val="center"/>
            <w:hideMark/>
          </w:tcPr>
          <w:p w:rsidR="009A5B22" w:rsidRPr="00C632CB" w:rsidRDefault="009A5B22" w:rsidP="009A5B22">
            <w:pPr>
              <w:jc w:val="center"/>
              <w:rPr>
                <w:rFonts w:eastAsia="Times New Roman" w:cs="Calibri"/>
                <w:color w:val="000000"/>
                <w:lang w:eastAsia="es-MX"/>
              </w:rPr>
            </w:pPr>
            <w:r w:rsidRPr="00C632CB">
              <w:rPr>
                <w:rFonts w:eastAsia="Times New Roman" w:cs="Calibri"/>
                <w:color w:val="000000"/>
                <w:lang w:eastAsia="es-MX"/>
              </w:rPr>
              <w:t>5</w:t>
            </w:r>
          </w:p>
        </w:tc>
        <w:tc>
          <w:tcPr>
            <w:tcW w:w="3827"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61338A">
            <w:pPr>
              <w:jc w:val="left"/>
              <w:rPr>
                <w:rFonts w:eastAsia="Times New Roman" w:cs="Calibri"/>
                <w:color w:val="000000"/>
                <w:lang w:eastAsia="es-MX"/>
              </w:rPr>
            </w:pPr>
            <w:r w:rsidRPr="00C632CB">
              <w:rPr>
                <w:rFonts w:eastAsia="Times New Roman" w:cs="Calibri"/>
                <w:color w:val="000000"/>
                <w:lang w:eastAsia="es-MX"/>
              </w:rPr>
              <w:t>Cuna de calor radiante con fototerapia (opcional)</w:t>
            </w:r>
          </w:p>
        </w:tc>
        <w:tc>
          <w:tcPr>
            <w:tcW w:w="2023" w:type="dxa"/>
            <w:tcBorders>
              <w:top w:val="nil"/>
              <w:left w:val="nil"/>
              <w:bottom w:val="single" w:sz="4" w:space="0" w:color="auto"/>
              <w:right w:val="single" w:sz="8"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Hospital General de Manzanillo</w:t>
            </w:r>
          </w:p>
        </w:tc>
      </w:tr>
      <w:tr w:rsidR="009A5B22" w:rsidRPr="00C632CB" w:rsidTr="0061338A">
        <w:trPr>
          <w:trHeight w:val="600"/>
        </w:trPr>
        <w:tc>
          <w:tcPr>
            <w:tcW w:w="1134" w:type="dxa"/>
            <w:vMerge/>
            <w:tcBorders>
              <w:top w:val="nil"/>
              <w:left w:val="single" w:sz="8" w:space="0" w:color="auto"/>
              <w:bottom w:val="single" w:sz="8" w:space="0" w:color="000000"/>
              <w:right w:val="single" w:sz="8" w:space="0" w:color="auto"/>
            </w:tcBorders>
            <w:vAlign w:val="center"/>
            <w:hideMark/>
          </w:tcPr>
          <w:p w:rsidR="009A5B22" w:rsidRPr="00C632CB" w:rsidRDefault="009A5B22" w:rsidP="009A5B22">
            <w:pPr>
              <w:jc w:val="left"/>
              <w:rPr>
                <w:rFonts w:eastAsia="Times New Roman" w:cs="Calibri"/>
                <w:color w:val="000000"/>
                <w:lang w:eastAsia="es-MX"/>
              </w:rPr>
            </w:pPr>
          </w:p>
        </w:tc>
        <w:tc>
          <w:tcPr>
            <w:tcW w:w="993" w:type="dxa"/>
            <w:tcBorders>
              <w:top w:val="nil"/>
              <w:left w:val="nil"/>
              <w:bottom w:val="single" w:sz="4" w:space="0" w:color="auto"/>
              <w:right w:val="single" w:sz="4" w:space="0" w:color="auto"/>
            </w:tcBorders>
            <w:shd w:val="clear" w:color="auto" w:fill="auto"/>
            <w:noWrap/>
            <w:vAlign w:val="center"/>
            <w:hideMark/>
          </w:tcPr>
          <w:p w:rsidR="009A5B22" w:rsidRPr="00C632CB" w:rsidRDefault="009A5B22" w:rsidP="009A5B22">
            <w:pPr>
              <w:jc w:val="center"/>
              <w:rPr>
                <w:rFonts w:eastAsia="Times New Roman" w:cs="Calibri"/>
                <w:color w:val="000000"/>
                <w:lang w:eastAsia="es-MX"/>
              </w:rPr>
            </w:pPr>
            <w:r w:rsidRPr="00C632CB">
              <w:rPr>
                <w:rFonts w:eastAsia="Times New Roman" w:cs="Calibri"/>
                <w:color w:val="000000"/>
                <w:lang w:eastAsia="es-MX"/>
              </w:rPr>
              <w:t>2.4</w:t>
            </w:r>
          </w:p>
        </w:tc>
        <w:tc>
          <w:tcPr>
            <w:tcW w:w="1134" w:type="dxa"/>
            <w:tcBorders>
              <w:top w:val="nil"/>
              <w:left w:val="nil"/>
              <w:bottom w:val="single" w:sz="4" w:space="0" w:color="auto"/>
              <w:right w:val="single" w:sz="4" w:space="0" w:color="auto"/>
            </w:tcBorders>
            <w:shd w:val="clear" w:color="auto" w:fill="auto"/>
            <w:noWrap/>
            <w:vAlign w:val="center"/>
            <w:hideMark/>
          </w:tcPr>
          <w:p w:rsidR="009A5B22" w:rsidRPr="00C632CB" w:rsidRDefault="009A5B22" w:rsidP="009A5B22">
            <w:pPr>
              <w:jc w:val="center"/>
              <w:rPr>
                <w:rFonts w:eastAsia="Times New Roman" w:cs="Calibri"/>
                <w:color w:val="000000"/>
                <w:lang w:eastAsia="es-MX"/>
              </w:rPr>
            </w:pPr>
            <w:r w:rsidRPr="00C632CB">
              <w:rPr>
                <w:rFonts w:eastAsia="Times New Roman" w:cs="Calibri"/>
                <w:color w:val="000000"/>
                <w:lang w:eastAsia="es-MX"/>
              </w:rPr>
              <w:t>5</w:t>
            </w:r>
          </w:p>
        </w:tc>
        <w:tc>
          <w:tcPr>
            <w:tcW w:w="3827" w:type="dxa"/>
            <w:tcBorders>
              <w:top w:val="nil"/>
              <w:left w:val="nil"/>
              <w:bottom w:val="single" w:sz="4" w:space="0" w:color="auto"/>
              <w:right w:val="single" w:sz="4" w:space="0" w:color="auto"/>
            </w:tcBorders>
            <w:shd w:val="clear" w:color="auto" w:fill="auto"/>
            <w:vAlign w:val="center"/>
            <w:hideMark/>
          </w:tcPr>
          <w:p w:rsidR="009A5B22" w:rsidRPr="00C632CB" w:rsidRDefault="009A5B22" w:rsidP="0061338A">
            <w:pPr>
              <w:jc w:val="left"/>
              <w:rPr>
                <w:rFonts w:eastAsia="Times New Roman" w:cs="Calibri"/>
                <w:color w:val="000000"/>
                <w:lang w:eastAsia="es-MX"/>
              </w:rPr>
            </w:pPr>
            <w:r w:rsidRPr="00C632CB">
              <w:rPr>
                <w:rFonts w:eastAsia="Times New Roman" w:cs="Calibri"/>
                <w:color w:val="000000"/>
                <w:lang w:eastAsia="es-MX"/>
              </w:rPr>
              <w:t>Monitor de signos vitales avanzado</w:t>
            </w:r>
          </w:p>
        </w:tc>
        <w:tc>
          <w:tcPr>
            <w:tcW w:w="2023" w:type="dxa"/>
            <w:tcBorders>
              <w:top w:val="nil"/>
              <w:left w:val="nil"/>
              <w:bottom w:val="single" w:sz="4" w:space="0" w:color="auto"/>
              <w:right w:val="single" w:sz="8"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Hospital General de Manzanillo</w:t>
            </w:r>
          </w:p>
        </w:tc>
      </w:tr>
      <w:tr w:rsidR="009A5B22" w:rsidRPr="00C632CB" w:rsidTr="0061338A">
        <w:trPr>
          <w:trHeight w:val="915"/>
        </w:trPr>
        <w:tc>
          <w:tcPr>
            <w:tcW w:w="1134" w:type="dxa"/>
            <w:vMerge/>
            <w:tcBorders>
              <w:top w:val="nil"/>
              <w:left w:val="single" w:sz="8" w:space="0" w:color="auto"/>
              <w:bottom w:val="single" w:sz="8" w:space="0" w:color="000000"/>
              <w:right w:val="single" w:sz="8" w:space="0" w:color="auto"/>
            </w:tcBorders>
            <w:vAlign w:val="center"/>
            <w:hideMark/>
          </w:tcPr>
          <w:p w:rsidR="009A5B22" w:rsidRPr="00C632CB" w:rsidRDefault="009A5B22" w:rsidP="009A5B22">
            <w:pPr>
              <w:jc w:val="left"/>
              <w:rPr>
                <w:rFonts w:eastAsia="Times New Roman" w:cs="Calibri"/>
                <w:color w:val="000000"/>
                <w:lang w:eastAsia="es-MX"/>
              </w:rPr>
            </w:pPr>
          </w:p>
        </w:tc>
        <w:tc>
          <w:tcPr>
            <w:tcW w:w="993" w:type="dxa"/>
            <w:tcBorders>
              <w:top w:val="nil"/>
              <w:left w:val="nil"/>
              <w:bottom w:val="single" w:sz="8" w:space="0" w:color="auto"/>
              <w:right w:val="single" w:sz="4" w:space="0" w:color="auto"/>
            </w:tcBorders>
            <w:shd w:val="clear" w:color="auto" w:fill="auto"/>
            <w:noWrap/>
            <w:vAlign w:val="center"/>
            <w:hideMark/>
          </w:tcPr>
          <w:p w:rsidR="009A5B22" w:rsidRPr="00C632CB" w:rsidRDefault="009A5B22" w:rsidP="009A5B22">
            <w:pPr>
              <w:jc w:val="center"/>
              <w:rPr>
                <w:rFonts w:eastAsia="Times New Roman" w:cs="Calibri"/>
                <w:color w:val="000000"/>
                <w:lang w:eastAsia="es-MX"/>
              </w:rPr>
            </w:pPr>
            <w:r w:rsidRPr="00C632CB">
              <w:rPr>
                <w:rFonts w:eastAsia="Times New Roman" w:cs="Calibri"/>
                <w:color w:val="000000"/>
                <w:lang w:eastAsia="es-MX"/>
              </w:rPr>
              <w:t>2.5</w:t>
            </w:r>
          </w:p>
        </w:tc>
        <w:tc>
          <w:tcPr>
            <w:tcW w:w="1134" w:type="dxa"/>
            <w:tcBorders>
              <w:top w:val="nil"/>
              <w:left w:val="nil"/>
              <w:bottom w:val="single" w:sz="8" w:space="0" w:color="auto"/>
              <w:right w:val="single" w:sz="4" w:space="0" w:color="auto"/>
            </w:tcBorders>
            <w:shd w:val="clear" w:color="auto" w:fill="auto"/>
            <w:noWrap/>
            <w:vAlign w:val="center"/>
            <w:hideMark/>
          </w:tcPr>
          <w:p w:rsidR="009A5B22" w:rsidRPr="00C632CB" w:rsidRDefault="009A5B22" w:rsidP="009A5B22">
            <w:pPr>
              <w:jc w:val="center"/>
              <w:rPr>
                <w:rFonts w:eastAsia="Times New Roman" w:cs="Calibri"/>
                <w:color w:val="000000"/>
                <w:lang w:eastAsia="es-MX"/>
              </w:rPr>
            </w:pPr>
            <w:r w:rsidRPr="00C632CB">
              <w:rPr>
                <w:rFonts w:eastAsia="Times New Roman" w:cs="Calibri"/>
                <w:color w:val="000000"/>
                <w:lang w:eastAsia="es-MX"/>
              </w:rPr>
              <w:t>3</w:t>
            </w:r>
          </w:p>
        </w:tc>
        <w:tc>
          <w:tcPr>
            <w:tcW w:w="3827" w:type="dxa"/>
            <w:tcBorders>
              <w:top w:val="nil"/>
              <w:left w:val="nil"/>
              <w:bottom w:val="single" w:sz="8" w:space="0" w:color="auto"/>
              <w:right w:val="single" w:sz="4" w:space="0" w:color="auto"/>
            </w:tcBorders>
            <w:shd w:val="clear" w:color="auto" w:fill="auto"/>
            <w:vAlign w:val="center"/>
            <w:hideMark/>
          </w:tcPr>
          <w:p w:rsidR="009A5B22" w:rsidRPr="00C632CB" w:rsidRDefault="009A5B22" w:rsidP="0061338A">
            <w:pPr>
              <w:jc w:val="left"/>
              <w:rPr>
                <w:rFonts w:eastAsia="Times New Roman" w:cs="Calibri"/>
                <w:color w:val="000000"/>
                <w:lang w:eastAsia="es-MX"/>
              </w:rPr>
            </w:pPr>
            <w:r w:rsidRPr="00C632CB">
              <w:rPr>
                <w:rFonts w:eastAsia="Times New Roman" w:cs="Calibri"/>
                <w:color w:val="000000"/>
                <w:lang w:eastAsia="es-MX"/>
              </w:rPr>
              <w:t xml:space="preserve">Ventilador alta </w:t>
            </w:r>
            <w:r w:rsidR="0061338A" w:rsidRPr="00C632CB">
              <w:rPr>
                <w:rFonts w:eastAsia="Times New Roman" w:cs="Calibri"/>
                <w:color w:val="000000"/>
                <w:lang w:eastAsia="es-MX"/>
              </w:rPr>
              <w:t>frecuencia</w:t>
            </w:r>
            <w:r w:rsidRPr="00C632CB">
              <w:rPr>
                <w:rFonts w:eastAsia="Times New Roman" w:cs="Calibri"/>
                <w:color w:val="000000"/>
                <w:lang w:eastAsia="es-MX"/>
              </w:rPr>
              <w:t xml:space="preserve"> oscilatoria </w:t>
            </w:r>
            <w:r w:rsidR="0061338A" w:rsidRPr="00C632CB">
              <w:rPr>
                <w:rFonts w:eastAsia="Times New Roman" w:cs="Calibri"/>
                <w:color w:val="000000"/>
                <w:lang w:eastAsia="es-MX"/>
              </w:rPr>
              <w:t>pediátrico</w:t>
            </w:r>
            <w:r w:rsidRPr="00C632CB">
              <w:rPr>
                <w:rFonts w:eastAsia="Times New Roman" w:cs="Calibri"/>
                <w:color w:val="000000"/>
                <w:lang w:eastAsia="es-MX"/>
              </w:rPr>
              <w:t>-neonatal con modo convencional</w:t>
            </w:r>
          </w:p>
        </w:tc>
        <w:tc>
          <w:tcPr>
            <w:tcW w:w="2023" w:type="dxa"/>
            <w:tcBorders>
              <w:top w:val="nil"/>
              <w:left w:val="nil"/>
              <w:bottom w:val="single" w:sz="8" w:space="0" w:color="auto"/>
              <w:right w:val="single" w:sz="8" w:space="0" w:color="auto"/>
            </w:tcBorders>
            <w:shd w:val="clear" w:color="auto" w:fill="auto"/>
            <w:vAlign w:val="center"/>
            <w:hideMark/>
          </w:tcPr>
          <w:p w:rsidR="009A5B22" w:rsidRPr="00C632CB" w:rsidRDefault="009A5B22" w:rsidP="009A5B22">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Hospital Regional Universitario</w:t>
            </w:r>
          </w:p>
        </w:tc>
      </w:tr>
    </w:tbl>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 xml:space="preserve">En el ANEXO NÚMERO 1 TÉCNICO se establece la descripción pormenorizada, especificaciones, características y cantidades requeridas de los </w:t>
      </w:r>
      <w:r w:rsidR="005652AF" w:rsidRPr="00C632CB">
        <w:rPr>
          <w:rFonts w:ascii="Arial" w:hAnsi="Arial" w:cs="Arial"/>
          <w:b/>
          <w:bCs/>
          <w:sz w:val="20"/>
          <w:szCs w:val="20"/>
        </w:rPr>
        <w:t>bienes</w:t>
      </w:r>
      <w:r w:rsidRPr="00C632CB">
        <w:rPr>
          <w:rFonts w:ascii="Arial" w:hAnsi="Arial" w:cs="Arial"/>
          <w:b/>
          <w:bCs/>
          <w:sz w:val="20"/>
          <w:szCs w:val="20"/>
        </w:rPr>
        <w:t xml:space="preserve"> o</w:t>
      </w:r>
      <w:r w:rsidR="00E9241A" w:rsidRPr="00C632CB">
        <w:rPr>
          <w:rFonts w:ascii="Arial" w:hAnsi="Arial" w:cs="Arial"/>
          <w:b/>
          <w:bCs/>
          <w:sz w:val="20"/>
          <w:szCs w:val="20"/>
        </w:rPr>
        <w:t>bjeto de la presente licitación</w:t>
      </w:r>
      <w:r w:rsidR="00DA28DD" w:rsidRPr="00C632CB">
        <w:rPr>
          <w:rFonts w:ascii="Arial" w:hAnsi="Arial" w:cs="Arial"/>
          <w:b/>
          <w:bCs/>
          <w:sz w:val="20"/>
          <w:szCs w:val="20"/>
        </w:rPr>
        <w:t>, los cuales ser</w:t>
      </w:r>
      <w:r w:rsidR="006860F7" w:rsidRPr="00C632CB">
        <w:rPr>
          <w:rFonts w:ascii="Arial" w:hAnsi="Arial" w:cs="Arial"/>
          <w:b/>
          <w:bCs/>
          <w:sz w:val="20"/>
          <w:szCs w:val="20"/>
        </w:rPr>
        <w:t>án cubiertos con presupuesto ESTATAL 2019.</w:t>
      </w:r>
    </w:p>
    <w:p w:rsidR="004F6E61" w:rsidRPr="00C632CB" w:rsidRDefault="004F6E61" w:rsidP="004F6E61">
      <w:pPr>
        <w:pStyle w:val="Textoindependiente21"/>
        <w:rPr>
          <w:sz w:val="20"/>
          <w:szCs w:val="20"/>
          <w:lang w:val="es-MX"/>
        </w:rPr>
      </w:pPr>
    </w:p>
    <w:p w:rsidR="004F6E61" w:rsidRPr="00C632CB" w:rsidRDefault="004F6E61" w:rsidP="004F6E61">
      <w:pPr>
        <w:pStyle w:val="Textoindependiente21"/>
        <w:jc w:val="left"/>
        <w:rPr>
          <w:sz w:val="20"/>
          <w:szCs w:val="20"/>
          <w:lang w:val="es-MX"/>
        </w:rPr>
      </w:pPr>
      <w:r w:rsidRPr="00C632CB">
        <w:rPr>
          <w:sz w:val="20"/>
          <w:szCs w:val="20"/>
          <w:lang w:val="es-MX"/>
        </w:rPr>
        <w:t xml:space="preserve">1.2   FECHA, LUGAR Y CONDICIONES DE ENTREGA DE LOS </w:t>
      </w:r>
      <w:r w:rsidR="00317F28" w:rsidRPr="00C632CB">
        <w:rPr>
          <w:sz w:val="20"/>
          <w:szCs w:val="20"/>
          <w:lang w:val="es-MX"/>
        </w:rPr>
        <w:t>BIENES</w:t>
      </w:r>
      <w:r w:rsidRPr="00C632CB">
        <w:rPr>
          <w:sz w:val="20"/>
          <w:szCs w:val="20"/>
          <w:lang w:val="es-MX"/>
        </w:rPr>
        <w:t xml:space="preserve">. </w:t>
      </w:r>
    </w:p>
    <w:p w:rsidR="004F6E61" w:rsidRPr="00C632CB" w:rsidRDefault="004F6E61" w:rsidP="004F6E61">
      <w:pPr>
        <w:pStyle w:val="Textoindependiente21"/>
        <w:rPr>
          <w:sz w:val="20"/>
          <w:szCs w:val="20"/>
          <w:lang w:val="es-MX"/>
        </w:rPr>
      </w:pPr>
    </w:p>
    <w:p w:rsidR="00E41318" w:rsidRPr="00C632CB" w:rsidRDefault="00E41318" w:rsidP="00E41318">
      <w:pPr>
        <w:pStyle w:val="Textoindependiente21"/>
        <w:rPr>
          <w:sz w:val="20"/>
          <w:szCs w:val="20"/>
          <w:lang w:val="es-MX"/>
        </w:rPr>
      </w:pPr>
    </w:p>
    <w:p w:rsidR="00E41318" w:rsidRPr="00C632CB" w:rsidRDefault="00E41318" w:rsidP="00E41318">
      <w:pPr>
        <w:outlineLvl w:val="0"/>
        <w:rPr>
          <w:rFonts w:ascii="Arial" w:hAnsi="Arial" w:cs="Arial"/>
          <w:b/>
          <w:sz w:val="20"/>
          <w:szCs w:val="20"/>
          <w:u w:val="single"/>
        </w:rPr>
      </w:pPr>
      <w:r w:rsidRPr="00C632CB">
        <w:rPr>
          <w:rFonts w:ascii="Arial" w:hAnsi="Arial" w:cs="Arial"/>
          <w:b/>
          <w:sz w:val="20"/>
          <w:szCs w:val="20"/>
          <w:u w:val="single"/>
        </w:rPr>
        <w:t xml:space="preserve">Fecha y Lugar de entrega: </w:t>
      </w:r>
    </w:p>
    <w:p w:rsidR="006612A0" w:rsidRPr="00C632CB" w:rsidRDefault="006612A0" w:rsidP="00E41318">
      <w:pPr>
        <w:outlineLvl w:val="0"/>
        <w:rPr>
          <w:rFonts w:ascii="Arial" w:hAnsi="Arial" w:cs="Arial"/>
          <w:b/>
          <w:sz w:val="20"/>
          <w:szCs w:val="20"/>
          <w:u w:val="single"/>
        </w:rPr>
      </w:pPr>
    </w:p>
    <w:p w:rsidR="006612A0" w:rsidRPr="00C632CB" w:rsidRDefault="006612A0" w:rsidP="006612A0">
      <w:pPr>
        <w:outlineLvl w:val="0"/>
        <w:rPr>
          <w:rFonts w:ascii="Arial" w:hAnsi="Arial" w:cs="Arial"/>
          <w:b/>
          <w:sz w:val="20"/>
          <w:szCs w:val="20"/>
          <w:u w:val="single"/>
        </w:rPr>
      </w:pPr>
      <w:r w:rsidRPr="00C632CB">
        <w:rPr>
          <w:rFonts w:ascii="Arial" w:hAnsi="Arial" w:cs="Arial"/>
          <w:b/>
          <w:sz w:val="20"/>
          <w:szCs w:val="20"/>
          <w:u w:val="single"/>
        </w:rPr>
        <w:t xml:space="preserve">Fecha: </w:t>
      </w:r>
    </w:p>
    <w:p w:rsidR="006612A0" w:rsidRPr="00C632CB" w:rsidRDefault="006612A0" w:rsidP="006612A0">
      <w:pPr>
        <w:ind w:left="426"/>
        <w:outlineLvl w:val="0"/>
        <w:rPr>
          <w:rFonts w:ascii="Arial" w:hAnsi="Arial" w:cs="Arial"/>
          <w:b/>
          <w:sz w:val="20"/>
          <w:szCs w:val="20"/>
          <w:u w:val="single"/>
        </w:rPr>
      </w:pPr>
    </w:p>
    <w:p w:rsidR="007C4317" w:rsidRPr="00C632CB" w:rsidRDefault="006612A0" w:rsidP="006612A0">
      <w:pPr>
        <w:rPr>
          <w:rFonts w:ascii="Arial" w:hAnsi="Arial" w:cs="Arial"/>
          <w:sz w:val="20"/>
          <w:szCs w:val="20"/>
        </w:rPr>
      </w:pPr>
      <w:r w:rsidRPr="00C632CB">
        <w:rPr>
          <w:rFonts w:ascii="Arial" w:hAnsi="Arial" w:cs="Arial"/>
          <w:sz w:val="20"/>
          <w:szCs w:val="20"/>
        </w:rPr>
        <w:t>El licitante adjudicado deberá</w:t>
      </w:r>
      <w:r w:rsidR="007C4317" w:rsidRPr="00C632CB">
        <w:rPr>
          <w:rFonts w:ascii="Arial" w:hAnsi="Arial" w:cs="Arial"/>
          <w:sz w:val="20"/>
          <w:szCs w:val="20"/>
        </w:rPr>
        <w:t xml:space="preserve"> llevar a cabo la instalación, puesta en marcha y capacitación de los bienes adjudicados dentro de un plazo no mayor a </w:t>
      </w:r>
      <w:r w:rsidR="007C4317" w:rsidRPr="00C632CB">
        <w:rPr>
          <w:rFonts w:ascii="Arial" w:hAnsi="Arial" w:cs="Arial"/>
          <w:b/>
          <w:bCs/>
          <w:sz w:val="20"/>
          <w:szCs w:val="20"/>
        </w:rPr>
        <w:t>60 días naturales</w:t>
      </w:r>
      <w:r w:rsidR="007C4317" w:rsidRPr="00C632CB">
        <w:rPr>
          <w:rFonts w:ascii="Arial" w:hAnsi="Arial" w:cs="Arial"/>
          <w:sz w:val="20"/>
          <w:szCs w:val="20"/>
        </w:rPr>
        <w:t xml:space="preserve"> contados a partir de concluir con las adecuaciones del área donde se llevará a cabo la instalación de dichos equipos. Las adecuaciones correspondientes correrán a costa del licitante adjudicado y deberá concluirlas en un plazo no mayor a 30 días naturales contados a partir de que reciba el anticipo bajo las condiciones establecidas en el numeral </w:t>
      </w:r>
      <w:r w:rsidR="007C4317" w:rsidRPr="00C632CB">
        <w:rPr>
          <w:rFonts w:ascii="Arial" w:hAnsi="Arial" w:cs="Arial"/>
          <w:b/>
          <w:bCs/>
          <w:sz w:val="20"/>
          <w:szCs w:val="20"/>
        </w:rPr>
        <w:t>6. ANTICIPO</w:t>
      </w:r>
      <w:r w:rsidR="007C4317" w:rsidRPr="00C632CB">
        <w:rPr>
          <w:rFonts w:ascii="Arial" w:hAnsi="Arial" w:cs="Arial"/>
          <w:sz w:val="20"/>
          <w:szCs w:val="20"/>
        </w:rPr>
        <w:t xml:space="preserve"> de las presentes bases.</w:t>
      </w:r>
    </w:p>
    <w:p w:rsidR="006105BF" w:rsidRPr="00C632CB" w:rsidRDefault="006105BF" w:rsidP="006612A0">
      <w:pPr>
        <w:rPr>
          <w:rFonts w:ascii="Arial" w:hAnsi="Arial" w:cs="Arial"/>
          <w:sz w:val="20"/>
          <w:szCs w:val="20"/>
        </w:rPr>
      </w:pPr>
    </w:p>
    <w:p w:rsidR="00695DF6" w:rsidRPr="00C632CB" w:rsidRDefault="007C4317" w:rsidP="00695DF6">
      <w:pPr>
        <w:rPr>
          <w:rFonts w:ascii="Arial" w:hAnsi="Arial" w:cs="Arial"/>
          <w:sz w:val="20"/>
          <w:szCs w:val="20"/>
        </w:rPr>
      </w:pPr>
      <w:r w:rsidRPr="00C632CB">
        <w:rPr>
          <w:rFonts w:ascii="Arial" w:hAnsi="Arial" w:cs="Arial"/>
          <w:sz w:val="20"/>
          <w:szCs w:val="20"/>
        </w:rPr>
        <w:t>La instalación, puesta en marcha y capacitación del personal de la secretaría, se llevará a cabo mediante coordinación con la Dirección Médica del Hospital Regional Unive</w:t>
      </w:r>
      <w:r w:rsidR="005D6A9A" w:rsidRPr="00C632CB">
        <w:rPr>
          <w:rFonts w:ascii="Arial" w:hAnsi="Arial" w:cs="Arial"/>
          <w:sz w:val="20"/>
          <w:szCs w:val="20"/>
        </w:rPr>
        <w:t>r</w:t>
      </w:r>
      <w:r w:rsidRPr="00C632CB">
        <w:rPr>
          <w:rFonts w:ascii="Arial" w:hAnsi="Arial" w:cs="Arial"/>
          <w:sz w:val="20"/>
          <w:szCs w:val="20"/>
        </w:rPr>
        <w:t>sitario y el Hospital General de Manzanillo, respectivamente de los equipos a instalar.</w:t>
      </w:r>
    </w:p>
    <w:p w:rsidR="007C4317" w:rsidRPr="00C632CB" w:rsidRDefault="007C4317" w:rsidP="00695DF6">
      <w:pPr>
        <w:rPr>
          <w:rFonts w:ascii="Arial" w:hAnsi="Arial" w:cs="Arial"/>
          <w:sz w:val="20"/>
          <w:szCs w:val="20"/>
        </w:rPr>
      </w:pPr>
    </w:p>
    <w:p w:rsidR="007C4317" w:rsidRPr="00C632CB" w:rsidRDefault="007C4317" w:rsidP="00695DF6">
      <w:pPr>
        <w:rPr>
          <w:rFonts w:ascii="Arial" w:hAnsi="Arial" w:cs="Arial"/>
          <w:b/>
          <w:bCs/>
          <w:sz w:val="20"/>
          <w:szCs w:val="20"/>
        </w:rPr>
      </w:pPr>
    </w:p>
    <w:p w:rsidR="007C4317" w:rsidRPr="00C632CB" w:rsidRDefault="007C4317" w:rsidP="00695DF6">
      <w:pPr>
        <w:rPr>
          <w:rFonts w:ascii="Arial" w:hAnsi="Arial" w:cs="Arial"/>
          <w:b/>
          <w:bCs/>
          <w:sz w:val="20"/>
          <w:szCs w:val="20"/>
        </w:rPr>
      </w:pPr>
      <w:r w:rsidRPr="00C632CB">
        <w:rPr>
          <w:rFonts w:ascii="Arial" w:hAnsi="Arial" w:cs="Arial"/>
          <w:b/>
          <w:bCs/>
          <w:sz w:val="20"/>
          <w:szCs w:val="20"/>
        </w:rPr>
        <w:t>HOSPITAL REGIONAL UNIVERSITARIO</w:t>
      </w:r>
    </w:p>
    <w:p w:rsidR="007C4317" w:rsidRPr="00C632CB" w:rsidRDefault="00E154AD" w:rsidP="00695DF6">
      <w:pPr>
        <w:rPr>
          <w:rFonts w:ascii="Arial" w:hAnsi="Arial" w:cs="Arial"/>
          <w:sz w:val="20"/>
          <w:szCs w:val="20"/>
        </w:rPr>
      </w:pPr>
      <w:r w:rsidRPr="00C632CB">
        <w:rPr>
          <w:rFonts w:ascii="Arial" w:hAnsi="Arial" w:cs="Arial"/>
          <w:sz w:val="20"/>
          <w:szCs w:val="20"/>
        </w:rPr>
        <w:t>Km. 2 Carretera Colima – Guadalajara, Colonia El Porvenir II, C.P. 28019, Colima, Colima.</w:t>
      </w:r>
    </w:p>
    <w:p w:rsidR="00E154AD" w:rsidRPr="00C632CB" w:rsidRDefault="00E154AD" w:rsidP="00695DF6">
      <w:pPr>
        <w:rPr>
          <w:rFonts w:ascii="Arial" w:hAnsi="Arial" w:cs="Arial"/>
          <w:sz w:val="20"/>
          <w:szCs w:val="20"/>
        </w:rPr>
      </w:pPr>
    </w:p>
    <w:p w:rsidR="00E154AD" w:rsidRPr="00C632CB" w:rsidRDefault="00E154AD" w:rsidP="00695DF6">
      <w:pPr>
        <w:rPr>
          <w:rFonts w:ascii="Arial" w:hAnsi="Arial" w:cs="Arial"/>
          <w:b/>
          <w:bCs/>
          <w:sz w:val="20"/>
          <w:szCs w:val="20"/>
        </w:rPr>
      </w:pPr>
      <w:r w:rsidRPr="00C632CB">
        <w:rPr>
          <w:rFonts w:ascii="Arial" w:hAnsi="Arial" w:cs="Arial"/>
          <w:b/>
          <w:bCs/>
          <w:sz w:val="20"/>
          <w:szCs w:val="20"/>
        </w:rPr>
        <w:t>HOSPITAL GENERAL DE MANZANILLO</w:t>
      </w:r>
    </w:p>
    <w:p w:rsidR="00E154AD" w:rsidRPr="00C632CB" w:rsidRDefault="00E154AD" w:rsidP="00695DF6">
      <w:pPr>
        <w:rPr>
          <w:rFonts w:ascii="Arial" w:hAnsi="Arial" w:cs="Arial"/>
          <w:sz w:val="20"/>
          <w:szCs w:val="20"/>
        </w:rPr>
      </w:pPr>
      <w:r w:rsidRPr="00C632CB">
        <w:rPr>
          <w:rFonts w:ascii="Arial" w:hAnsi="Arial" w:cs="Arial"/>
          <w:sz w:val="20"/>
          <w:szCs w:val="20"/>
        </w:rPr>
        <w:t xml:space="preserve">Boulevard </w:t>
      </w:r>
      <w:r w:rsidR="005D6A9A" w:rsidRPr="00C632CB">
        <w:rPr>
          <w:rFonts w:ascii="Arial" w:hAnsi="Arial" w:cs="Arial"/>
          <w:sz w:val="20"/>
          <w:szCs w:val="20"/>
        </w:rPr>
        <w:t>Elías</w:t>
      </w:r>
      <w:r w:rsidRPr="00C632CB">
        <w:rPr>
          <w:rFonts w:ascii="Arial" w:hAnsi="Arial" w:cs="Arial"/>
          <w:sz w:val="20"/>
          <w:szCs w:val="20"/>
        </w:rPr>
        <w:t xml:space="preserve"> Zamora Verduzco S/N, Col. Villas del Real, C.P. 28869, Manzanillo, Colima.</w:t>
      </w:r>
    </w:p>
    <w:p w:rsidR="00E41318" w:rsidRPr="00C632CB" w:rsidRDefault="00E41318" w:rsidP="00695DF6">
      <w:pPr>
        <w:tabs>
          <w:tab w:val="left" w:pos="0"/>
        </w:tabs>
        <w:ind w:right="51"/>
        <w:outlineLvl w:val="0"/>
        <w:rPr>
          <w:rFonts w:ascii="Arial" w:hAnsi="Arial" w:cs="Arial"/>
          <w:bCs/>
          <w:sz w:val="20"/>
          <w:szCs w:val="20"/>
        </w:rPr>
      </w:pPr>
    </w:p>
    <w:p w:rsidR="00E41318" w:rsidRPr="00C632CB" w:rsidRDefault="00E41318" w:rsidP="00E41318">
      <w:pPr>
        <w:rPr>
          <w:rFonts w:ascii="Arial" w:hAnsi="Arial" w:cs="Arial"/>
          <w:sz w:val="20"/>
          <w:szCs w:val="20"/>
        </w:rPr>
      </w:pPr>
    </w:p>
    <w:p w:rsidR="00E41318" w:rsidRPr="00C632CB" w:rsidRDefault="00E41318" w:rsidP="00E41318">
      <w:pPr>
        <w:pStyle w:val="Textoindependiente21"/>
        <w:rPr>
          <w:sz w:val="20"/>
          <w:szCs w:val="20"/>
          <w:lang w:val="es-MX"/>
        </w:rPr>
      </w:pPr>
      <w:r w:rsidRPr="00C632CB">
        <w:rPr>
          <w:sz w:val="20"/>
          <w:szCs w:val="20"/>
          <w:u w:val="single"/>
          <w:lang w:val="es-MX"/>
        </w:rPr>
        <w:t>Condiciones de Entrega</w:t>
      </w:r>
      <w:r w:rsidRPr="00C632CB">
        <w:rPr>
          <w:sz w:val="20"/>
          <w:szCs w:val="20"/>
          <w:lang w:val="es-MX"/>
        </w:rPr>
        <w:t xml:space="preserve">: </w:t>
      </w:r>
    </w:p>
    <w:p w:rsidR="007C4317" w:rsidRPr="00C632CB" w:rsidRDefault="007C4317" w:rsidP="00E41318">
      <w:pPr>
        <w:pStyle w:val="Textoindependiente21"/>
        <w:rPr>
          <w:sz w:val="20"/>
          <w:szCs w:val="20"/>
          <w:lang w:val="es-MX"/>
        </w:rPr>
      </w:pPr>
    </w:p>
    <w:p w:rsidR="00E41318" w:rsidRPr="00C632CB" w:rsidRDefault="00E41318" w:rsidP="00E41318">
      <w:pPr>
        <w:keepNext/>
        <w:autoSpaceDE w:val="0"/>
        <w:autoSpaceDN w:val="0"/>
        <w:adjustRightInd w:val="0"/>
        <w:rPr>
          <w:rFonts w:ascii="Arial" w:hAnsi="Arial" w:cs="Arial"/>
          <w:b/>
          <w:bCs/>
          <w:sz w:val="20"/>
          <w:szCs w:val="20"/>
        </w:rPr>
      </w:pPr>
      <w:r w:rsidRPr="00C632CB">
        <w:rPr>
          <w:rFonts w:ascii="Arial" w:hAnsi="Arial" w:cs="Arial"/>
          <w:sz w:val="20"/>
          <w:szCs w:val="20"/>
        </w:rPr>
        <w:t xml:space="preserve">Los bienes objeto de la presente licitación deberán proporcionarse de acuerdo con las especificaciones indicadas por la requirente, en el </w:t>
      </w:r>
      <w:r w:rsidRPr="00C632CB">
        <w:rPr>
          <w:rFonts w:ascii="Arial" w:hAnsi="Arial" w:cs="Arial"/>
          <w:b/>
          <w:bCs/>
          <w:sz w:val="20"/>
          <w:szCs w:val="20"/>
        </w:rPr>
        <w:t>ANEXO NÚMERO 1 TÉCNICO.</w:t>
      </w:r>
    </w:p>
    <w:p w:rsidR="00E41318" w:rsidRPr="00C632CB" w:rsidRDefault="00E41318" w:rsidP="00E41318">
      <w:pPr>
        <w:keepNext/>
        <w:autoSpaceDE w:val="0"/>
        <w:autoSpaceDN w:val="0"/>
        <w:adjustRightInd w:val="0"/>
        <w:rPr>
          <w:rFonts w:ascii="Arial" w:hAnsi="Arial" w:cs="Arial"/>
          <w:b/>
          <w:bCs/>
          <w:sz w:val="20"/>
          <w:szCs w:val="20"/>
        </w:rPr>
      </w:pPr>
    </w:p>
    <w:p w:rsidR="00E41318" w:rsidRPr="00C632CB" w:rsidRDefault="00E41318" w:rsidP="00E41318">
      <w:pPr>
        <w:keepNext/>
        <w:autoSpaceDE w:val="0"/>
        <w:autoSpaceDN w:val="0"/>
        <w:adjustRightInd w:val="0"/>
        <w:rPr>
          <w:rFonts w:ascii="Arial" w:hAnsi="Arial" w:cs="Arial"/>
          <w:b/>
          <w:bCs/>
          <w:sz w:val="20"/>
          <w:szCs w:val="20"/>
        </w:rPr>
      </w:pPr>
      <w:r w:rsidRPr="00C632CB">
        <w:rPr>
          <w:rFonts w:ascii="Arial" w:hAnsi="Arial" w:cs="Arial"/>
          <w:bCs/>
          <w:sz w:val="20"/>
          <w:szCs w:val="20"/>
        </w:rPr>
        <w:t>Los insumos y materiales a utilizar se otorgarán por cuenta del licitante, señalados</w:t>
      </w:r>
      <w:r w:rsidRPr="00C632CB">
        <w:rPr>
          <w:rFonts w:ascii="Arial" w:hAnsi="Arial" w:cs="Arial"/>
          <w:b/>
          <w:bCs/>
          <w:sz w:val="20"/>
          <w:szCs w:val="20"/>
        </w:rPr>
        <w:t xml:space="preserve"> </w:t>
      </w:r>
      <w:r w:rsidRPr="00C632CB">
        <w:rPr>
          <w:rFonts w:ascii="Arial" w:hAnsi="Arial" w:cs="Arial"/>
          <w:b/>
          <w:sz w:val="20"/>
          <w:szCs w:val="20"/>
        </w:rPr>
        <w:t>ANEXO NUMERO 1 TECNICO.</w:t>
      </w:r>
    </w:p>
    <w:p w:rsidR="00E41318" w:rsidRPr="00C632CB" w:rsidRDefault="00E41318" w:rsidP="00E41318">
      <w:pPr>
        <w:keepNext/>
        <w:autoSpaceDE w:val="0"/>
        <w:autoSpaceDN w:val="0"/>
        <w:adjustRightInd w:val="0"/>
        <w:rPr>
          <w:rFonts w:ascii="Arial" w:hAnsi="Arial" w:cs="Arial"/>
          <w:b/>
          <w:bCs/>
          <w:sz w:val="20"/>
          <w:szCs w:val="20"/>
        </w:rPr>
      </w:pPr>
      <w:r w:rsidRPr="00C632CB">
        <w:rPr>
          <w:rFonts w:ascii="Arial" w:hAnsi="Arial" w:cs="Arial"/>
          <w:b/>
          <w:bCs/>
          <w:sz w:val="20"/>
          <w:szCs w:val="20"/>
        </w:rPr>
        <w:t xml:space="preserve"> </w:t>
      </w:r>
    </w:p>
    <w:p w:rsidR="00B651CF" w:rsidRPr="00C632CB" w:rsidRDefault="00B651CF" w:rsidP="004F6E61">
      <w:pPr>
        <w:rPr>
          <w:rFonts w:ascii="Arial" w:eastAsia="Times New Roman" w:hAnsi="Arial" w:cs="Arial"/>
          <w:b/>
          <w:snapToGrid w:val="0"/>
          <w:sz w:val="20"/>
          <w:szCs w:val="20"/>
          <w:u w:val="single"/>
          <w:lang w:eastAsia="es-ES"/>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1.3 TRANSPORTE Y EMPAQUE.</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El tipo de Transporte a utilizar para la entrega de los </w:t>
      </w:r>
      <w:r w:rsidR="00E154AD" w:rsidRPr="00C632CB">
        <w:rPr>
          <w:rFonts w:ascii="Arial" w:hAnsi="Arial" w:cs="Arial"/>
          <w:sz w:val="20"/>
          <w:szCs w:val="20"/>
        </w:rPr>
        <w:t>equipos</w:t>
      </w:r>
      <w:r w:rsidRPr="00C632CB">
        <w:rPr>
          <w:rFonts w:ascii="Arial" w:hAnsi="Arial" w:cs="Arial"/>
          <w:sz w:val="20"/>
          <w:szCs w:val="20"/>
        </w:rPr>
        <w:t xml:space="preserve"> será a criterio del licitante adjudicado, por su cuenta y riesgo, </w:t>
      </w:r>
      <w:r w:rsidRPr="00C632CB">
        <w:rPr>
          <w:rFonts w:ascii="Arial" w:hAnsi="Arial" w:cs="Arial"/>
          <w:b/>
          <w:sz w:val="20"/>
          <w:szCs w:val="20"/>
        </w:rPr>
        <w:t>sin costo adicional para la Convocante</w:t>
      </w:r>
      <w:r w:rsidRPr="00C632CB">
        <w:rPr>
          <w:rFonts w:ascii="Arial" w:hAnsi="Arial" w:cs="Arial"/>
          <w:sz w:val="20"/>
          <w:szCs w:val="20"/>
        </w:rPr>
        <w:t xml:space="preserve">, incluyendo la descarga del producto solicitado en las direcciones indicadas en </w:t>
      </w:r>
      <w:r w:rsidR="00056309" w:rsidRPr="00C632CB">
        <w:rPr>
          <w:rFonts w:ascii="Arial" w:hAnsi="Arial" w:cs="Arial"/>
          <w:sz w:val="20"/>
          <w:szCs w:val="20"/>
        </w:rPr>
        <w:t>el anexo</w:t>
      </w:r>
      <w:r w:rsidRPr="00C632CB">
        <w:rPr>
          <w:rFonts w:ascii="Arial" w:hAnsi="Arial" w:cs="Arial"/>
          <w:sz w:val="20"/>
          <w:szCs w:val="20"/>
        </w:rPr>
        <w:t xml:space="preserve"> numero 1 </w:t>
      </w:r>
      <w:r w:rsidR="004535CF" w:rsidRPr="00C632CB">
        <w:rPr>
          <w:rFonts w:ascii="Arial" w:hAnsi="Arial" w:cs="Arial"/>
          <w:sz w:val="20"/>
          <w:szCs w:val="20"/>
        </w:rPr>
        <w:t>técnico, Obligándose</w:t>
      </w:r>
      <w:r w:rsidRPr="00C632CB">
        <w:rPr>
          <w:rFonts w:ascii="Arial" w:hAnsi="Arial" w:cs="Arial"/>
          <w:sz w:val="20"/>
          <w:szCs w:val="20"/>
        </w:rPr>
        <w:t xml:space="preserve"> el licitante a observar las medidas de seguridad que marque la normatividad vigente aplicable.</w:t>
      </w:r>
    </w:p>
    <w:p w:rsidR="004F6E61" w:rsidRPr="00C632CB" w:rsidRDefault="004F6E61" w:rsidP="004F6E61">
      <w:pPr>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 xml:space="preserve">El proveedor identificará los </w:t>
      </w:r>
      <w:r w:rsidR="00056309" w:rsidRPr="00C632CB">
        <w:rPr>
          <w:rFonts w:ascii="Arial" w:hAnsi="Arial" w:cs="Arial"/>
          <w:sz w:val="20"/>
          <w:szCs w:val="20"/>
        </w:rPr>
        <w:t>bienes adquiridos</w:t>
      </w:r>
      <w:r w:rsidRPr="00C632CB">
        <w:rPr>
          <w:rFonts w:ascii="Arial" w:hAnsi="Arial" w:cs="Arial"/>
          <w:sz w:val="20"/>
          <w:szCs w:val="20"/>
        </w:rPr>
        <w:t>, de acuerdo con el pedido expedido por la convocante, con su nombre o razón social, descripción del artículo y cantidad; no se recibirán bienes que no cumplan con este requisito.</w:t>
      </w:r>
    </w:p>
    <w:p w:rsidR="00283680" w:rsidRPr="00C632CB" w:rsidRDefault="00283680" w:rsidP="00283680">
      <w:pPr>
        <w:rPr>
          <w:rFonts w:ascii="Arial" w:hAnsi="Arial" w:cs="Arial"/>
          <w:sz w:val="20"/>
          <w:szCs w:val="20"/>
        </w:rPr>
      </w:pPr>
    </w:p>
    <w:p w:rsidR="00283680" w:rsidRPr="00C632CB" w:rsidRDefault="00056309" w:rsidP="00283680">
      <w:pPr>
        <w:rPr>
          <w:rFonts w:ascii="Arial" w:hAnsi="Arial" w:cs="Arial"/>
          <w:sz w:val="20"/>
          <w:szCs w:val="20"/>
        </w:rPr>
      </w:pPr>
      <w:r w:rsidRPr="00C632CB">
        <w:rPr>
          <w:rFonts w:ascii="Arial" w:hAnsi="Arial" w:cs="Arial"/>
          <w:sz w:val="20"/>
          <w:szCs w:val="20"/>
        </w:rPr>
        <w:t>El proveedor</w:t>
      </w:r>
      <w:r w:rsidR="00283680" w:rsidRPr="00C632CB">
        <w:rPr>
          <w:rFonts w:ascii="Arial" w:hAnsi="Arial" w:cs="Arial"/>
          <w:sz w:val="20"/>
          <w:szCs w:val="20"/>
        </w:rPr>
        <w:t xml:space="preserve"> deberá empacar los bienes de tal forma que preserven sus características originales durante el flete, las maniobras de estiba y almacenaje.</w:t>
      </w:r>
    </w:p>
    <w:p w:rsidR="00283680" w:rsidRPr="00C632CB" w:rsidRDefault="00283680" w:rsidP="00283680">
      <w:pPr>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Las entregas siempre serán en el lugar señalado en el pedido y con la presentación requerida y dentro de los plazos establecidos.</w:t>
      </w:r>
    </w:p>
    <w:p w:rsidR="00283680" w:rsidRPr="00C632CB" w:rsidRDefault="00283680" w:rsidP="004F6E61">
      <w:pPr>
        <w:rPr>
          <w:rFonts w:ascii="Arial" w:hAnsi="Arial" w:cs="Arial"/>
          <w:sz w:val="20"/>
          <w:szCs w:val="20"/>
        </w:rPr>
      </w:pPr>
    </w:p>
    <w:p w:rsidR="00E154AD" w:rsidRPr="00C632CB" w:rsidRDefault="00E154AD" w:rsidP="004F6E61">
      <w:pPr>
        <w:rPr>
          <w:rFonts w:ascii="Arial" w:hAnsi="Arial" w:cs="Arial"/>
          <w:sz w:val="20"/>
          <w:szCs w:val="20"/>
        </w:rPr>
      </w:pPr>
    </w:p>
    <w:p w:rsidR="004F6E61" w:rsidRPr="00C632CB" w:rsidRDefault="004F6E61" w:rsidP="004F6E61">
      <w:pPr>
        <w:tabs>
          <w:tab w:val="left" w:pos="-720"/>
          <w:tab w:val="left" w:pos="0"/>
        </w:tabs>
        <w:suppressAutoHyphens/>
        <w:rPr>
          <w:rFonts w:ascii="Arial" w:hAnsi="Arial" w:cs="Arial"/>
          <w:b/>
          <w:bCs/>
          <w:spacing w:val="-3"/>
          <w:sz w:val="20"/>
          <w:szCs w:val="20"/>
        </w:rPr>
      </w:pPr>
      <w:r w:rsidRPr="00C632CB">
        <w:rPr>
          <w:rFonts w:ascii="Arial" w:hAnsi="Arial" w:cs="Arial"/>
          <w:b/>
          <w:bCs/>
          <w:spacing w:val="-3"/>
          <w:sz w:val="20"/>
          <w:szCs w:val="20"/>
        </w:rPr>
        <w:t>1.4 DEVOLUCIONES Y REPOSICIONES.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Cs/>
          <w:sz w:val="20"/>
          <w:szCs w:val="20"/>
        </w:rPr>
        <w:t xml:space="preserve">En caso de que se detecten defectos o incumplimientos en las especificaciones establecidas en el </w:t>
      </w:r>
      <w:r w:rsidRPr="00C632CB">
        <w:rPr>
          <w:rFonts w:ascii="Arial" w:hAnsi="Arial" w:cs="Arial"/>
          <w:b/>
          <w:bCs/>
          <w:sz w:val="20"/>
          <w:szCs w:val="20"/>
        </w:rPr>
        <w:t>ANEXO NÚMERO 1 TÉCNICO</w:t>
      </w:r>
      <w:r w:rsidRPr="00C632CB">
        <w:rPr>
          <w:rFonts w:ascii="Arial" w:hAnsi="Arial" w:cs="Arial"/>
          <w:bCs/>
          <w:sz w:val="20"/>
          <w:szCs w:val="20"/>
        </w:rPr>
        <w:t xml:space="preserve">, la dependencia procederá al rechazo de los bienes entregados, el cual el licitante adjudicado deberá sustituirlo en un plazo no mayor de </w:t>
      </w:r>
      <w:r w:rsidR="00E154AD" w:rsidRPr="00C632CB">
        <w:rPr>
          <w:rFonts w:ascii="Arial" w:hAnsi="Arial" w:cs="Arial"/>
          <w:bCs/>
          <w:sz w:val="20"/>
          <w:szCs w:val="20"/>
        </w:rPr>
        <w:t>30</w:t>
      </w:r>
      <w:r w:rsidRPr="00C632CB">
        <w:rPr>
          <w:rFonts w:ascii="Arial" w:hAnsi="Arial" w:cs="Arial"/>
          <w:bCs/>
          <w:sz w:val="20"/>
          <w:szCs w:val="20"/>
        </w:rPr>
        <w:t xml:space="preserve"> día</w:t>
      </w:r>
      <w:r w:rsidR="00283680" w:rsidRPr="00C632CB">
        <w:rPr>
          <w:rFonts w:ascii="Arial" w:hAnsi="Arial" w:cs="Arial"/>
          <w:bCs/>
          <w:sz w:val="20"/>
          <w:szCs w:val="20"/>
        </w:rPr>
        <w:t>s</w:t>
      </w:r>
      <w:r w:rsidRPr="00C632CB">
        <w:rPr>
          <w:rFonts w:ascii="Arial" w:hAnsi="Arial" w:cs="Arial"/>
          <w:bCs/>
          <w:sz w:val="20"/>
          <w:szCs w:val="20"/>
        </w:rPr>
        <w:t xml:space="preserve"> natural</w:t>
      </w:r>
      <w:r w:rsidR="00283680" w:rsidRPr="00C632CB">
        <w:rPr>
          <w:rFonts w:ascii="Arial" w:hAnsi="Arial" w:cs="Arial"/>
          <w:bCs/>
          <w:sz w:val="20"/>
          <w:szCs w:val="20"/>
        </w:rPr>
        <w:t>es</w:t>
      </w:r>
      <w:r w:rsidRPr="00C632CB">
        <w:rPr>
          <w:rFonts w:ascii="Arial" w:hAnsi="Arial" w:cs="Arial"/>
          <w:b/>
          <w:bCs/>
          <w:sz w:val="20"/>
          <w:szCs w:val="20"/>
        </w:rPr>
        <w:t>.</w:t>
      </w:r>
    </w:p>
    <w:p w:rsidR="00283680" w:rsidRPr="00C632CB" w:rsidRDefault="00283680" w:rsidP="004F6E61">
      <w:pPr>
        <w:rPr>
          <w:rFonts w:ascii="Arial" w:hAnsi="Arial" w:cs="Arial"/>
          <w:b/>
          <w:bCs/>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La convocante podrá hacer devoluciones de bienes cuando se compruebe que existan vicios ocultos o defectos de fabricación que ocasionen problemas de calidad dura</w:t>
      </w:r>
      <w:r w:rsidR="00851FA6" w:rsidRPr="00C632CB">
        <w:rPr>
          <w:rFonts w:ascii="Arial" w:hAnsi="Arial" w:cs="Arial"/>
          <w:sz w:val="20"/>
          <w:szCs w:val="20"/>
        </w:rPr>
        <w:t>nte su almacenaje, distribución y</w:t>
      </w:r>
      <w:r w:rsidRPr="00C632CB">
        <w:rPr>
          <w:rFonts w:ascii="Arial" w:hAnsi="Arial" w:cs="Arial"/>
          <w:sz w:val="20"/>
          <w:szCs w:val="20"/>
        </w:rPr>
        <w:t xml:space="preserve"> uso, o bien en los empaques de los productos suministrados, por causas imputables al proveedor y dentro del período de vida útil del bien, haciéndose válida la garantía a partir de la entrega de los bienes.</w:t>
      </w:r>
    </w:p>
    <w:p w:rsidR="00283680" w:rsidRPr="00C632CB" w:rsidRDefault="00283680" w:rsidP="00283680">
      <w:pPr>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 xml:space="preserve">En estos casos el proveedor se obliga a reponer a la convocante y sin condición dentro de los </w:t>
      </w:r>
      <w:r w:rsidR="00E154AD" w:rsidRPr="00C632CB">
        <w:rPr>
          <w:rFonts w:ascii="Arial" w:hAnsi="Arial" w:cs="Arial"/>
          <w:sz w:val="20"/>
          <w:szCs w:val="20"/>
        </w:rPr>
        <w:t>30</w:t>
      </w:r>
      <w:r w:rsidRPr="00C632CB">
        <w:rPr>
          <w:rFonts w:ascii="Arial" w:hAnsi="Arial" w:cs="Arial"/>
          <w:sz w:val="20"/>
          <w:szCs w:val="20"/>
        </w:rPr>
        <w:t xml:space="preserve"> (</w:t>
      </w:r>
      <w:r w:rsidR="00E154AD" w:rsidRPr="00C632CB">
        <w:rPr>
          <w:rFonts w:ascii="Arial" w:hAnsi="Arial" w:cs="Arial"/>
          <w:sz w:val="20"/>
          <w:szCs w:val="20"/>
        </w:rPr>
        <w:t>treinta</w:t>
      </w:r>
      <w:r w:rsidRPr="00C632CB">
        <w:rPr>
          <w:rFonts w:ascii="Arial" w:hAnsi="Arial" w:cs="Arial"/>
          <w:sz w:val="20"/>
          <w:szCs w:val="20"/>
        </w:rPr>
        <w:t>) días naturales contados a partir de su notificación por escrito, el 100% del volumen de los bienes devueltos por el almacén, mismo que no le exime de la sanción correspondiente.</w:t>
      </w:r>
    </w:p>
    <w:p w:rsidR="00283680" w:rsidRPr="00C632CB" w:rsidRDefault="00283680" w:rsidP="00283680">
      <w:pPr>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Cuando la convocante requiera hacer devoluciones de bienes por causas distintas a las indicadas en puntos anteriores, éstas se efectuarán previo acuerdo de las partes.</w:t>
      </w:r>
    </w:p>
    <w:p w:rsidR="00283680" w:rsidRPr="00C632CB" w:rsidRDefault="00283680" w:rsidP="00283680">
      <w:pPr>
        <w:ind w:left="851"/>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 xml:space="preserve">Cuando la devolución sea por causas imputables al proveedor, y este no pueda realizar la reposición en el plazo señalado, se rescindirá totalmente el </w:t>
      </w:r>
      <w:r w:rsidR="00851FA6" w:rsidRPr="00C632CB">
        <w:rPr>
          <w:rFonts w:ascii="Arial" w:hAnsi="Arial" w:cs="Arial"/>
          <w:sz w:val="20"/>
          <w:szCs w:val="20"/>
        </w:rPr>
        <w:t>contrato</w:t>
      </w:r>
      <w:r w:rsidRPr="00C632CB">
        <w:rPr>
          <w:rFonts w:ascii="Arial" w:hAnsi="Arial" w:cs="Arial"/>
          <w:sz w:val="20"/>
          <w:szCs w:val="20"/>
        </w:rPr>
        <w:t xml:space="preserve">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w:t>
      </w:r>
      <w:r w:rsidRPr="00C632CB">
        <w:rPr>
          <w:rFonts w:ascii="Arial" w:hAnsi="Arial" w:cs="Arial"/>
          <w:sz w:val="20"/>
          <w:szCs w:val="20"/>
        </w:rPr>
        <w:lastRenderedPageBreak/>
        <w:t>naturales desde la fecha de pago, hasta la fecha en que se pongan efectivamente las cantidades a disposición de la convocante, en su caso, podrá hacer efectiva la aplicación de penas convencionales.</w:t>
      </w:r>
    </w:p>
    <w:p w:rsidR="00283680" w:rsidRPr="00C632CB" w:rsidRDefault="00283680" w:rsidP="004F6E61">
      <w:pPr>
        <w:rPr>
          <w:rFonts w:ascii="Arial" w:hAnsi="Arial" w:cs="Arial"/>
          <w:bCs/>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1.5   SEGUROS</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Los Seguros a que haya lugar correrán por cuenta del licitante adjudicado hasta la entrega de los </w:t>
      </w:r>
      <w:r w:rsidR="00056309" w:rsidRPr="00C632CB">
        <w:rPr>
          <w:rFonts w:ascii="Arial" w:hAnsi="Arial" w:cs="Arial"/>
          <w:sz w:val="20"/>
          <w:szCs w:val="20"/>
        </w:rPr>
        <w:t>bienes en</w:t>
      </w:r>
      <w:r w:rsidRPr="00C632CB">
        <w:rPr>
          <w:rFonts w:ascii="Arial" w:hAnsi="Arial" w:cs="Arial"/>
          <w:sz w:val="20"/>
          <w:szCs w:val="20"/>
        </w:rPr>
        <w:t xml:space="preserve"> los domicilios señalados en el anexo técnico</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pStyle w:val="Textoindependiente21"/>
        <w:numPr>
          <w:ilvl w:val="1"/>
          <w:numId w:val="17"/>
        </w:numPr>
        <w:rPr>
          <w:sz w:val="20"/>
          <w:szCs w:val="20"/>
          <w:lang w:val="es-MX"/>
        </w:rPr>
      </w:pPr>
      <w:r w:rsidRPr="00C632CB">
        <w:rPr>
          <w:sz w:val="20"/>
          <w:szCs w:val="20"/>
          <w:lang w:val="es-MX"/>
        </w:rPr>
        <w:t>PERIODO DE GARANTÍA DE LOS SERVICIOS Y/O BIENES OFERTADOS.</w:t>
      </w:r>
    </w:p>
    <w:p w:rsidR="004F6E61" w:rsidRPr="00C632CB" w:rsidRDefault="004F6E61" w:rsidP="004F6E61">
      <w:pPr>
        <w:pStyle w:val="Textoindependiente21"/>
        <w:ind w:left="705"/>
        <w:rPr>
          <w:sz w:val="20"/>
          <w:szCs w:val="20"/>
          <w:lang w:val="es-MX"/>
        </w:rPr>
      </w:pPr>
    </w:p>
    <w:p w:rsidR="00851FA6" w:rsidRPr="00C632CB" w:rsidRDefault="004F6E61" w:rsidP="00C34030">
      <w:pPr>
        <w:rPr>
          <w:rFonts w:ascii="Arial" w:hAnsi="Arial" w:cs="Arial"/>
          <w:sz w:val="20"/>
          <w:szCs w:val="20"/>
        </w:rPr>
      </w:pPr>
      <w:r w:rsidRPr="00C632CB">
        <w:rPr>
          <w:rFonts w:ascii="Arial" w:hAnsi="Arial" w:cs="Arial"/>
          <w:sz w:val="20"/>
          <w:szCs w:val="20"/>
        </w:rPr>
        <w:t>Se requiere por parte del licitante garantía de los bienes y/o servicios ofertados, por</w:t>
      </w:r>
      <w:r w:rsidR="00C34030" w:rsidRPr="00C632CB">
        <w:rPr>
          <w:rFonts w:ascii="Arial" w:hAnsi="Arial" w:cs="Arial"/>
          <w:sz w:val="20"/>
          <w:szCs w:val="20"/>
        </w:rPr>
        <w:t xml:space="preserve"> el periodo </w:t>
      </w:r>
      <w:r w:rsidR="00851FA6" w:rsidRPr="00C632CB">
        <w:rPr>
          <w:rFonts w:ascii="Arial" w:hAnsi="Arial" w:cs="Arial"/>
          <w:sz w:val="20"/>
          <w:szCs w:val="20"/>
        </w:rPr>
        <w:t>de un año (12 meses)</w:t>
      </w:r>
      <w:r w:rsidR="00C34030" w:rsidRPr="00C632CB">
        <w:rPr>
          <w:rFonts w:ascii="Arial" w:hAnsi="Arial" w:cs="Arial"/>
          <w:sz w:val="20"/>
          <w:szCs w:val="20"/>
        </w:rPr>
        <w:t xml:space="preserve"> a partir de la fecha de entrega, la cual se deberá amparar por escrito en papel membretado de la empresa en el momento de la </w:t>
      </w:r>
      <w:r w:rsidR="00056309" w:rsidRPr="00C632CB">
        <w:rPr>
          <w:rFonts w:ascii="Arial" w:hAnsi="Arial" w:cs="Arial"/>
          <w:sz w:val="20"/>
          <w:szCs w:val="20"/>
        </w:rPr>
        <w:t>entrega, independientemente</w:t>
      </w:r>
      <w:r w:rsidR="00C34030" w:rsidRPr="00C632CB">
        <w:rPr>
          <w:rFonts w:ascii="Arial" w:hAnsi="Arial" w:cs="Arial"/>
          <w:sz w:val="20"/>
          <w:szCs w:val="20"/>
        </w:rPr>
        <w:t xml:space="preserve"> de la garantía de cumplimiento del contrato, a la firma del </w:t>
      </w:r>
      <w:r w:rsidR="00E504EB" w:rsidRPr="00C632CB">
        <w:rPr>
          <w:rFonts w:ascii="Arial" w:hAnsi="Arial" w:cs="Arial"/>
          <w:sz w:val="20"/>
          <w:szCs w:val="20"/>
        </w:rPr>
        <w:t>mismo.</w:t>
      </w:r>
    </w:p>
    <w:p w:rsidR="00851FA6" w:rsidRPr="00C632CB" w:rsidRDefault="00851FA6" w:rsidP="00C34030">
      <w:pPr>
        <w:rPr>
          <w:rFonts w:ascii="Arial" w:hAnsi="Arial" w:cs="Arial"/>
          <w:sz w:val="20"/>
          <w:szCs w:val="20"/>
        </w:rPr>
      </w:pPr>
    </w:p>
    <w:p w:rsidR="00C34030" w:rsidRPr="00C632CB" w:rsidRDefault="00E504EB" w:rsidP="00C34030">
      <w:pPr>
        <w:rPr>
          <w:rFonts w:ascii="Arial" w:hAnsi="Arial" w:cs="Arial"/>
          <w:b/>
          <w:bCs/>
          <w:sz w:val="20"/>
          <w:szCs w:val="20"/>
        </w:rPr>
      </w:pPr>
      <w:r w:rsidRPr="00C632CB">
        <w:rPr>
          <w:rFonts w:ascii="Arial" w:hAnsi="Arial" w:cs="Arial"/>
          <w:sz w:val="20"/>
          <w:szCs w:val="20"/>
        </w:rPr>
        <w:t>Lo</w:t>
      </w:r>
      <w:r w:rsidR="00C34030" w:rsidRPr="00C632CB">
        <w:rPr>
          <w:rFonts w:ascii="Arial" w:hAnsi="Arial" w:cs="Arial"/>
          <w:sz w:val="20"/>
          <w:szCs w:val="20"/>
        </w:rPr>
        <w:t xml:space="preserve"> anterior con el fin de que los bienes reúnan los requisitos y especificaciones conforme al </w:t>
      </w:r>
      <w:r w:rsidR="00C34030" w:rsidRPr="00C632CB">
        <w:rPr>
          <w:rFonts w:ascii="Arial" w:hAnsi="Arial" w:cs="Arial"/>
          <w:b/>
          <w:bCs/>
          <w:sz w:val="20"/>
          <w:szCs w:val="20"/>
        </w:rPr>
        <w:t>ANEXO NÚMERO 1 TÉCNICO.</w:t>
      </w:r>
    </w:p>
    <w:p w:rsidR="00C34030" w:rsidRPr="00C632CB" w:rsidRDefault="00C34030" w:rsidP="004F6E61">
      <w:pPr>
        <w:rPr>
          <w:rFonts w:ascii="Arial" w:hAnsi="Arial" w:cs="Arial"/>
          <w:b/>
          <w:bCs/>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sz w:val="20"/>
          <w:szCs w:val="20"/>
        </w:rPr>
      </w:pPr>
      <w:r w:rsidRPr="00C632CB">
        <w:rPr>
          <w:rFonts w:ascii="Arial" w:hAnsi="Arial" w:cs="Arial"/>
          <w:b/>
          <w:sz w:val="20"/>
          <w:szCs w:val="20"/>
        </w:rPr>
        <w:t>1.7 VIGENCIA DE LA OFERTA</w:t>
      </w:r>
    </w:p>
    <w:p w:rsidR="004F6E61" w:rsidRPr="00C632CB" w:rsidRDefault="004F6E61" w:rsidP="004F6E61">
      <w:pPr>
        <w:rPr>
          <w:rFonts w:ascii="Arial" w:hAnsi="Arial" w:cs="Arial"/>
          <w:sz w:val="20"/>
          <w:szCs w:val="20"/>
        </w:rPr>
      </w:pPr>
    </w:p>
    <w:p w:rsidR="004F6E61" w:rsidRPr="00C632CB" w:rsidRDefault="00E154AD" w:rsidP="004F6E61">
      <w:pPr>
        <w:rPr>
          <w:rFonts w:ascii="Arial" w:hAnsi="Arial" w:cs="Arial"/>
          <w:b/>
          <w:bCs/>
          <w:sz w:val="20"/>
          <w:szCs w:val="20"/>
        </w:rPr>
      </w:pPr>
      <w:r w:rsidRPr="00C632CB">
        <w:rPr>
          <w:rFonts w:ascii="Arial" w:hAnsi="Arial" w:cs="Arial"/>
          <w:sz w:val="20"/>
          <w:szCs w:val="20"/>
        </w:rPr>
        <w:t>La vigencia de la propuesta económica será permanente para el presente procedimiento.</w:t>
      </w:r>
    </w:p>
    <w:p w:rsidR="004F6E61" w:rsidRPr="00C632CB" w:rsidRDefault="004F6E61" w:rsidP="004F6E61">
      <w:pPr>
        <w:rPr>
          <w:rFonts w:ascii="Arial" w:hAnsi="Arial" w:cs="Arial"/>
          <w:sz w:val="20"/>
          <w:szCs w:val="20"/>
        </w:rPr>
      </w:pPr>
    </w:p>
    <w:p w:rsidR="00424422" w:rsidRPr="00C632CB" w:rsidRDefault="00424422" w:rsidP="004F6E61">
      <w:pPr>
        <w:rPr>
          <w:rFonts w:ascii="Arial" w:hAnsi="Arial" w:cs="Arial"/>
          <w:sz w:val="20"/>
          <w:szCs w:val="20"/>
        </w:rPr>
      </w:pPr>
    </w:p>
    <w:p w:rsidR="004F6E61" w:rsidRPr="00C632CB" w:rsidRDefault="004F6E61" w:rsidP="004F6E61">
      <w:pPr>
        <w:tabs>
          <w:tab w:val="left" w:pos="-720"/>
          <w:tab w:val="left" w:pos="0"/>
        </w:tabs>
        <w:suppressAutoHyphens/>
        <w:rPr>
          <w:rFonts w:ascii="Arial" w:hAnsi="Arial" w:cs="Arial"/>
          <w:b/>
          <w:bCs/>
          <w:spacing w:val="-3"/>
          <w:sz w:val="20"/>
          <w:szCs w:val="20"/>
        </w:rPr>
      </w:pPr>
      <w:r w:rsidRPr="00C632CB">
        <w:rPr>
          <w:rFonts w:ascii="Arial" w:hAnsi="Arial" w:cs="Arial"/>
          <w:b/>
          <w:bCs/>
          <w:spacing w:val="-3"/>
          <w:sz w:val="20"/>
          <w:szCs w:val="20"/>
        </w:rPr>
        <w:t>1.8 DESCRIPCIÓN DE LOS BIENES.</w:t>
      </w:r>
    </w:p>
    <w:p w:rsidR="004F6E61" w:rsidRPr="00C632CB" w:rsidRDefault="004F6E61" w:rsidP="004F6E61">
      <w:pPr>
        <w:tabs>
          <w:tab w:val="left" w:pos="-720"/>
          <w:tab w:val="left" w:pos="0"/>
        </w:tabs>
        <w:suppressAutoHyphens/>
        <w:rPr>
          <w:rFonts w:ascii="Arial" w:hAnsi="Arial" w:cs="Arial"/>
          <w:b/>
          <w:bCs/>
          <w:spacing w:val="-3"/>
          <w:sz w:val="20"/>
          <w:szCs w:val="20"/>
        </w:rPr>
      </w:pPr>
    </w:p>
    <w:p w:rsidR="004F6E61" w:rsidRPr="00C632CB" w:rsidRDefault="004F6E61" w:rsidP="004F6E61">
      <w:pPr>
        <w:tabs>
          <w:tab w:val="left" w:pos="0"/>
        </w:tabs>
        <w:ind w:right="51"/>
        <w:outlineLvl w:val="0"/>
        <w:rPr>
          <w:rFonts w:ascii="Arial" w:hAnsi="Arial" w:cs="Arial"/>
          <w:b/>
          <w:bCs/>
          <w:sz w:val="20"/>
          <w:szCs w:val="20"/>
        </w:rPr>
      </w:pPr>
      <w:r w:rsidRPr="00C632CB">
        <w:rPr>
          <w:rFonts w:ascii="Arial" w:hAnsi="Arial" w:cs="Arial"/>
          <w:spacing w:val="-3"/>
          <w:sz w:val="20"/>
          <w:szCs w:val="20"/>
        </w:rPr>
        <w:t xml:space="preserve">La presente licitación se adjudicará </w:t>
      </w:r>
      <w:r w:rsidRPr="00C632CB">
        <w:rPr>
          <w:rFonts w:ascii="Arial" w:hAnsi="Arial" w:cs="Arial"/>
          <w:b/>
          <w:spacing w:val="-3"/>
          <w:sz w:val="20"/>
          <w:szCs w:val="20"/>
        </w:rPr>
        <w:t xml:space="preserve">POR </w:t>
      </w:r>
      <w:r w:rsidR="009C6DF6" w:rsidRPr="00C632CB">
        <w:rPr>
          <w:rFonts w:ascii="Arial" w:hAnsi="Arial" w:cs="Arial"/>
          <w:b/>
          <w:spacing w:val="-3"/>
          <w:sz w:val="20"/>
          <w:szCs w:val="20"/>
        </w:rPr>
        <w:t>P</w:t>
      </w:r>
      <w:r w:rsidR="00F77B60" w:rsidRPr="00C632CB">
        <w:rPr>
          <w:rFonts w:ascii="Arial" w:hAnsi="Arial" w:cs="Arial"/>
          <w:b/>
          <w:spacing w:val="-3"/>
          <w:sz w:val="20"/>
          <w:szCs w:val="20"/>
        </w:rPr>
        <w:t>AQUETE</w:t>
      </w:r>
      <w:r w:rsidRPr="00C632CB">
        <w:rPr>
          <w:rFonts w:ascii="Arial" w:hAnsi="Arial" w:cs="Arial"/>
          <w:b/>
          <w:spacing w:val="-3"/>
          <w:sz w:val="20"/>
          <w:szCs w:val="20"/>
        </w:rPr>
        <w:t xml:space="preserve"> </w:t>
      </w:r>
      <w:r w:rsidRPr="00C632CB">
        <w:rPr>
          <w:rFonts w:ascii="Arial" w:hAnsi="Arial" w:cs="Arial"/>
          <w:spacing w:val="-3"/>
          <w:sz w:val="20"/>
          <w:szCs w:val="20"/>
        </w:rPr>
        <w:t>y se refiere a</w:t>
      </w:r>
      <w:r w:rsidR="00424422" w:rsidRPr="00C632CB">
        <w:rPr>
          <w:rFonts w:ascii="Arial" w:hAnsi="Arial" w:cs="Arial"/>
          <w:b/>
          <w:bCs/>
          <w:sz w:val="20"/>
          <w:szCs w:val="20"/>
        </w:rPr>
        <w:t xml:space="preserve"> </w:t>
      </w:r>
      <w:r w:rsidR="0063444E"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r w:rsidRPr="00C632CB">
        <w:rPr>
          <w:rFonts w:ascii="Arial" w:hAnsi="Arial" w:cs="Arial"/>
          <w:b/>
          <w:bCs/>
          <w:sz w:val="20"/>
          <w:szCs w:val="20"/>
        </w:rPr>
        <w:t>,</w:t>
      </w:r>
      <w:r w:rsidRPr="00C632CB">
        <w:rPr>
          <w:rFonts w:ascii="Arial" w:hAnsi="Arial" w:cs="Arial"/>
          <w:bCs/>
          <w:sz w:val="20"/>
          <w:szCs w:val="20"/>
        </w:rPr>
        <w:t xml:space="preserve"> </w:t>
      </w:r>
      <w:r w:rsidRPr="00C632CB">
        <w:rPr>
          <w:rFonts w:ascii="Arial" w:hAnsi="Arial" w:cs="Arial"/>
          <w:spacing w:val="-3"/>
          <w:sz w:val="20"/>
          <w:szCs w:val="20"/>
        </w:rPr>
        <w:t xml:space="preserve">cuyas características técnicas se describen en el </w:t>
      </w:r>
      <w:r w:rsidRPr="00C632CB">
        <w:rPr>
          <w:rFonts w:ascii="Arial" w:hAnsi="Arial" w:cs="Arial"/>
          <w:b/>
          <w:spacing w:val="-3"/>
          <w:sz w:val="20"/>
          <w:szCs w:val="20"/>
        </w:rPr>
        <w:t>ANEXO NÚMERO 1 TÉCNICO</w:t>
      </w:r>
      <w:r w:rsidRPr="00C632CB">
        <w:rPr>
          <w:rFonts w:ascii="Arial" w:hAnsi="Arial" w:cs="Arial"/>
          <w:spacing w:val="-3"/>
          <w:sz w:val="20"/>
          <w:szCs w:val="20"/>
        </w:rPr>
        <w:t xml:space="preserve"> de las presentes bases.</w:t>
      </w:r>
    </w:p>
    <w:p w:rsidR="004F6E61" w:rsidRPr="00C632CB" w:rsidRDefault="004F6E61" w:rsidP="004F6E61">
      <w:pPr>
        <w:tabs>
          <w:tab w:val="left" w:pos="-720"/>
          <w:tab w:val="left" w:pos="0"/>
        </w:tabs>
        <w:suppressAutoHyphens/>
        <w:rPr>
          <w:rFonts w:ascii="Arial" w:hAnsi="Arial" w:cs="Arial"/>
          <w:spacing w:val="-3"/>
          <w:sz w:val="20"/>
          <w:szCs w:val="20"/>
          <w:lang w:val="es-ES_tradnl"/>
        </w:rPr>
      </w:pPr>
    </w:p>
    <w:p w:rsidR="00424422" w:rsidRPr="00C632CB" w:rsidRDefault="00424422" w:rsidP="004F6E61">
      <w:pPr>
        <w:tabs>
          <w:tab w:val="left" w:pos="-720"/>
          <w:tab w:val="left" w:pos="0"/>
        </w:tabs>
        <w:suppressAutoHyphens/>
        <w:rPr>
          <w:rFonts w:ascii="Arial" w:hAnsi="Arial" w:cs="Arial"/>
          <w:spacing w:val="-3"/>
          <w:sz w:val="20"/>
          <w:szCs w:val="20"/>
          <w:lang w:val="es-ES_tradnl"/>
        </w:rPr>
      </w:pPr>
    </w:p>
    <w:p w:rsidR="004F6E61" w:rsidRPr="00C632CB" w:rsidRDefault="004F6E61" w:rsidP="004F6E61">
      <w:pPr>
        <w:tabs>
          <w:tab w:val="left" w:pos="-720"/>
          <w:tab w:val="left" w:pos="0"/>
        </w:tabs>
        <w:suppressAutoHyphens/>
        <w:rPr>
          <w:rFonts w:ascii="Arial" w:hAnsi="Arial" w:cs="Arial"/>
          <w:b/>
          <w:bCs/>
          <w:spacing w:val="-3"/>
          <w:sz w:val="20"/>
          <w:szCs w:val="20"/>
        </w:rPr>
      </w:pPr>
      <w:r w:rsidRPr="00C632CB">
        <w:rPr>
          <w:rFonts w:ascii="Arial" w:hAnsi="Arial" w:cs="Arial"/>
          <w:b/>
          <w:bCs/>
          <w:spacing w:val="-3"/>
          <w:sz w:val="20"/>
          <w:szCs w:val="20"/>
        </w:rPr>
        <w:t xml:space="preserve">1.9 OPCIONES DE COTIZACIÓN DE LOS </w:t>
      </w:r>
      <w:r w:rsidRPr="00C632CB">
        <w:rPr>
          <w:rFonts w:ascii="Arial" w:hAnsi="Arial" w:cs="Arial"/>
          <w:b/>
          <w:sz w:val="20"/>
          <w:szCs w:val="20"/>
        </w:rPr>
        <w:t>BIENES</w:t>
      </w:r>
      <w:r w:rsidRPr="00C632CB">
        <w:rPr>
          <w:rFonts w:ascii="Arial" w:hAnsi="Arial" w:cs="Arial"/>
          <w:b/>
          <w:bCs/>
          <w:spacing w:val="-3"/>
          <w:sz w:val="20"/>
          <w:szCs w:val="20"/>
        </w:rPr>
        <w:t>.</w:t>
      </w:r>
    </w:p>
    <w:p w:rsidR="004F6E61" w:rsidRPr="00C632CB" w:rsidRDefault="004F6E61" w:rsidP="004F6E61">
      <w:pPr>
        <w:tabs>
          <w:tab w:val="left" w:pos="-720"/>
          <w:tab w:val="left" w:pos="0"/>
        </w:tabs>
        <w:suppressAutoHyphens/>
        <w:rPr>
          <w:rFonts w:ascii="Arial" w:hAnsi="Arial" w:cs="Arial"/>
          <w:b/>
          <w:bCs/>
          <w:spacing w:val="-3"/>
          <w:sz w:val="20"/>
          <w:szCs w:val="20"/>
        </w:rPr>
      </w:pPr>
    </w:p>
    <w:p w:rsidR="004F6E61" w:rsidRPr="00C632CB" w:rsidRDefault="004F6E61" w:rsidP="004F6E61">
      <w:pPr>
        <w:tabs>
          <w:tab w:val="left" w:pos="-720"/>
          <w:tab w:val="left" w:pos="0"/>
        </w:tabs>
        <w:suppressAutoHyphens/>
        <w:rPr>
          <w:rFonts w:ascii="Arial" w:hAnsi="Arial" w:cs="Arial"/>
          <w:spacing w:val="-3"/>
          <w:sz w:val="20"/>
          <w:szCs w:val="20"/>
        </w:rPr>
      </w:pPr>
      <w:r w:rsidRPr="00C632CB">
        <w:rPr>
          <w:rFonts w:ascii="Arial" w:hAnsi="Arial" w:cs="Arial"/>
          <w:spacing w:val="-3"/>
          <w:sz w:val="20"/>
          <w:szCs w:val="20"/>
        </w:rPr>
        <w:t xml:space="preserve">Los licitantes deberán presentar una sola opción, absteniéndose de presentar más de una propuesta en la inteligencia de que aquel que presente más de una opción será desechado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C632CB">
        <w:rPr>
          <w:rFonts w:ascii="Arial" w:hAnsi="Arial" w:cs="Arial"/>
          <w:b/>
          <w:spacing w:val="-3"/>
          <w:sz w:val="20"/>
          <w:szCs w:val="20"/>
        </w:rPr>
        <w:t>ANEXO NÚMERO 1 TÉCNICO</w:t>
      </w:r>
      <w:r w:rsidRPr="00C632CB">
        <w:rPr>
          <w:rFonts w:ascii="Arial" w:hAnsi="Arial" w:cs="Arial"/>
          <w:spacing w:val="-3"/>
          <w:sz w:val="20"/>
          <w:szCs w:val="20"/>
        </w:rPr>
        <w:t xml:space="preserve"> de las presentes bases.</w:t>
      </w:r>
    </w:p>
    <w:p w:rsidR="004F6E61" w:rsidRPr="00C632CB" w:rsidRDefault="004F6E61" w:rsidP="004F6E61">
      <w:pPr>
        <w:pStyle w:val="Textoindependiente21"/>
        <w:rPr>
          <w:sz w:val="20"/>
          <w:szCs w:val="20"/>
          <w:lang w:val="es-MX"/>
        </w:rPr>
      </w:pPr>
    </w:p>
    <w:p w:rsidR="004F6E61" w:rsidRPr="00C632CB" w:rsidRDefault="004F6E61" w:rsidP="004F6E61">
      <w:pPr>
        <w:pStyle w:val="Textoindependiente21"/>
        <w:rPr>
          <w:sz w:val="20"/>
          <w:szCs w:val="20"/>
          <w:lang w:val="es-MX"/>
        </w:rPr>
      </w:pPr>
    </w:p>
    <w:p w:rsidR="004F6E61" w:rsidRPr="00C632CB" w:rsidRDefault="004F6E61" w:rsidP="004F6E61">
      <w:pPr>
        <w:pStyle w:val="Textoindependiente21"/>
        <w:rPr>
          <w:b w:val="0"/>
          <w:bCs w:val="0"/>
          <w:sz w:val="20"/>
          <w:szCs w:val="20"/>
          <w:lang w:val="es-MX"/>
        </w:rPr>
      </w:pPr>
      <w:r w:rsidRPr="00C632CB">
        <w:rPr>
          <w:sz w:val="20"/>
          <w:szCs w:val="20"/>
          <w:lang w:val="es-MX"/>
        </w:rPr>
        <w:t xml:space="preserve">1.10 IDIOMA. </w:t>
      </w:r>
    </w:p>
    <w:p w:rsidR="004F6E61" w:rsidRPr="00C632CB" w:rsidRDefault="004F6E61" w:rsidP="004F6E61">
      <w:pPr>
        <w:rPr>
          <w:rFonts w:ascii="Arial" w:hAnsi="Arial" w:cs="Arial"/>
          <w:sz w:val="20"/>
          <w:szCs w:val="20"/>
        </w:rPr>
      </w:pPr>
    </w:p>
    <w:p w:rsidR="004F6E61" w:rsidRPr="00C632CB" w:rsidRDefault="004F6E61" w:rsidP="004F6E61">
      <w:pPr>
        <w:outlineLvl w:val="0"/>
        <w:rPr>
          <w:rFonts w:ascii="Arial" w:hAnsi="Arial" w:cs="Arial"/>
          <w:sz w:val="20"/>
          <w:szCs w:val="20"/>
        </w:rPr>
      </w:pPr>
      <w:r w:rsidRPr="00C632CB">
        <w:rPr>
          <w:rFonts w:ascii="Arial" w:hAnsi="Arial" w:cs="Arial"/>
          <w:sz w:val="20"/>
          <w:szCs w:val="20"/>
        </w:rPr>
        <w:t>El Idioma en que deberán presentarse las proposiciones será en español</w:t>
      </w:r>
      <w:r w:rsidR="00424422" w:rsidRPr="00C632CB">
        <w:rPr>
          <w:rFonts w:ascii="Arial" w:hAnsi="Arial" w:cs="Arial"/>
          <w:sz w:val="20"/>
          <w:szCs w:val="20"/>
        </w:rPr>
        <w:t>.</w:t>
      </w:r>
    </w:p>
    <w:p w:rsidR="004F6E61" w:rsidRPr="00C632CB" w:rsidRDefault="004F6E61" w:rsidP="004F6E61">
      <w:pPr>
        <w:outlineLvl w:val="0"/>
        <w:rPr>
          <w:rFonts w:ascii="Arial" w:hAnsi="Arial" w:cs="Arial"/>
          <w:sz w:val="20"/>
          <w:szCs w:val="20"/>
        </w:rPr>
      </w:pPr>
    </w:p>
    <w:p w:rsidR="00424422" w:rsidRPr="00C632CB" w:rsidRDefault="00424422" w:rsidP="004F6E61">
      <w:pPr>
        <w:outlineLvl w:val="0"/>
        <w:rPr>
          <w:rFonts w:ascii="Arial" w:hAnsi="Arial" w:cs="Arial"/>
          <w:sz w:val="20"/>
          <w:szCs w:val="20"/>
        </w:rPr>
      </w:pPr>
    </w:p>
    <w:p w:rsidR="004F6E61" w:rsidRPr="00C632CB" w:rsidRDefault="004F6E61" w:rsidP="004F6E61">
      <w:pPr>
        <w:pStyle w:val="Textoindependiente21"/>
        <w:rPr>
          <w:sz w:val="20"/>
          <w:szCs w:val="20"/>
          <w:lang w:val="es-MX"/>
        </w:rPr>
      </w:pPr>
      <w:r w:rsidRPr="00C632CB">
        <w:rPr>
          <w:sz w:val="20"/>
          <w:szCs w:val="20"/>
          <w:lang w:val="es-MX"/>
        </w:rPr>
        <w:t xml:space="preserve">1.11 INCREMENTO EN LA CANTIDAD DE </w:t>
      </w:r>
      <w:r w:rsidR="00AD135D" w:rsidRPr="00C632CB">
        <w:rPr>
          <w:sz w:val="20"/>
          <w:szCs w:val="20"/>
          <w:lang w:val="es-MX"/>
        </w:rPr>
        <w:t xml:space="preserve">BIENES </w:t>
      </w:r>
      <w:r w:rsidRPr="00C632CB">
        <w:rPr>
          <w:sz w:val="20"/>
          <w:szCs w:val="20"/>
          <w:lang w:val="es-MX"/>
        </w:rPr>
        <w:t xml:space="preserve">SOLICITADOS. </w:t>
      </w:r>
    </w:p>
    <w:p w:rsidR="004F6E61" w:rsidRPr="00C632CB" w:rsidRDefault="004F6E61" w:rsidP="004F6E61">
      <w:pPr>
        <w:rPr>
          <w:rFonts w:ascii="Arial" w:hAnsi="Arial" w:cs="Arial"/>
          <w:sz w:val="20"/>
          <w:szCs w:val="20"/>
        </w:rPr>
      </w:pPr>
    </w:p>
    <w:p w:rsidR="004F6E61" w:rsidRPr="00C632CB" w:rsidRDefault="004F6E61" w:rsidP="00424422">
      <w:pPr>
        <w:rPr>
          <w:rFonts w:ascii="Arial" w:hAnsi="Arial" w:cs="Arial"/>
          <w:sz w:val="20"/>
          <w:szCs w:val="20"/>
          <w:lang w:val="es-ES"/>
        </w:rPr>
      </w:pPr>
      <w:r w:rsidRPr="00C632CB">
        <w:rPr>
          <w:rFonts w:ascii="Arial" w:hAnsi="Arial" w:cs="Arial"/>
          <w:sz w:val="20"/>
          <w:szCs w:val="20"/>
        </w:rPr>
        <w:lastRenderedPageBreak/>
        <w:t>De</w:t>
      </w:r>
      <w:r w:rsidR="00424422" w:rsidRPr="00C632CB">
        <w:rPr>
          <w:rFonts w:ascii="Arial" w:hAnsi="Arial" w:cs="Arial"/>
          <w:sz w:val="20"/>
          <w:szCs w:val="20"/>
        </w:rPr>
        <w:t>bido a que es abastecimiento único, no habrá variación en las cantidades después de emitida las bases y el acta de Junta de Aclaraciones.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 xml:space="preserve">1.12 MONEDA.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Los licitantes deberán presentar sus proposiciones en moneda nacional. </w:t>
      </w:r>
    </w:p>
    <w:p w:rsidR="004F6E61" w:rsidRPr="00C632CB" w:rsidRDefault="004F6E61" w:rsidP="004F6E61">
      <w:pPr>
        <w:rPr>
          <w:rFonts w:ascii="Arial" w:hAnsi="Arial" w:cs="Arial"/>
          <w:sz w:val="20"/>
          <w:szCs w:val="20"/>
        </w:rPr>
      </w:pPr>
    </w:p>
    <w:p w:rsidR="004F6E61" w:rsidRPr="00C632CB" w:rsidRDefault="004F6E61" w:rsidP="004F6E61">
      <w:pPr>
        <w:shd w:val="clear" w:color="auto" w:fill="FFFFFF"/>
        <w:rPr>
          <w:rFonts w:ascii="Arial" w:hAnsi="Arial" w:cs="Arial"/>
          <w:b/>
          <w:bCs/>
          <w:sz w:val="20"/>
          <w:szCs w:val="20"/>
        </w:rPr>
      </w:pPr>
      <w:r w:rsidRPr="00C632CB">
        <w:rPr>
          <w:rFonts w:ascii="Arial" w:hAnsi="Arial" w:cs="Arial"/>
          <w:b/>
          <w:bCs/>
          <w:sz w:val="20"/>
          <w:szCs w:val="20"/>
        </w:rPr>
        <w:t xml:space="preserve">1.13 CONDICIONES DE PAGO. </w:t>
      </w:r>
    </w:p>
    <w:p w:rsidR="004F6E61" w:rsidRPr="00C632CB" w:rsidRDefault="004F6E61" w:rsidP="004F6E61">
      <w:pPr>
        <w:shd w:val="clear" w:color="auto" w:fill="FFFFFF"/>
        <w:rPr>
          <w:rFonts w:ascii="Arial" w:hAnsi="Arial" w:cs="Arial"/>
          <w:b/>
          <w:bCs/>
          <w:sz w:val="20"/>
          <w:szCs w:val="20"/>
        </w:rPr>
      </w:pPr>
    </w:p>
    <w:p w:rsidR="00B5703E" w:rsidRPr="00C632CB" w:rsidRDefault="00B5703E" w:rsidP="00B5703E">
      <w:pPr>
        <w:shd w:val="clear" w:color="auto" w:fill="FFFFFF"/>
        <w:rPr>
          <w:rFonts w:ascii="Arial" w:hAnsi="Arial" w:cs="Arial"/>
          <w:sz w:val="20"/>
          <w:szCs w:val="20"/>
        </w:rPr>
      </w:pPr>
      <w:r w:rsidRPr="00C632CB">
        <w:rPr>
          <w:rFonts w:ascii="Arial" w:hAnsi="Arial" w:cs="Arial"/>
          <w:sz w:val="20"/>
          <w:szCs w:val="20"/>
        </w:rPr>
        <w:t>De acuerdo al artículo 49 fracción VII y al artículo 52 fracción XVIII, se otorgará al licitante adjudicado un anticipo del 40% del monto total adjudicado con IVA incluido, mismo que se entregará en un plazo no mayor a los 10 días naturales contados a partir de la firma del contrato respectivo y una vez entregada la fianza de cumplimiento por el 10% del monto total con IVA incluido por parte de la empresa adjudicada.</w:t>
      </w:r>
    </w:p>
    <w:p w:rsidR="00B5703E" w:rsidRPr="00C632CB" w:rsidRDefault="00B5703E" w:rsidP="0048743B">
      <w:pPr>
        <w:shd w:val="clear" w:color="auto" w:fill="FFFFFF"/>
        <w:rPr>
          <w:rFonts w:ascii="Arial" w:hAnsi="Arial" w:cs="Arial"/>
          <w:sz w:val="20"/>
          <w:szCs w:val="20"/>
        </w:rPr>
      </w:pPr>
    </w:p>
    <w:p w:rsidR="00B5703E" w:rsidRPr="00C632CB" w:rsidRDefault="0048743B" w:rsidP="0048743B">
      <w:pPr>
        <w:shd w:val="clear" w:color="auto" w:fill="FFFFFF"/>
        <w:rPr>
          <w:rFonts w:ascii="Arial" w:hAnsi="Arial" w:cs="Arial"/>
          <w:sz w:val="20"/>
          <w:szCs w:val="20"/>
        </w:rPr>
      </w:pPr>
      <w:r w:rsidRPr="00C632CB">
        <w:rPr>
          <w:rFonts w:ascii="Arial" w:hAnsi="Arial" w:cs="Arial"/>
          <w:sz w:val="20"/>
          <w:szCs w:val="20"/>
        </w:rPr>
        <w:t>El 60% del monto restante se pagará al proveedor dentro de los 20 días naturales contados a partir en que se hayan efectuado las adecuaciones, instalación de los equipos, puesta en marcha y capacitación del personal del instituto, que se comprobará con un acta sellada y firmada por la Dirección Médica o Administrativa de la Unidad Médica donde se llevó a cabo la entrega de los bienes ofertados, misma que se entregará a la Subdirección de Adquisiciones y Servicios Generales para su validación y pago.</w:t>
      </w:r>
    </w:p>
    <w:p w:rsidR="004F6E61" w:rsidRPr="00C632CB" w:rsidRDefault="004F6E61" w:rsidP="00B5703E">
      <w:pPr>
        <w:shd w:val="clear" w:color="auto" w:fill="FFFFFF"/>
        <w:rPr>
          <w:rFonts w:ascii="Arial" w:hAnsi="Arial" w:cs="Arial"/>
          <w:sz w:val="20"/>
          <w:szCs w:val="20"/>
          <w:lang w:val="es-ES"/>
        </w:rPr>
      </w:pPr>
    </w:p>
    <w:p w:rsidR="00CF7BF8" w:rsidRPr="00C632CB" w:rsidRDefault="00CF7BF8"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p>
    <w:p w:rsidR="004F6E61" w:rsidRPr="00C632CB" w:rsidRDefault="004F6E61" w:rsidP="004F6E61">
      <w:pPr>
        <w:shd w:val="clear" w:color="auto" w:fill="C0C0C0"/>
        <w:ind w:left="709" w:hanging="709"/>
        <w:rPr>
          <w:rFonts w:ascii="Arial" w:hAnsi="Arial" w:cs="Arial"/>
          <w:b/>
          <w:bCs/>
          <w:sz w:val="20"/>
          <w:szCs w:val="20"/>
        </w:rPr>
      </w:pPr>
      <w:r w:rsidRPr="00C632CB">
        <w:rPr>
          <w:rFonts w:ascii="Arial" w:hAnsi="Arial" w:cs="Arial"/>
          <w:b/>
          <w:bCs/>
          <w:sz w:val="20"/>
          <w:szCs w:val="20"/>
        </w:rPr>
        <w:t>2.</w:t>
      </w:r>
      <w:r w:rsidRPr="00C632CB">
        <w:rPr>
          <w:rFonts w:ascii="Arial" w:hAnsi="Arial" w:cs="Arial"/>
          <w:b/>
          <w:bCs/>
          <w:sz w:val="20"/>
          <w:szCs w:val="20"/>
        </w:rPr>
        <w:tab/>
      </w:r>
      <w:r w:rsidRPr="00C632CB">
        <w:rPr>
          <w:rFonts w:ascii="Arial" w:hAnsi="Arial" w:cs="Arial"/>
          <w:b/>
          <w:bCs/>
          <w:caps/>
          <w:sz w:val="20"/>
          <w:szCs w:val="20"/>
        </w:rPr>
        <w:t>Información especÍfica sobre LAs bases y ACtos de la licitación</w:t>
      </w:r>
      <w:r w:rsidRPr="00C632CB">
        <w:rPr>
          <w:rFonts w:ascii="Arial" w:hAnsi="Arial" w:cs="Arial"/>
          <w:b/>
          <w:bCs/>
          <w:sz w:val="20"/>
          <w:szCs w:val="20"/>
        </w:rPr>
        <w:t>.</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pStyle w:val="Textoindependiente21"/>
        <w:numPr>
          <w:ilvl w:val="1"/>
          <w:numId w:val="9"/>
        </w:numPr>
        <w:tabs>
          <w:tab w:val="clear" w:pos="705"/>
        </w:tabs>
        <w:ind w:left="426" w:hanging="426"/>
        <w:rPr>
          <w:sz w:val="20"/>
          <w:szCs w:val="20"/>
        </w:rPr>
      </w:pPr>
      <w:r w:rsidRPr="00C632CB">
        <w:rPr>
          <w:sz w:val="20"/>
          <w:szCs w:val="20"/>
        </w:rPr>
        <w:t>ADQUISICIÓN Y COSTO DE LAS BASES.</w:t>
      </w:r>
    </w:p>
    <w:p w:rsidR="004F6E61" w:rsidRPr="00C632CB" w:rsidRDefault="004F6E61" w:rsidP="004F6E61">
      <w:pPr>
        <w:pStyle w:val="Textoindependiente21"/>
        <w:rPr>
          <w:sz w:val="20"/>
          <w:szCs w:val="20"/>
        </w:rPr>
      </w:pPr>
    </w:p>
    <w:p w:rsidR="004F6E61" w:rsidRPr="00C632CB" w:rsidRDefault="004F6E61" w:rsidP="004F6E61">
      <w:pPr>
        <w:tabs>
          <w:tab w:val="left" w:pos="8820"/>
        </w:tabs>
        <w:outlineLvl w:val="0"/>
        <w:rPr>
          <w:rFonts w:ascii="Arial" w:hAnsi="Arial" w:cs="Arial"/>
          <w:b/>
          <w:sz w:val="20"/>
          <w:szCs w:val="20"/>
        </w:rPr>
      </w:pPr>
      <w:r w:rsidRPr="00C632CB">
        <w:rPr>
          <w:rFonts w:ascii="Arial" w:hAnsi="Arial" w:cs="Arial"/>
          <w:b/>
          <w:sz w:val="20"/>
          <w:szCs w:val="20"/>
        </w:rPr>
        <w:t>Es requisito indispensable la adquisición de las bases para participar en esta licitación.</w:t>
      </w:r>
    </w:p>
    <w:p w:rsidR="004F6E61" w:rsidRPr="00C632CB" w:rsidRDefault="004F6E61" w:rsidP="004F6E61">
      <w:pPr>
        <w:tabs>
          <w:tab w:val="left" w:pos="567"/>
        </w:tabs>
        <w:spacing w:line="240" w:lineRule="exact"/>
        <w:ind w:left="567"/>
        <w:rPr>
          <w:rFonts w:ascii="Arial" w:hAnsi="Arial" w:cs="Arial"/>
          <w:sz w:val="20"/>
          <w:szCs w:val="20"/>
        </w:rPr>
      </w:pPr>
    </w:p>
    <w:p w:rsidR="004F6E61" w:rsidRPr="00C632CB" w:rsidRDefault="004F6E61" w:rsidP="004F6E61">
      <w:pPr>
        <w:rPr>
          <w:rFonts w:ascii="Arial" w:hAnsi="Arial" w:cs="Arial"/>
          <w:b/>
          <w:sz w:val="20"/>
          <w:szCs w:val="20"/>
        </w:rPr>
      </w:pPr>
      <w:r w:rsidRPr="00C632CB">
        <w:rPr>
          <w:rFonts w:ascii="Arial" w:hAnsi="Arial" w:cs="Arial"/>
          <w:sz w:val="20"/>
          <w:szCs w:val="20"/>
        </w:rPr>
        <w:t xml:space="preserve">Las bases estarán a disposición en el departamento de adquisiciones de Los Servicios de Salud del Estado de Colima,  ubicado en  calle Carlos Salazar Preciado No 249, Colonia Burócratas, CP. 28040, La Estancia, Colima, </w:t>
      </w:r>
      <w:r w:rsidRPr="00C632CB">
        <w:rPr>
          <w:rFonts w:ascii="Arial" w:hAnsi="Arial" w:cs="Arial"/>
          <w:b/>
          <w:bCs/>
          <w:sz w:val="20"/>
          <w:szCs w:val="20"/>
        </w:rPr>
        <w:t xml:space="preserve"> A PARTIR DEL </w:t>
      </w:r>
      <w:r w:rsidR="0048743B" w:rsidRPr="00C632CB">
        <w:rPr>
          <w:rFonts w:ascii="Arial" w:hAnsi="Arial" w:cs="Arial"/>
          <w:b/>
          <w:bCs/>
          <w:sz w:val="20"/>
          <w:szCs w:val="20"/>
        </w:rPr>
        <w:t>22</w:t>
      </w:r>
      <w:r w:rsidR="00E504EB" w:rsidRPr="00C632CB">
        <w:rPr>
          <w:rFonts w:ascii="Arial" w:hAnsi="Arial" w:cs="Arial"/>
          <w:b/>
          <w:bCs/>
          <w:sz w:val="20"/>
          <w:szCs w:val="20"/>
        </w:rPr>
        <w:t xml:space="preserve"> </w:t>
      </w:r>
      <w:r w:rsidR="0063444E" w:rsidRPr="00C632CB">
        <w:rPr>
          <w:rFonts w:ascii="Arial" w:hAnsi="Arial" w:cs="Arial"/>
          <w:b/>
          <w:bCs/>
          <w:sz w:val="20"/>
          <w:szCs w:val="20"/>
        </w:rPr>
        <w:t xml:space="preserve">DE JULIO </w:t>
      </w:r>
      <w:r w:rsidR="0048743B" w:rsidRPr="00C632CB">
        <w:rPr>
          <w:rFonts w:ascii="Arial" w:hAnsi="Arial" w:cs="Arial"/>
          <w:b/>
          <w:bCs/>
          <w:sz w:val="20"/>
          <w:szCs w:val="20"/>
        </w:rPr>
        <w:t xml:space="preserve">AL </w:t>
      </w:r>
      <w:r w:rsidR="0063444E" w:rsidRPr="00C632CB">
        <w:rPr>
          <w:rFonts w:ascii="Arial" w:hAnsi="Arial" w:cs="Arial"/>
          <w:b/>
          <w:bCs/>
          <w:sz w:val="20"/>
          <w:szCs w:val="20"/>
        </w:rPr>
        <w:t>12</w:t>
      </w:r>
      <w:r w:rsidR="0048743B" w:rsidRPr="00C632CB">
        <w:rPr>
          <w:rFonts w:ascii="Arial" w:hAnsi="Arial" w:cs="Arial"/>
          <w:b/>
          <w:bCs/>
          <w:sz w:val="20"/>
          <w:szCs w:val="20"/>
        </w:rPr>
        <w:t xml:space="preserve"> DE </w:t>
      </w:r>
      <w:r w:rsidR="0063444E" w:rsidRPr="00C632CB">
        <w:rPr>
          <w:rFonts w:ascii="Arial" w:hAnsi="Arial" w:cs="Arial"/>
          <w:b/>
          <w:bCs/>
          <w:sz w:val="20"/>
          <w:szCs w:val="20"/>
        </w:rPr>
        <w:t>AGOSTO</w:t>
      </w:r>
      <w:r w:rsidR="0048743B" w:rsidRPr="00C632CB">
        <w:rPr>
          <w:rFonts w:ascii="Arial" w:hAnsi="Arial" w:cs="Arial"/>
          <w:b/>
          <w:bCs/>
          <w:sz w:val="20"/>
          <w:szCs w:val="20"/>
        </w:rPr>
        <w:t xml:space="preserve"> DE 2019</w:t>
      </w:r>
      <w:r w:rsidRPr="00C632CB">
        <w:rPr>
          <w:rFonts w:ascii="Arial" w:hAnsi="Arial" w:cs="Arial"/>
          <w:b/>
          <w:bCs/>
          <w:sz w:val="20"/>
          <w:szCs w:val="20"/>
        </w:rPr>
        <w:t>, CON HORARIO DE 9:00 A 14:00 HORAS Y SU VENTA EN CAJA GENERAL DE LOS SERVICIOS DE SALUD,</w:t>
      </w:r>
      <w:r w:rsidRPr="00C632CB">
        <w:rPr>
          <w:rFonts w:ascii="Arial" w:hAnsi="Arial" w:cs="Arial"/>
          <w:sz w:val="20"/>
          <w:szCs w:val="20"/>
        </w:rPr>
        <w:t xml:space="preserve"> ubicada en AV. Liceo de Varones esq. Dr. Rubén Agüero sin número, Colonia La Esperanza, Código Postal 28000, Colima, Colima y en el mismo horario, su costo es de </w:t>
      </w:r>
      <w:r w:rsidRPr="00C632CB">
        <w:rPr>
          <w:rFonts w:ascii="Arial" w:hAnsi="Arial" w:cs="Arial"/>
          <w:b/>
          <w:sz w:val="20"/>
          <w:szCs w:val="20"/>
        </w:rPr>
        <w:t>$1,000.00 (</w:t>
      </w:r>
      <w:r w:rsidR="0048743B" w:rsidRPr="00C632CB">
        <w:rPr>
          <w:rFonts w:ascii="Arial" w:hAnsi="Arial" w:cs="Arial"/>
          <w:b/>
          <w:sz w:val="20"/>
          <w:szCs w:val="20"/>
        </w:rPr>
        <w:t xml:space="preserve">Un </w:t>
      </w:r>
      <w:r w:rsidRPr="00C632CB">
        <w:rPr>
          <w:rFonts w:ascii="Arial" w:hAnsi="Arial" w:cs="Arial"/>
          <w:b/>
          <w:sz w:val="20"/>
          <w:szCs w:val="20"/>
        </w:rPr>
        <w:t xml:space="preserve">Mil </w:t>
      </w:r>
      <w:r w:rsidR="0048743B" w:rsidRPr="00C632CB">
        <w:rPr>
          <w:rFonts w:ascii="Arial" w:hAnsi="Arial" w:cs="Arial"/>
          <w:b/>
          <w:sz w:val="20"/>
          <w:szCs w:val="20"/>
        </w:rPr>
        <w:t>P</w:t>
      </w:r>
      <w:r w:rsidRPr="00C632CB">
        <w:rPr>
          <w:rFonts w:ascii="Arial" w:hAnsi="Arial" w:cs="Arial"/>
          <w:b/>
          <w:sz w:val="20"/>
          <w:szCs w:val="20"/>
        </w:rPr>
        <w:t>esos 00/100 M.N.),</w:t>
      </w:r>
      <w:r w:rsidRPr="00C632CB">
        <w:rPr>
          <w:rFonts w:ascii="Arial" w:hAnsi="Arial" w:cs="Arial"/>
          <w:sz w:val="20"/>
          <w:szCs w:val="20"/>
        </w:rPr>
        <w:t xml:space="preserve"> y también puede realizar su depósito a la </w:t>
      </w:r>
      <w:r w:rsidRPr="00C632CB">
        <w:rPr>
          <w:rFonts w:ascii="Arial" w:hAnsi="Arial" w:cs="Arial"/>
          <w:b/>
          <w:sz w:val="20"/>
          <w:szCs w:val="20"/>
        </w:rPr>
        <w:t>cuenta 00661284782,  BANORTE plaza 9501 sucursal Colima Rey Coliman.</w:t>
      </w:r>
    </w:p>
    <w:p w:rsidR="004F6E61" w:rsidRPr="00C632CB" w:rsidRDefault="004F6E61" w:rsidP="004F6E61">
      <w:pPr>
        <w:tabs>
          <w:tab w:val="num" w:pos="720"/>
        </w:tabs>
        <w:rPr>
          <w:rFonts w:ascii="Arial" w:hAnsi="Arial" w:cs="Arial"/>
          <w:sz w:val="20"/>
          <w:szCs w:val="20"/>
        </w:rPr>
      </w:pPr>
    </w:p>
    <w:p w:rsidR="004F6E61" w:rsidRPr="00C632CB" w:rsidRDefault="004F6E61" w:rsidP="004F6E61">
      <w:pPr>
        <w:tabs>
          <w:tab w:val="left" w:pos="0"/>
        </w:tabs>
        <w:spacing w:line="240" w:lineRule="exact"/>
        <w:rPr>
          <w:rFonts w:ascii="Arial" w:hAnsi="Arial" w:cs="Arial"/>
          <w:sz w:val="20"/>
          <w:szCs w:val="20"/>
        </w:rPr>
      </w:pPr>
      <w:r w:rsidRPr="00C632CB">
        <w:rPr>
          <w:rFonts w:ascii="Arial" w:hAnsi="Arial" w:cs="Arial"/>
          <w:sz w:val="20"/>
          <w:szCs w:val="20"/>
        </w:rPr>
        <w:t xml:space="preserve">En todos los casos se deberá conservar el recibo sellado por la institución bancaria o expedida por el departamento de caja o de la trasferencia bancaria y deberá </w:t>
      </w:r>
      <w:r w:rsidRPr="00C632CB">
        <w:rPr>
          <w:rFonts w:ascii="Arial" w:hAnsi="Arial" w:cs="Arial"/>
          <w:b/>
          <w:sz w:val="20"/>
          <w:szCs w:val="20"/>
        </w:rPr>
        <w:t>presentar el original y copia simple</w:t>
      </w:r>
      <w:r w:rsidRPr="00C632CB">
        <w:rPr>
          <w:rFonts w:ascii="Arial" w:hAnsi="Arial" w:cs="Arial"/>
          <w:sz w:val="20"/>
          <w:szCs w:val="20"/>
        </w:rPr>
        <w:t xml:space="preserve"> del mismo a la Subdirección de Adquisiciones y Servicios Generales.</w:t>
      </w:r>
    </w:p>
    <w:p w:rsidR="004F6E61" w:rsidRPr="00C632CB" w:rsidRDefault="004F6E61" w:rsidP="004F6E61">
      <w:pPr>
        <w:rPr>
          <w:rFonts w:ascii="Arial" w:hAnsi="Arial" w:cs="Arial"/>
          <w:sz w:val="20"/>
          <w:szCs w:val="20"/>
        </w:rPr>
      </w:pPr>
    </w:p>
    <w:p w:rsidR="0048743B" w:rsidRPr="00C632CB" w:rsidRDefault="0048743B" w:rsidP="004F6E61">
      <w:pPr>
        <w:rPr>
          <w:rFonts w:ascii="Arial" w:hAnsi="Arial" w:cs="Arial"/>
          <w:sz w:val="20"/>
          <w:szCs w:val="20"/>
        </w:rPr>
      </w:pPr>
    </w:p>
    <w:p w:rsidR="004F6E61" w:rsidRPr="00C632CB" w:rsidRDefault="004F6E61" w:rsidP="004F6E61">
      <w:pPr>
        <w:pStyle w:val="Textoindependiente21"/>
        <w:numPr>
          <w:ilvl w:val="1"/>
          <w:numId w:val="9"/>
        </w:numPr>
        <w:tabs>
          <w:tab w:val="clear" w:pos="705"/>
          <w:tab w:val="num" w:pos="426"/>
        </w:tabs>
        <w:ind w:left="426" w:hanging="426"/>
        <w:rPr>
          <w:sz w:val="20"/>
          <w:szCs w:val="20"/>
          <w:lang w:val="es-MX"/>
        </w:rPr>
      </w:pPr>
      <w:r w:rsidRPr="00C632CB">
        <w:rPr>
          <w:sz w:val="20"/>
          <w:szCs w:val="20"/>
          <w:lang w:val="es-MX"/>
        </w:rPr>
        <w:t>JUNTA DE ACLARACIONES.</w:t>
      </w:r>
    </w:p>
    <w:p w:rsidR="004F6E61" w:rsidRPr="00C632CB" w:rsidRDefault="004F6E61" w:rsidP="004F6E61">
      <w:pPr>
        <w:pStyle w:val="Textoindependiente21"/>
        <w:rPr>
          <w:sz w:val="20"/>
          <w:szCs w:val="20"/>
          <w:lang w:val="es-MX"/>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Con fundamento con el artículo 35 de la ley, el acto se </w:t>
      </w:r>
      <w:r w:rsidR="00056309" w:rsidRPr="00C632CB">
        <w:rPr>
          <w:rFonts w:ascii="Arial" w:hAnsi="Arial" w:cs="Arial"/>
          <w:sz w:val="20"/>
          <w:szCs w:val="20"/>
        </w:rPr>
        <w:t>realizará</w:t>
      </w:r>
      <w:r w:rsidRPr="00C632CB">
        <w:rPr>
          <w:rFonts w:ascii="Arial" w:hAnsi="Arial" w:cs="Arial"/>
          <w:sz w:val="20"/>
          <w:szCs w:val="20"/>
        </w:rPr>
        <w:t xml:space="preserve"> de conformidad con lo siguiente: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F6E61" w:rsidRPr="00C632CB" w:rsidRDefault="004F6E61" w:rsidP="004F6E61">
      <w:pPr>
        <w:rPr>
          <w:rFonts w:ascii="Arial" w:hAnsi="Arial" w:cs="Arial"/>
          <w:sz w:val="20"/>
          <w:szCs w:val="20"/>
        </w:rPr>
      </w:pPr>
      <w:r w:rsidRPr="00C632CB">
        <w:rPr>
          <w:rFonts w:ascii="Arial" w:hAnsi="Arial" w:cs="Arial"/>
          <w:sz w:val="20"/>
          <w:szCs w:val="20"/>
        </w:rPr>
        <w:lastRenderedPageBreak/>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Deberán de presentar un escrito en el que expresen su interés en participar en la licitación, por si o por representación de un tercero, manifestando los datos generales del interesado y en su caso del representante.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Las solicitudes de aclaración deberán remitirse a más tardar el día </w:t>
      </w:r>
      <w:r w:rsidR="004E299A" w:rsidRPr="00C632CB">
        <w:rPr>
          <w:rFonts w:ascii="Arial" w:hAnsi="Arial" w:cs="Arial"/>
          <w:b/>
          <w:sz w:val="20"/>
          <w:szCs w:val="20"/>
        </w:rPr>
        <w:t>01</w:t>
      </w:r>
      <w:r w:rsidR="0048743B" w:rsidRPr="00C632CB">
        <w:rPr>
          <w:rFonts w:ascii="Arial" w:hAnsi="Arial" w:cs="Arial"/>
          <w:b/>
          <w:sz w:val="20"/>
          <w:szCs w:val="20"/>
        </w:rPr>
        <w:t xml:space="preserve"> DE </w:t>
      </w:r>
      <w:r w:rsidR="004E299A" w:rsidRPr="00C632CB">
        <w:rPr>
          <w:rFonts w:ascii="Arial" w:hAnsi="Arial" w:cs="Arial"/>
          <w:b/>
          <w:sz w:val="20"/>
          <w:szCs w:val="20"/>
        </w:rPr>
        <w:t>AGOSTO</w:t>
      </w:r>
      <w:r w:rsidRPr="00C632CB">
        <w:rPr>
          <w:rFonts w:ascii="Arial" w:hAnsi="Arial" w:cs="Arial"/>
          <w:b/>
          <w:sz w:val="20"/>
          <w:szCs w:val="20"/>
        </w:rPr>
        <w:t xml:space="preserve"> DE </w:t>
      </w:r>
      <w:r w:rsidR="00EA67A2" w:rsidRPr="00C632CB">
        <w:rPr>
          <w:rFonts w:ascii="Arial" w:hAnsi="Arial" w:cs="Arial"/>
          <w:b/>
          <w:sz w:val="20"/>
          <w:szCs w:val="20"/>
        </w:rPr>
        <w:t>2019</w:t>
      </w:r>
      <w:r w:rsidRPr="00C632CB">
        <w:rPr>
          <w:rFonts w:ascii="Arial" w:hAnsi="Arial" w:cs="Arial"/>
          <w:sz w:val="20"/>
          <w:szCs w:val="20"/>
        </w:rPr>
        <w:t xml:space="preserve"> a las </w:t>
      </w:r>
      <w:r w:rsidR="004E299A" w:rsidRPr="00C632CB">
        <w:rPr>
          <w:rFonts w:ascii="Arial" w:hAnsi="Arial" w:cs="Arial"/>
          <w:sz w:val="20"/>
          <w:szCs w:val="20"/>
        </w:rPr>
        <w:t>9</w:t>
      </w:r>
      <w:r w:rsidRPr="00C632CB">
        <w:rPr>
          <w:rFonts w:ascii="Arial" w:hAnsi="Arial" w:cs="Arial"/>
          <w:sz w:val="20"/>
          <w:szCs w:val="20"/>
        </w:rPr>
        <w:t xml:space="preserve">:00 horas, para llevar a cabo la junta de aclaraciones.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Reglas e información sobre el envío de preguntas para la junta de aclaración.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Los proveedores que adquirieron la convocatoria de la licitación deberán remitir por escrito en hoja membretada de su empresa al departamento de adquisiciones a través del correo electrónico: </w:t>
      </w:r>
      <w:r w:rsidRPr="00C632CB">
        <w:rPr>
          <w:rFonts w:ascii="Arial" w:hAnsi="Arial" w:cs="Arial"/>
          <w:b/>
          <w:sz w:val="20"/>
          <w:szCs w:val="20"/>
        </w:rPr>
        <w:t>licitacionesyconcursos_saludcol@hotmail.com</w:t>
      </w:r>
      <w:r w:rsidRPr="00C632CB">
        <w:rPr>
          <w:rFonts w:ascii="Arial" w:hAnsi="Arial" w:cs="Arial"/>
          <w:sz w:val="20"/>
          <w:szCs w:val="20"/>
        </w:rPr>
        <w:t xml:space="preserve"> las preguntas que tengan que formular sobre el contenido de la convocatoria y deberán de cumplir con las siguientes reglas: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A. Las preguntas las deberán de elaborar en términos claros y precisos. No deberán de ser insidiosas.</w:t>
      </w:r>
    </w:p>
    <w:p w:rsidR="004F6E61" w:rsidRPr="00C632CB" w:rsidRDefault="004F6E61" w:rsidP="004F6E61">
      <w:pPr>
        <w:rPr>
          <w:rFonts w:ascii="Arial" w:hAnsi="Arial" w:cs="Arial"/>
          <w:sz w:val="20"/>
          <w:szCs w:val="20"/>
        </w:rPr>
      </w:pPr>
      <w:r w:rsidRPr="00C632CB">
        <w:rPr>
          <w:rFonts w:ascii="Arial" w:hAnsi="Arial" w:cs="Arial"/>
          <w:sz w:val="20"/>
          <w:szCs w:val="20"/>
        </w:rPr>
        <w:t>B. Deberán indicar el numeral, inciso o punto específico de la presente convocatoria con el cual se relaciona la pregunta o aspecto que se solicita aclarar.</w:t>
      </w:r>
    </w:p>
    <w:p w:rsidR="004F6E61" w:rsidRPr="00C632CB" w:rsidRDefault="004F6E61" w:rsidP="004F6E61">
      <w:pPr>
        <w:rPr>
          <w:rFonts w:ascii="Arial" w:hAnsi="Arial" w:cs="Arial"/>
          <w:sz w:val="20"/>
          <w:szCs w:val="20"/>
        </w:rPr>
      </w:pPr>
      <w:r w:rsidRPr="00C632CB">
        <w:rPr>
          <w:rFonts w:ascii="Arial" w:hAnsi="Arial" w:cs="Arial"/>
          <w:sz w:val="20"/>
          <w:szCs w:val="20"/>
        </w:rPr>
        <w:t>C. Se deberán de concretar a enviar preguntas únicamente de la información contenida en la convocatoria, anexos y bienes y/o servicios solicitados.</w:t>
      </w:r>
    </w:p>
    <w:p w:rsidR="004F6E61" w:rsidRPr="00C632CB" w:rsidRDefault="004F6E61" w:rsidP="004F6E61">
      <w:pPr>
        <w:rPr>
          <w:rFonts w:ascii="Arial" w:hAnsi="Arial" w:cs="Arial"/>
          <w:sz w:val="20"/>
          <w:szCs w:val="20"/>
        </w:rPr>
      </w:pPr>
      <w:r w:rsidRPr="00C632CB">
        <w:rPr>
          <w:rFonts w:ascii="Arial" w:hAnsi="Arial" w:cs="Arial"/>
          <w:sz w:val="20"/>
          <w:szCs w:val="20"/>
        </w:rPr>
        <w:t>D. No se contestarán las preguntas con las que únicamente el licitante pretenda reafirmar lo ya establecido en la convocatoria.</w:t>
      </w:r>
    </w:p>
    <w:p w:rsidR="004F6E61" w:rsidRPr="00C632CB" w:rsidRDefault="004F6E61" w:rsidP="004F6E61">
      <w:pPr>
        <w:rPr>
          <w:rFonts w:ascii="Arial" w:hAnsi="Arial" w:cs="Arial"/>
          <w:sz w:val="20"/>
          <w:szCs w:val="20"/>
        </w:rPr>
      </w:pPr>
      <w:r w:rsidRPr="00C632CB">
        <w:rPr>
          <w:rFonts w:ascii="Arial" w:hAnsi="Arial" w:cs="Arial"/>
          <w:sz w:val="20"/>
          <w:szCs w:val="20"/>
        </w:rPr>
        <w:t>E. El área convocante tomará como válido el primer envío de preguntas por parte del licitante, las preguntas que se envíen en forma posterior quedarán sin fuerza obligatoria para el área.</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F. </w:t>
      </w:r>
      <w:r w:rsidRPr="00C632CB">
        <w:rPr>
          <w:rFonts w:ascii="Arial" w:hAnsi="Arial" w:cs="Arial"/>
          <w:sz w:val="20"/>
          <w:szCs w:val="20"/>
          <w:u w:val="single"/>
        </w:rPr>
        <w:t xml:space="preserve">Se deberán elaborar las preguntas en formato Word tipografía </w:t>
      </w:r>
      <w:proofErr w:type="spellStart"/>
      <w:r w:rsidRPr="00C632CB">
        <w:rPr>
          <w:rFonts w:ascii="Arial" w:hAnsi="Arial" w:cs="Arial"/>
          <w:b/>
          <w:sz w:val="20"/>
          <w:szCs w:val="20"/>
          <w:u w:val="single"/>
        </w:rPr>
        <w:t>tahoma</w:t>
      </w:r>
      <w:proofErr w:type="spellEnd"/>
      <w:r w:rsidRPr="00C632CB">
        <w:rPr>
          <w:rFonts w:ascii="Arial" w:hAnsi="Arial" w:cs="Arial"/>
          <w:b/>
          <w:sz w:val="20"/>
          <w:szCs w:val="20"/>
          <w:u w:val="single"/>
        </w:rPr>
        <w:t xml:space="preserve"> 10 puntos</w:t>
      </w:r>
      <w:r w:rsidRPr="00C632CB">
        <w:rPr>
          <w:rFonts w:ascii="Arial" w:hAnsi="Arial" w:cs="Arial"/>
          <w:sz w:val="20"/>
          <w:szCs w:val="20"/>
          <w:u w:val="single"/>
        </w:rPr>
        <w:t>, enumeradas, sin negritas, subrayados ni cursivas, no colocar la palabra respuesta después de cada pregunta, titular: “preguntas administrativas” ni “preguntas técnicas” pero sí acomodarlas en ese orden, interlineado 1.0, justificado sin utilizar tablas ni tabuladores, sin membretes ni logotipos fuera del encabezado o pie de página</w:t>
      </w: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G. También enviará en otro archivo las mismas preguntas en formato </w:t>
      </w:r>
      <w:proofErr w:type="spellStart"/>
      <w:r w:rsidRPr="00C632CB">
        <w:rPr>
          <w:rFonts w:ascii="Arial" w:hAnsi="Arial" w:cs="Arial"/>
          <w:sz w:val="20"/>
          <w:szCs w:val="20"/>
        </w:rPr>
        <w:t>pdf</w:t>
      </w:r>
      <w:proofErr w:type="spellEnd"/>
      <w:r w:rsidRPr="00C632CB">
        <w:rPr>
          <w:rFonts w:ascii="Arial" w:hAnsi="Arial" w:cs="Arial"/>
          <w:sz w:val="20"/>
          <w:szCs w:val="20"/>
        </w:rPr>
        <w:t xml:space="preserve"> en hoja membretada y firmada por el licitante.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H. Además de las preguntas en </w:t>
      </w:r>
      <w:proofErr w:type="spellStart"/>
      <w:r w:rsidRPr="00C632CB">
        <w:rPr>
          <w:rFonts w:ascii="Arial" w:hAnsi="Arial" w:cs="Arial"/>
          <w:sz w:val="20"/>
          <w:szCs w:val="20"/>
        </w:rPr>
        <w:t>word</w:t>
      </w:r>
      <w:proofErr w:type="spellEnd"/>
      <w:r w:rsidRPr="00C632CB">
        <w:rPr>
          <w:rFonts w:ascii="Arial" w:hAnsi="Arial" w:cs="Arial"/>
          <w:sz w:val="20"/>
          <w:szCs w:val="20"/>
        </w:rPr>
        <w:t xml:space="preserve"> y </w:t>
      </w:r>
      <w:proofErr w:type="spellStart"/>
      <w:r w:rsidRPr="00C632CB">
        <w:rPr>
          <w:rFonts w:ascii="Arial" w:hAnsi="Arial" w:cs="Arial"/>
          <w:sz w:val="20"/>
          <w:szCs w:val="20"/>
        </w:rPr>
        <w:t>pdf</w:t>
      </w:r>
      <w:proofErr w:type="spellEnd"/>
      <w:r w:rsidRPr="00C632CB">
        <w:rPr>
          <w:rFonts w:ascii="Arial" w:hAnsi="Arial" w:cs="Arial"/>
          <w:sz w:val="20"/>
          <w:szCs w:val="20"/>
        </w:rPr>
        <w:t xml:space="preserve"> señaladas en los incisos g y h, deberá escanear el comprobante de la adquisición de la convocatoria, ya sea el comprobante bancario, recibo expedido por el área de caja o comprobante de transferencia por la cantidad señalada en el numeral 2.1 de esta convocatoria, se enviarán a más tardar en el plazo señalado en el calendario de eventos (fecha límite para adquirir la convocatoria), de la presente licitación. (Enviar los 3 archivos en un mismo correo).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b/>
          <w:sz w:val="20"/>
          <w:szCs w:val="20"/>
        </w:rPr>
      </w:pPr>
      <w:r w:rsidRPr="00C632CB">
        <w:rPr>
          <w:rFonts w:ascii="Arial" w:hAnsi="Arial" w:cs="Arial"/>
          <w:b/>
          <w:sz w:val="20"/>
          <w:szCs w:val="20"/>
        </w:rPr>
        <w:t xml:space="preserve">Aquellas solicitudes de aclaración que no se presenten en el tiempo y forma señalada anteriormente será optativo ser desechadas por el área convocante.  </w:t>
      </w:r>
    </w:p>
    <w:p w:rsidR="004F6E61" w:rsidRPr="00C632CB" w:rsidRDefault="004F6E61" w:rsidP="004F6E61">
      <w:pPr>
        <w:rPr>
          <w:rFonts w:ascii="Arial" w:hAnsi="Arial" w:cs="Arial"/>
          <w:b/>
          <w:sz w:val="20"/>
          <w:szCs w:val="20"/>
        </w:rPr>
      </w:pPr>
      <w:r w:rsidRPr="00C632CB">
        <w:rPr>
          <w:rFonts w:ascii="Arial" w:hAnsi="Arial" w:cs="Arial"/>
          <w:b/>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w:t>
      </w:r>
      <w:r w:rsidRPr="00C632CB">
        <w:rPr>
          <w:rFonts w:ascii="Arial" w:hAnsi="Arial" w:cs="Arial"/>
          <w:b/>
          <w:bCs/>
          <w:sz w:val="20"/>
          <w:szCs w:val="20"/>
        </w:rPr>
        <w:t xml:space="preserve">el </w:t>
      </w:r>
      <w:r w:rsidR="004E299A" w:rsidRPr="00C632CB">
        <w:rPr>
          <w:rFonts w:ascii="Arial" w:hAnsi="Arial" w:cs="Arial"/>
          <w:b/>
          <w:bCs/>
          <w:sz w:val="20"/>
          <w:szCs w:val="20"/>
        </w:rPr>
        <w:t>02</w:t>
      </w:r>
      <w:r w:rsidRPr="00C632CB">
        <w:rPr>
          <w:rFonts w:ascii="Arial" w:hAnsi="Arial" w:cs="Arial"/>
          <w:b/>
          <w:bCs/>
          <w:sz w:val="20"/>
          <w:szCs w:val="20"/>
        </w:rPr>
        <w:t xml:space="preserve"> DE </w:t>
      </w:r>
      <w:r w:rsidR="0048743B" w:rsidRPr="00C632CB">
        <w:rPr>
          <w:rFonts w:ascii="Arial" w:hAnsi="Arial" w:cs="Arial"/>
          <w:b/>
          <w:bCs/>
          <w:sz w:val="20"/>
          <w:szCs w:val="20"/>
        </w:rPr>
        <w:t>AGOSTO</w:t>
      </w:r>
      <w:r w:rsidRPr="00C632CB">
        <w:rPr>
          <w:rFonts w:ascii="Arial" w:hAnsi="Arial" w:cs="Arial"/>
          <w:b/>
          <w:bCs/>
          <w:sz w:val="20"/>
          <w:szCs w:val="20"/>
        </w:rPr>
        <w:t xml:space="preserve"> DE </w:t>
      </w:r>
      <w:r w:rsidR="00EA67A2" w:rsidRPr="00C632CB">
        <w:rPr>
          <w:rFonts w:ascii="Arial" w:hAnsi="Arial" w:cs="Arial"/>
          <w:b/>
          <w:bCs/>
          <w:sz w:val="20"/>
          <w:szCs w:val="20"/>
        </w:rPr>
        <w:t>2019</w:t>
      </w:r>
      <w:r w:rsidRPr="00C632CB">
        <w:rPr>
          <w:rFonts w:ascii="Arial" w:hAnsi="Arial" w:cs="Arial"/>
          <w:b/>
          <w:bCs/>
          <w:sz w:val="20"/>
          <w:szCs w:val="20"/>
        </w:rPr>
        <w:t xml:space="preserve"> a las </w:t>
      </w:r>
      <w:r w:rsidR="004E299A" w:rsidRPr="00C632CB">
        <w:rPr>
          <w:rFonts w:ascii="Arial" w:hAnsi="Arial" w:cs="Arial"/>
          <w:b/>
          <w:bCs/>
          <w:sz w:val="20"/>
          <w:szCs w:val="20"/>
        </w:rPr>
        <w:t>10:00 HORAS</w:t>
      </w:r>
      <w:r w:rsidRPr="00C632CB">
        <w:rPr>
          <w:rFonts w:ascii="Arial" w:hAnsi="Arial" w:cs="Arial"/>
          <w:b/>
          <w:bCs/>
          <w:sz w:val="20"/>
          <w:szCs w:val="20"/>
        </w:rPr>
        <w:t>,</w:t>
      </w:r>
      <w:r w:rsidRPr="00C632CB">
        <w:rPr>
          <w:rFonts w:ascii="Arial" w:hAnsi="Arial" w:cs="Arial"/>
          <w:sz w:val="20"/>
          <w:szCs w:val="20"/>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w:t>
      </w:r>
      <w:r w:rsidRPr="00C632CB">
        <w:rPr>
          <w:rFonts w:ascii="Arial" w:hAnsi="Arial" w:cs="Arial"/>
          <w:sz w:val="20"/>
          <w:szCs w:val="20"/>
        </w:rPr>
        <w:lastRenderedPageBreak/>
        <w:t>o más juntas de aclaraciones adicionales, se hará constar en el acta respectiva especificando hora, lugar y fecha de su celebración.</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 xml:space="preserve">El Subcomité de Adquisiciones </w:t>
      </w:r>
      <w:r w:rsidRPr="00C632CB">
        <w:rPr>
          <w:b/>
          <w:sz w:val="20"/>
          <w:szCs w:val="20"/>
        </w:rPr>
        <w:t>por conducto del área técnica de la unidad requirente</w:t>
      </w:r>
      <w:r w:rsidRPr="00C632CB">
        <w:rPr>
          <w:sz w:val="20"/>
          <w:szCs w:val="20"/>
        </w:rP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El acta así como los anexos a la misma, que se deriven de la celebración del acto, se podrán consultar en la dirección electrónica </w:t>
      </w:r>
      <w:r w:rsidRPr="00C632CB">
        <w:rPr>
          <w:rFonts w:ascii="Arial" w:hAnsi="Arial" w:cs="Arial"/>
          <w:color w:val="0070C0"/>
          <w:sz w:val="20"/>
          <w:szCs w:val="20"/>
          <w:u w:val="single"/>
        </w:rPr>
        <w:t>http</w:t>
      </w:r>
      <w:proofErr w:type="gramStart"/>
      <w:r w:rsidRPr="00C632CB">
        <w:rPr>
          <w:rFonts w:ascii="Arial" w:hAnsi="Arial" w:cs="Arial"/>
          <w:color w:val="0070C0"/>
          <w:sz w:val="20"/>
          <w:szCs w:val="20"/>
          <w:u w:val="single"/>
        </w:rPr>
        <w:t>:/</w:t>
      </w:r>
      <w:proofErr w:type="gramEnd"/>
      <w:r w:rsidRPr="00C632CB">
        <w:rPr>
          <w:rFonts w:ascii="Arial" w:hAnsi="Arial" w:cs="Arial"/>
          <w:color w:val="0070C0"/>
          <w:sz w:val="20"/>
          <w:szCs w:val="20"/>
          <w:u w:val="single"/>
        </w:rPr>
        <w:t>/www.saludcolima.gob.mx/adquisiciones/licitaciones.php</w:t>
      </w:r>
      <w:r w:rsidRPr="00C632CB">
        <w:rPr>
          <w:rFonts w:ascii="Arial" w:hAnsi="Arial" w:cs="Arial"/>
          <w:sz w:val="20"/>
          <w:szCs w:val="20"/>
        </w:rPr>
        <w:t>, donde estará a su disposición a más tardar el segundo día hábil siguiente a aquel en que se hubiera celebrado.</w:t>
      </w:r>
    </w:p>
    <w:p w:rsidR="004F6E61" w:rsidRPr="00C632CB" w:rsidRDefault="004F6E61" w:rsidP="004F6E61">
      <w:pPr>
        <w:pStyle w:val="Textoindependiente"/>
        <w:ind w:left="284" w:right="193"/>
        <w:rPr>
          <w:b/>
        </w:rPr>
      </w:pPr>
    </w:p>
    <w:p w:rsidR="004F6E61" w:rsidRPr="00C632CB" w:rsidRDefault="004F6E61" w:rsidP="004F6E61">
      <w:pPr>
        <w:pStyle w:val="Textoindependiente"/>
        <w:numPr>
          <w:ilvl w:val="1"/>
          <w:numId w:val="9"/>
        </w:numPr>
        <w:ind w:right="193"/>
        <w:rPr>
          <w:b/>
        </w:rPr>
      </w:pPr>
      <w:r w:rsidRPr="00C632CB">
        <w:rPr>
          <w:b/>
        </w:rPr>
        <w:t>REGISTRO DE LICITANTES PARTICIPANTES</w:t>
      </w:r>
    </w:p>
    <w:p w:rsidR="004F6E61" w:rsidRPr="00C632CB" w:rsidRDefault="004F6E61" w:rsidP="004F6E61">
      <w:pPr>
        <w:pStyle w:val="Textoindependiente"/>
        <w:rPr>
          <w:b/>
        </w:rPr>
      </w:pPr>
    </w:p>
    <w:p w:rsidR="004F6E61" w:rsidRPr="00C632CB" w:rsidRDefault="004F6E61" w:rsidP="004F6E61">
      <w:pPr>
        <w:pStyle w:val="Textoindependiente"/>
      </w:pPr>
      <w:r w:rsidRPr="00C632CB">
        <w:t xml:space="preserve">Previo al acto de presentación y apertura de proposiciones, la Convocante efectuará el registro de licitantes participantes. </w:t>
      </w:r>
    </w:p>
    <w:p w:rsidR="004F6E61" w:rsidRPr="00C632CB" w:rsidRDefault="004F6E61" w:rsidP="004F6E61">
      <w:pPr>
        <w:pStyle w:val="Textoindependiente"/>
      </w:pPr>
    </w:p>
    <w:p w:rsidR="004F6E61" w:rsidRPr="00C632CB" w:rsidRDefault="004F6E61" w:rsidP="004F6E61">
      <w:pPr>
        <w:pStyle w:val="Textoindependiente"/>
      </w:pPr>
      <w:r w:rsidRPr="00C632CB">
        <w:rPr>
          <w:b/>
        </w:rPr>
        <w:t>El registro para participar en esta licitación</w:t>
      </w:r>
      <w:r w:rsidRPr="00C632CB">
        <w:t xml:space="preserve"> se hará el día </w:t>
      </w:r>
      <w:r w:rsidR="0058059D" w:rsidRPr="00C632CB">
        <w:t>1</w:t>
      </w:r>
      <w:r w:rsidR="0048743B" w:rsidRPr="00C632CB">
        <w:t>2</w:t>
      </w:r>
      <w:r w:rsidRPr="00C632CB">
        <w:rPr>
          <w:b/>
        </w:rPr>
        <w:t xml:space="preserve"> de </w:t>
      </w:r>
      <w:r w:rsidR="0048743B" w:rsidRPr="00C632CB">
        <w:rPr>
          <w:b/>
        </w:rPr>
        <w:t>Agosto</w:t>
      </w:r>
      <w:r w:rsidRPr="00C632CB">
        <w:rPr>
          <w:b/>
        </w:rPr>
        <w:t xml:space="preserve"> de </w:t>
      </w:r>
      <w:r w:rsidR="00EA67A2" w:rsidRPr="00C632CB">
        <w:rPr>
          <w:b/>
        </w:rPr>
        <w:t>2019</w:t>
      </w:r>
      <w:r w:rsidRPr="00C632CB">
        <w:rPr>
          <w:b/>
        </w:rPr>
        <w:t xml:space="preserve"> de </w:t>
      </w:r>
      <w:r w:rsidR="009C37A8" w:rsidRPr="00C632CB">
        <w:rPr>
          <w:b/>
        </w:rPr>
        <w:t>9</w:t>
      </w:r>
      <w:r w:rsidR="00AE63EB" w:rsidRPr="00C632CB">
        <w:rPr>
          <w:b/>
        </w:rPr>
        <w:t>:</w:t>
      </w:r>
      <w:r w:rsidR="009C37A8" w:rsidRPr="00C632CB">
        <w:rPr>
          <w:b/>
        </w:rPr>
        <w:t>45</w:t>
      </w:r>
      <w:r w:rsidR="00F30D78" w:rsidRPr="00C632CB">
        <w:rPr>
          <w:b/>
        </w:rPr>
        <w:t xml:space="preserve"> a </w:t>
      </w:r>
      <w:r w:rsidR="009C37A8" w:rsidRPr="00C632CB">
        <w:rPr>
          <w:b/>
        </w:rPr>
        <w:t>10</w:t>
      </w:r>
      <w:r w:rsidRPr="00C632CB">
        <w:rPr>
          <w:b/>
        </w:rPr>
        <w:t xml:space="preserve">:00 horas </w:t>
      </w:r>
      <w:r w:rsidRPr="00C632CB">
        <w:t>en la Subdirección de Adquisiciones y Servicios Generales, ubicada en calle Carlos Salazar Preciado No 249, Colonia Burócratas, CP. 28040, La Estancia, Colima Col</w:t>
      </w:r>
      <w:r w:rsidRPr="00C632CB">
        <w:rPr>
          <w:b/>
        </w:rPr>
        <w:t xml:space="preserve">. A partir de las </w:t>
      </w:r>
      <w:r w:rsidR="009C37A8" w:rsidRPr="00C632CB">
        <w:rPr>
          <w:b/>
        </w:rPr>
        <w:t>10</w:t>
      </w:r>
      <w:r w:rsidRPr="00C632CB">
        <w:rPr>
          <w:b/>
        </w:rPr>
        <w:t>:00 horas se cerrará el registro de licitantes</w:t>
      </w:r>
      <w:r w:rsidRPr="00C632CB">
        <w:t xml:space="preserve"> y </w:t>
      </w:r>
      <w:r w:rsidRPr="00C632CB">
        <w:rPr>
          <w:b/>
        </w:rPr>
        <w:t>no se registrará a licitante alguno, posterior a la hora señalada</w:t>
      </w:r>
      <w:r w:rsidRPr="00C632CB">
        <w:t xml:space="preserve">, </w:t>
      </w:r>
      <w:r w:rsidRPr="00C632CB">
        <w:rPr>
          <w:b/>
        </w:rPr>
        <w:t>no se recibirán sobres, ni se permitirá presentar documentación adicional alguna</w:t>
      </w:r>
      <w:r w:rsidRPr="00C632CB">
        <w:t xml:space="preserve">. Al acto deberá asistir el representante legal de la empresa o bien persona autorizada con </w:t>
      </w:r>
      <w:r w:rsidRPr="00C632CB">
        <w:rPr>
          <w:b/>
        </w:rPr>
        <w:t>carta poder simple</w:t>
      </w:r>
      <w:r w:rsidRPr="00C632CB">
        <w:t>, para que asista en su nombre y representación a las diferentes etapas de la licitación en donde se le autorice a ello y para firmar los documentos que se deriven.</w:t>
      </w:r>
    </w:p>
    <w:p w:rsidR="004F6E61" w:rsidRPr="00C632CB" w:rsidRDefault="004F6E61" w:rsidP="004F6E61">
      <w:pPr>
        <w:pStyle w:val="Textoindependiente"/>
        <w:ind w:left="705"/>
      </w:pPr>
    </w:p>
    <w:p w:rsidR="004F6E61" w:rsidRPr="00C632CB" w:rsidRDefault="004F6E61" w:rsidP="004F6E61">
      <w:pPr>
        <w:pStyle w:val="Textoindependiente"/>
      </w:pPr>
      <w:r w:rsidRPr="00C632CB">
        <w:t>Durante el transcurso del registro los licitantes entregaran, sus propuestas en sobre cerrado conforme al punto 4 de las presentes bases de licitación.</w:t>
      </w:r>
    </w:p>
    <w:p w:rsidR="004F6E61" w:rsidRPr="00C632CB" w:rsidRDefault="004F6E61" w:rsidP="004F6E61">
      <w:pPr>
        <w:pStyle w:val="Textoindependiente"/>
        <w:ind w:left="705"/>
        <w:rPr>
          <w:b/>
        </w:rPr>
      </w:pPr>
    </w:p>
    <w:p w:rsidR="004F6E61" w:rsidRPr="00C632CB" w:rsidRDefault="004F6E61" w:rsidP="004F6E61">
      <w:pPr>
        <w:pStyle w:val="Textoindependiente"/>
        <w:rPr>
          <w:b/>
          <w:lang w:val="es-MX"/>
        </w:rPr>
      </w:pPr>
      <w:r w:rsidRPr="00C632CB">
        <w:rPr>
          <w:b/>
        </w:rPr>
        <w:t>La documentación distinta a las proposiciones del punto 3 de las presentes bases podrá entregarse DENTRO o FUERA del sobre de Presentación de Proposiciones, excepto los puntos 3.1, 3.10, 3.16 y 3.17 los cuales son opcionales.</w:t>
      </w:r>
    </w:p>
    <w:p w:rsidR="004F6E61" w:rsidRPr="00C632CB" w:rsidRDefault="004F6E61" w:rsidP="004F6E61">
      <w:pPr>
        <w:pStyle w:val="Textoindependiente31"/>
        <w:widowControl/>
        <w:rPr>
          <w:rFonts w:ascii="Arial" w:hAnsi="Arial" w:cs="Arial"/>
          <w:sz w:val="20"/>
          <w:szCs w:val="20"/>
          <w:lang w:val="es-ES"/>
        </w:rPr>
      </w:pPr>
    </w:p>
    <w:p w:rsidR="004F6E61" w:rsidRPr="00C632CB" w:rsidRDefault="004F6E61" w:rsidP="004F6E61">
      <w:pPr>
        <w:pStyle w:val="Textoindependiente21"/>
        <w:rPr>
          <w:sz w:val="20"/>
          <w:szCs w:val="20"/>
          <w:lang w:val="es-MX"/>
        </w:rPr>
      </w:pPr>
      <w:r w:rsidRPr="00C632CB">
        <w:rPr>
          <w:sz w:val="20"/>
          <w:szCs w:val="20"/>
          <w:lang w:val="es-MX"/>
        </w:rPr>
        <w:t xml:space="preserve">2.4 ACTO DE PRESENTACIÓN Y APERTURA DE PROPUESTAS TÉCNICAS Y ECONÓMICAS. </w:t>
      </w:r>
    </w:p>
    <w:p w:rsidR="004F6E61" w:rsidRPr="00C632CB" w:rsidRDefault="004F6E61" w:rsidP="004F6E61">
      <w:pPr>
        <w:pStyle w:val="Textoindependiente3"/>
        <w:rPr>
          <w:sz w:val="20"/>
          <w:szCs w:val="20"/>
        </w:rPr>
      </w:pPr>
    </w:p>
    <w:p w:rsidR="004F6E61" w:rsidRPr="00C632CB" w:rsidRDefault="004F6E61" w:rsidP="004F6E61">
      <w:pPr>
        <w:pStyle w:val="Textoindependiente3"/>
        <w:rPr>
          <w:b/>
          <w:sz w:val="20"/>
          <w:szCs w:val="20"/>
        </w:rPr>
      </w:pPr>
      <w:r w:rsidRPr="00C632CB">
        <w:rPr>
          <w:sz w:val="20"/>
          <w:szCs w:val="20"/>
        </w:rPr>
        <w:t xml:space="preserve">A celebrarse el día </w:t>
      </w:r>
      <w:r w:rsidR="0058059D" w:rsidRPr="00C632CB">
        <w:rPr>
          <w:b/>
          <w:sz w:val="20"/>
          <w:szCs w:val="20"/>
        </w:rPr>
        <w:t>1</w:t>
      </w:r>
      <w:r w:rsidR="00AE63EB" w:rsidRPr="00C632CB">
        <w:rPr>
          <w:b/>
          <w:sz w:val="20"/>
          <w:szCs w:val="20"/>
        </w:rPr>
        <w:t>2</w:t>
      </w:r>
      <w:r w:rsidRPr="00C632CB">
        <w:rPr>
          <w:b/>
          <w:sz w:val="20"/>
          <w:szCs w:val="20"/>
        </w:rPr>
        <w:t xml:space="preserve"> de </w:t>
      </w:r>
      <w:r w:rsidR="00AE63EB" w:rsidRPr="00C632CB">
        <w:rPr>
          <w:b/>
          <w:sz w:val="20"/>
          <w:szCs w:val="20"/>
        </w:rPr>
        <w:t>Agosto</w:t>
      </w:r>
      <w:r w:rsidRPr="00C632CB">
        <w:rPr>
          <w:b/>
          <w:sz w:val="20"/>
          <w:szCs w:val="20"/>
        </w:rPr>
        <w:t xml:space="preserve"> de </w:t>
      </w:r>
      <w:r w:rsidR="00EA67A2" w:rsidRPr="00C632CB">
        <w:rPr>
          <w:b/>
          <w:sz w:val="20"/>
          <w:szCs w:val="20"/>
        </w:rPr>
        <w:t>2019</w:t>
      </w:r>
      <w:r w:rsidR="00F30D78" w:rsidRPr="00C632CB">
        <w:rPr>
          <w:b/>
          <w:sz w:val="20"/>
          <w:szCs w:val="20"/>
        </w:rPr>
        <w:t xml:space="preserve"> a las </w:t>
      </w:r>
      <w:r w:rsidR="009C37A8" w:rsidRPr="00C632CB">
        <w:rPr>
          <w:b/>
          <w:sz w:val="20"/>
          <w:szCs w:val="20"/>
        </w:rPr>
        <w:t>10</w:t>
      </w:r>
      <w:r w:rsidRPr="00C632CB">
        <w:rPr>
          <w:b/>
          <w:sz w:val="20"/>
          <w:szCs w:val="20"/>
        </w:rPr>
        <w:t>:00</w:t>
      </w:r>
      <w:r w:rsidRPr="00C632CB">
        <w:rPr>
          <w:sz w:val="20"/>
          <w:szCs w:val="20"/>
        </w:rPr>
        <w:t xml:space="preserve"> horas, en la sala de juntas de la Subdirección de Adquisiciones y Servicios Generales, ubicada en calle Carlos Salazar Preciado No 249, Colonia Burócratas, CP. 28040, La Estancia, Colima Col</w:t>
      </w:r>
      <w:r w:rsidRPr="00C632CB">
        <w:rPr>
          <w:b/>
          <w:sz w:val="20"/>
          <w:szCs w:val="20"/>
        </w:rPr>
        <w:t xml:space="preserve">. Los licitantes </w:t>
      </w:r>
      <w:r w:rsidR="00056309" w:rsidRPr="00C632CB">
        <w:rPr>
          <w:b/>
          <w:sz w:val="20"/>
          <w:szCs w:val="20"/>
        </w:rPr>
        <w:t>participantes entregarán</w:t>
      </w:r>
      <w:r w:rsidRPr="00C632CB">
        <w:rPr>
          <w:b/>
          <w:sz w:val="20"/>
          <w:szCs w:val="20"/>
        </w:rPr>
        <w:t xml:space="preserve"> sus proposiciones técnicas y económicas en sobre cerrado.</w:t>
      </w:r>
    </w:p>
    <w:p w:rsidR="004F6E61" w:rsidRPr="00C632CB" w:rsidRDefault="004F6E61" w:rsidP="004F6E61">
      <w:pPr>
        <w:pStyle w:val="Textoindependiente3"/>
        <w:rPr>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En este acto, el Subcomité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C632CB">
        <w:rPr>
          <w:rFonts w:ascii="Arial" w:hAnsi="Arial" w:cs="Arial"/>
          <w:b/>
          <w:sz w:val="20"/>
          <w:szCs w:val="20"/>
        </w:rPr>
        <w:t>ASESOR TÉCNICO</w:t>
      </w:r>
      <w:r w:rsidRPr="00C632CB">
        <w:rPr>
          <w:rFonts w:ascii="Arial" w:hAnsi="Arial" w:cs="Arial"/>
          <w:sz w:val="20"/>
          <w:szCs w:val="20"/>
        </w:rPr>
        <w:t xml:space="preserve"> nombrado por el área requirente.</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C632CB">
        <w:rPr>
          <w:rFonts w:ascii="Arial" w:hAnsi="Arial" w:cs="Arial"/>
          <w:sz w:val="20"/>
          <w:szCs w:val="20"/>
        </w:rPr>
        <w:t>Adquisiciones, Arrendamientos y Servicios del sector Público del Estado de Colima.</w:t>
      </w:r>
    </w:p>
    <w:p w:rsidR="004F6E61" w:rsidRPr="00C632CB" w:rsidRDefault="004F6E61" w:rsidP="004F6E61">
      <w:pPr>
        <w:ind w:left="709" w:hanging="709"/>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La información correspondiente a esta etapa, se podrá consultar en la dirección electrónica </w:t>
      </w:r>
      <w:r w:rsidRPr="00C632CB">
        <w:rPr>
          <w:rFonts w:ascii="Arial" w:hAnsi="Arial" w:cs="Arial"/>
          <w:color w:val="0070C0"/>
          <w:sz w:val="20"/>
          <w:szCs w:val="20"/>
          <w:u w:val="single"/>
        </w:rPr>
        <w:t>http</w:t>
      </w:r>
      <w:proofErr w:type="gramStart"/>
      <w:r w:rsidRPr="00C632CB">
        <w:rPr>
          <w:rFonts w:ascii="Arial" w:hAnsi="Arial" w:cs="Arial"/>
          <w:color w:val="0070C0"/>
          <w:sz w:val="20"/>
          <w:szCs w:val="20"/>
          <w:u w:val="single"/>
        </w:rPr>
        <w:t>:/</w:t>
      </w:r>
      <w:proofErr w:type="gramEnd"/>
      <w:r w:rsidRPr="00C632CB">
        <w:rPr>
          <w:rFonts w:ascii="Arial" w:hAnsi="Arial" w:cs="Arial"/>
          <w:color w:val="0070C0"/>
          <w:sz w:val="20"/>
          <w:szCs w:val="20"/>
          <w:u w:val="single"/>
        </w:rPr>
        <w:t>/www.saludcolima.gob.mx/adquisiciones/licitaciones.php</w:t>
      </w:r>
      <w:r w:rsidRPr="00C632CB">
        <w:rPr>
          <w:rFonts w:ascii="Arial" w:hAnsi="Arial" w:cs="Arial"/>
          <w:sz w:val="20"/>
          <w:szCs w:val="20"/>
        </w:rPr>
        <w:t>, donde estará a su disposición a más tardar el día hábil siguiente a aquel en que se hubiera celebrado.</w:t>
      </w:r>
    </w:p>
    <w:p w:rsidR="004F6E61" w:rsidRPr="00C632CB" w:rsidRDefault="004F6E61" w:rsidP="004F6E61">
      <w:pPr>
        <w:pStyle w:val="Textoindependiente3"/>
        <w:rPr>
          <w:sz w:val="20"/>
          <w:szCs w:val="20"/>
          <w:lang w:val="es-ES"/>
        </w:rPr>
      </w:pPr>
    </w:p>
    <w:p w:rsidR="004F6E61" w:rsidRPr="00C632CB" w:rsidRDefault="004F6E61" w:rsidP="004F6E61">
      <w:pPr>
        <w:rPr>
          <w:rFonts w:ascii="Arial" w:hAnsi="Arial" w:cs="Arial"/>
          <w:b/>
          <w:sz w:val="20"/>
          <w:szCs w:val="20"/>
          <w:lang w:val="es-ES"/>
        </w:rPr>
      </w:pPr>
      <w:r w:rsidRPr="00C632CB">
        <w:rPr>
          <w:rFonts w:ascii="Arial" w:hAnsi="Arial" w:cs="Arial"/>
          <w:b/>
          <w:sz w:val="20"/>
          <w:szCs w:val="20"/>
          <w:lang w:val="es-ES"/>
        </w:rPr>
        <w:t>2.4.1 EVALUACIÓN DE LAS PROPUESTAS.</w:t>
      </w:r>
    </w:p>
    <w:p w:rsidR="004F6E61" w:rsidRPr="00C632CB" w:rsidRDefault="004F6E61" w:rsidP="004F6E61">
      <w:pPr>
        <w:rPr>
          <w:rFonts w:ascii="Arial" w:hAnsi="Arial" w:cs="Arial"/>
          <w:b/>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 xml:space="preserve">Para la evaluación de las propuestas, se utilizará el Método de </w:t>
      </w:r>
      <w:r w:rsidRPr="00C632CB">
        <w:rPr>
          <w:rFonts w:ascii="Arial" w:hAnsi="Arial" w:cs="Arial"/>
          <w:b/>
          <w:sz w:val="20"/>
          <w:szCs w:val="20"/>
          <w:lang w:val="es-ES"/>
        </w:rPr>
        <w:t>Evaluación Binario</w:t>
      </w:r>
      <w:r w:rsidRPr="00C632CB">
        <w:rPr>
          <w:rFonts w:ascii="Arial" w:hAnsi="Arial" w:cs="Arial"/>
          <w:sz w:val="20"/>
          <w:szCs w:val="20"/>
          <w:lang w:val="es-ES"/>
        </w:rPr>
        <w:t xml:space="preserve">, de conformidad con el artículo 40 numeral 4 de la </w:t>
      </w:r>
      <w:r w:rsidR="001B3AF7" w:rsidRPr="00C632CB">
        <w:rPr>
          <w:rFonts w:ascii="Arial" w:hAnsi="Arial" w:cs="Arial"/>
          <w:sz w:val="20"/>
          <w:szCs w:val="20"/>
        </w:rPr>
        <w:t>LEY DE ADQUISICIONES, ARRENDAMIENTOS Y SERVICIOS DEL SECTOR PÚBLICO DEL ESTADO DE COLIMA</w:t>
      </w:r>
      <w:r w:rsidRPr="00C632CB">
        <w:rPr>
          <w:rFonts w:ascii="Arial" w:hAnsi="Arial" w:cs="Arial"/>
          <w:sz w:val="20"/>
          <w:szCs w:val="20"/>
        </w:rPr>
        <w:t>.</w:t>
      </w:r>
      <w:r w:rsidRPr="00C632CB">
        <w:rPr>
          <w:rFonts w:ascii="Arial" w:hAnsi="Arial" w:cs="Arial"/>
          <w:sz w:val="20"/>
          <w:szCs w:val="20"/>
          <w:lang w:val="es-ES"/>
        </w:rPr>
        <w:t xml:space="preserve">, utilizando los criterios señalados en el punto 8.0 de las presentes bases.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2.5</w:t>
      </w:r>
      <w:r w:rsidRPr="00C632CB">
        <w:rPr>
          <w:rFonts w:ascii="Arial" w:hAnsi="Arial" w:cs="Arial"/>
          <w:b/>
          <w:bCs/>
          <w:sz w:val="20"/>
          <w:szCs w:val="20"/>
        </w:rPr>
        <w:tab/>
        <w:t xml:space="preserve">FALLO.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A celebrarse </w:t>
      </w:r>
      <w:r w:rsidRPr="00C632CB">
        <w:rPr>
          <w:rFonts w:ascii="Arial" w:hAnsi="Arial" w:cs="Arial"/>
          <w:bCs/>
          <w:sz w:val="20"/>
          <w:szCs w:val="20"/>
        </w:rPr>
        <w:t xml:space="preserve">el día </w:t>
      </w:r>
      <w:r w:rsidR="00AE63EB" w:rsidRPr="00C632CB">
        <w:rPr>
          <w:rFonts w:ascii="Arial" w:hAnsi="Arial" w:cs="Arial"/>
          <w:b/>
          <w:sz w:val="20"/>
          <w:szCs w:val="20"/>
        </w:rPr>
        <w:t>19</w:t>
      </w:r>
      <w:r w:rsidRPr="00C632CB">
        <w:rPr>
          <w:rFonts w:ascii="Arial" w:hAnsi="Arial" w:cs="Arial"/>
          <w:bCs/>
          <w:sz w:val="20"/>
          <w:szCs w:val="20"/>
        </w:rPr>
        <w:t xml:space="preserve"> </w:t>
      </w:r>
      <w:r w:rsidRPr="00C632CB">
        <w:rPr>
          <w:rFonts w:ascii="Arial" w:hAnsi="Arial" w:cs="Arial"/>
          <w:b/>
          <w:bCs/>
          <w:sz w:val="20"/>
          <w:szCs w:val="20"/>
        </w:rPr>
        <w:t xml:space="preserve">de </w:t>
      </w:r>
      <w:r w:rsidR="009C37A8" w:rsidRPr="00C632CB">
        <w:rPr>
          <w:rFonts w:ascii="Arial" w:hAnsi="Arial" w:cs="Arial"/>
          <w:b/>
          <w:bCs/>
          <w:sz w:val="20"/>
          <w:szCs w:val="20"/>
        </w:rPr>
        <w:t>agosto</w:t>
      </w:r>
      <w:r w:rsidRPr="00C632CB">
        <w:rPr>
          <w:rFonts w:ascii="Arial" w:hAnsi="Arial" w:cs="Arial"/>
          <w:b/>
          <w:bCs/>
          <w:sz w:val="20"/>
          <w:szCs w:val="20"/>
        </w:rPr>
        <w:t xml:space="preserve"> </w:t>
      </w:r>
      <w:r w:rsidR="00EA67A2" w:rsidRPr="00C632CB">
        <w:rPr>
          <w:rFonts w:ascii="Arial" w:hAnsi="Arial" w:cs="Arial"/>
          <w:b/>
          <w:bCs/>
          <w:sz w:val="20"/>
          <w:szCs w:val="20"/>
        </w:rPr>
        <w:t>2019</w:t>
      </w:r>
      <w:r w:rsidRPr="00C632CB">
        <w:rPr>
          <w:rFonts w:ascii="Arial" w:hAnsi="Arial" w:cs="Arial"/>
          <w:b/>
          <w:bCs/>
          <w:sz w:val="20"/>
          <w:szCs w:val="20"/>
        </w:rPr>
        <w:t xml:space="preserve"> a las </w:t>
      </w:r>
      <w:r w:rsidR="009C37A8" w:rsidRPr="00C632CB">
        <w:rPr>
          <w:rFonts w:ascii="Arial" w:hAnsi="Arial" w:cs="Arial"/>
          <w:b/>
          <w:bCs/>
          <w:sz w:val="20"/>
          <w:szCs w:val="20"/>
        </w:rPr>
        <w:t>10:00 Horas</w:t>
      </w:r>
      <w:r w:rsidRPr="00C632CB">
        <w:rPr>
          <w:rFonts w:ascii="Arial" w:hAnsi="Arial" w:cs="Arial"/>
          <w:sz w:val="20"/>
          <w:szCs w:val="20"/>
        </w:rPr>
        <w:t>, en la sala de juntas de la Subdirección de Adquisiciones y Servicios Generales, ubicada en calle Carlos Salazar Preciado No 249, Colonia Burócratas, CP. 28040, La Estancia, Colima Col. en el acto se dará a conocer el fallo de la licitación a la que libremente podrán asistir los licitantes que hubieren participado en la presentación de proposiciones y apertura de propuestas técnicas y económicas.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La dependencia, entidad o unidad convocante emitirá un fallo, el cual deberá contener lo siguiente:</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4F6E61" w:rsidRPr="00C632CB" w:rsidRDefault="004F6E61" w:rsidP="004F6E61">
      <w:pPr>
        <w:ind w:left="708"/>
        <w:rPr>
          <w:rFonts w:ascii="Arial" w:hAnsi="Arial" w:cs="Arial"/>
          <w:sz w:val="20"/>
          <w:szCs w:val="20"/>
          <w:lang w:val="es-ES"/>
        </w:rPr>
      </w:pPr>
    </w:p>
    <w:p w:rsidR="004F6E61" w:rsidRPr="00C632CB" w:rsidRDefault="004F6E61" w:rsidP="004F6E61">
      <w:pPr>
        <w:rPr>
          <w:rFonts w:ascii="Arial" w:eastAsia="Arial" w:hAnsi="Arial" w:cs="Arial"/>
          <w:sz w:val="20"/>
          <w:szCs w:val="20"/>
          <w:u w:color="000000"/>
          <w:lang w:eastAsia="es-MX"/>
        </w:rPr>
      </w:pPr>
      <w:r w:rsidRPr="00C632CB">
        <w:rPr>
          <w:rFonts w:ascii="Arial" w:eastAsia="Arial Unicode MS" w:hAnsi="Arial" w:cs="Arial"/>
          <w:sz w:val="20"/>
          <w:szCs w:val="20"/>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Nombre del o los licitantes a quien se adjudica el contrato</w:t>
      </w:r>
      <w:r w:rsidR="00B03FE1" w:rsidRPr="00C632CB">
        <w:rPr>
          <w:rFonts w:ascii="Arial" w:hAnsi="Arial" w:cs="Arial"/>
          <w:sz w:val="20"/>
          <w:szCs w:val="20"/>
          <w:lang w:val="es-ES"/>
        </w:rPr>
        <w:t xml:space="preserve"> abierto</w:t>
      </w:r>
      <w:r w:rsidRPr="00C632CB">
        <w:rPr>
          <w:rFonts w:ascii="Arial" w:hAnsi="Arial" w:cs="Arial"/>
          <w:sz w:val="20"/>
          <w:szCs w:val="20"/>
          <w:lang w:val="es-ES"/>
        </w:rPr>
        <w:t>, indicando las razones que motivaron la adjudicación de acuerdo a los criterios previstos en la convocatoria, así como la indicación de la o las partidas, los conceptos y montos asignados a cada licitante;</w:t>
      </w:r>
    </w:p>
    <w:p w:rsidR="004F6E61" w:rsidRPr="00C632CB" w:rsidRDefault="004F6E61" w:rsidP="004F6E61">
      <w:pPr>
        <w:ind w:left="851" w:hanging="851"/>
        <w:rPr>
          <w:rFonts w:ascii="Arial" w:hAnsi="Arial" w:cs="Arial"/>
          <w:sz w:val="20"/>
          <w:szCs w:val="20"/>
          <w:lang w:val="es-ES"/>
        </w:rPr>
      </w:pPr>
    </w:p>
    <w:p w:rsidR="004F6E61" w:rsidRPr="00C632CB" w:rsidRDefault="004F6E61" w:rsidP="004F6E61">
      <w:pPr>
        <w:rPr>
          <w:rFonts w:ascii="Arial" w:hAnsi="Arial" w:cs="Arial"/>
          <w:sz w:val="20"/>
          <w:szCs w:val="20"/>
        </w:rPr>
      </w:pPr>
      <w:r w:rsidRPr="00C632CB">
        <w:rPr>
          <w:rFonts w:ascii="Arial" w:hAnsi="Arial" w:cs="Arial"/>
          <w:sz w:val="20"/>
          <w:szCs w:val="20"/>
          <w:lang w:val="es-ES"/>
        </w:rPr>
        <w:t>Fecha y lugar para la firma del contrato</w:t>
      </w:r>
      <w:r w:rsidR="00B03FE1" w:rsidRPr="00C632CB">
        <w:rPr>
          <w:rFonts w:ascii="Arial" w:hAnsi="Arial" w:cs="Arial"/>
          <w:sz w:val="20"/>
          <w:szCs w:val="20"/>
          <w:lang w:val="es-ES"/>
        </w:rPr>
        <w:t xml:space="preserve"> abierto</w:t>
      </w:r>
      <w:r w:rsidRPr="00C632CB">
        <w:rPr>
          <w:rFonts w:ascii="Arial" w:hAnsi="Arial" w:cs="Arial"/>
          <w:sz w:val="20"/>
          <w:szCs w:val="20"/>
          <w:lang w:val="es-ES"/>
        </w:rPr>
        <w:t>,</w:t>
      </w:r>
      <w:r w:rsidRPr="00C632CB">
        <w:rPr>
          <w:rFonts w:ascii="Arial" w:hAnsi="Arial" w:cs="Arial"/>
          <w:sz w:val="20"/>
          <w:szCs w:val="20"/>
        </w:rPr>
        <w:t xml:space="preserve"> deberá realizarse dentro de los 15 días naturales siguientes a la fecha del fallo correspondiente, en la Subdirección de Adquisiciones y Servicios Generales, ubicada en calle Carlos Salazar Preciado No 249, Colonia Burócratas, CP. 28040, La Estancia, Colima Col.</w:t>
      </w:r>
      <w:r w:rsidR="00C66D9F" w:rsidRPr="00C632CB">
        <w:rPr>
          <w:rFonts w:ascii="Arial" w:hAnsi="Arial" w:cs="Arial"/>
          <w:sz w:val="20"/>
          <w:szCs w:val="20"/>
        </w:rPr>
        <w:t>,</w:t>
      </w:r>
      <w:r w:rsidRPr="00C632CB">
        <w:rPr>
          <w:rFonts w:ascii="Arial" w:hAnsi="Arial" w:cs="Arial"/>
          <w:sz w:val="20"/>
          <w:szCs w:val="20"/>
        </w:rPr>
        <w:t xml:space="preserve"> con la Subdirectora de </w:t>
      </w:r>
      <w:r w:rsidR="00C66D9F" w:rsidRPr="00C632CB">
        <w:rPr>
          <w:rFonts w:ascii="Arial" w:hAnsi="Arial" w:cs="Arial"/>
          <w:sz w:val="20"/>
          <w:szCs w:val="20"/>
        </w:rPr>
        <w:t>Adquisiciones y Servicios Generales.</w:t>
      </w:r>
    </w:p>
    <w:p w:rsidR="004F6E61" w:rsidRPr="00C632CB" w:rsidRDefault="004F6E61" w:rsidP="004F6E61">
      <w:pPr>
        <w:rPr>
          <w:rFonts w:ascii="Arial" w:hAnsi="Arial" w:cs="Arial"/>
          <w:sz w:val="20"/>
          <w:szCs w:val="20"/>
          <w:lang w:val="es-ES"/>
        </w:rPr>
      </w:pPr>
    </w:p>
    <w:p w:rsidR="004F6E61" w:rsidRPr="00C632CB" w:rsidRDefault="004F6E61" w:rsidP="004F6E61">
      <w:pPr>
        <w:ind w:left="851" w:hanging="851"/>
        <w:rPr>
          <w:rFonts w:ascii="Arial" w:hAnsi="Arial" w:cs="Arial"/>
          <w:sz w:val="20"/>
          <w:szCs w:val="20"/>
          <w:lang w:val="es-ES"/>
        </w:rPr>
      </w:pPr>
      <w:r w:rsidRPr="00C632CB">
        <w:rPr>
          <w:rFonts w:ascii="Arial" w:hAnsi="Arial" w:cs="Arial"/>
          <w:sz w:val="20"/>
          <w:szCs w:val="20"/>
          <w:lang w:val="es-ES"/>
        </w:rPr>
        <w:t xml:space="preserve">La presentación de garantías conforme al punto </w:t>
      </w:r>
      <w:r w:rsidRPr="00C632CB">
        <w:rPr>
          <w:rFonts w:ascii="Arial" w:hAnsi="Arial" w:cs="Arial"/>
          <w:b/>
          <w:sz w:val="20"/>
          <w:szCs w:val="20"/>
          <w:lang w:val="es-ES"/>
        </w:rPr>
        <w:t>5.1</w:t>
      </w:r>
      <w:r w:rsidRPr="00C632CB">
        <w:rPr>
          <w:rFonts w:ascii="Arial" w:hAnsi="Arial" w:cs="Arial"/>
          <w:sz w:val="20"/>
          <w:szCs w:val="20"/>
          <w:lang w:val="es-ES"/>
        </w:rPr>
        <w:t xml:space="preserve"> y, en su caso, la entrega de anticipos.</w:t>
      </w:r>
    </w:p>
    <w:p w:rsidR="004F6E61" w:rsidRPr="00C632CB" w:rsidRDefault="004F6E61" w:rsidP="004F6E61">
      <w:pPr>
        <w:ind w:left="851" w:hanging="851"/>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lastRenderedPageBreak/>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eastAsia="Arial Unicode MS" w:hAnsi="Arial" w:cs="Arial"/>
          <w:sz w:val="20"/>
          <w:szCs w:val="20"/>
          <w:u w:color="000000"/>
          <w:lang w:eastAsia="es-MX"/>
        </w:rPr>
        <w:t>Con la notificación</w:t>
      </w:r>
      <w:r w:rsidRPr="00C632CB">
        <w:rPr>
          <w:rFonts w:ascii="Arial" w:eastAsia="Arial Unicode MS" w:hAnsi="Arial" w:cs="Arial"/>
          <w:sz w:val="20"/>
          <w:szCs w:val="20"/>
          <w:u w:color="000000"/>
          <w:lang w:val="it-IT" w:eastAsia="es-MX"/>
        </w:rPr>
        <w:t xml:space="preserve"> del fallo serán</w:t>
      </w:r>
      <w:r w:rsidRPr="00C632CB">
        <w:rPr>
          <w:rFonts w:ascii="Arial" w:eastAsia="Arial Unicode MS" w:hAnsi="Arial" w:cs="Arial"/>
          <w:sz w:val="20"/>
          <w:szCs w:val="20"/>
          <w:u w:color="000000"/>
          <w:lang w:eastAsia="es-MX"/>
        </w:rPr>
        <w:t xml:space="preserve"> exigibles los derechos y obligaciones del procedimiento de contratación.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La información correspondiente al fallo, se podrá consultar en la dirección electrónica </w:t>
      </w:r>
      <w:r w:rsidRPr="00C632CB">
        <w:rPr>
          <w:rFonts w:ascii="Arial" w:hAnsi="Arial" w:cs="Arial"/>
          <w:color w:val="0070C0"/>
          <w:sz w:val="20"/>
          <w:szCs w:val="20"/>
          <w:u w:val="single"/>
        </w:rPr>
        <w:t>http</w:t>
      </w:r>
      <w:proofErr w:type="gramStart"/>
      <w:r w:rsidRPr="00C632CB">
        <w:rPr>
          <w:rFonts w:ascii="Arial" w:hAnsi="Arial" w:cs="Arial"/>
          <w:color w:val="0070C0"/>
          <w:sz w:val="20"/>
          <w:szCs w:val="20"/>
          <w:u w:val="single"/>
        </w:rPr>
        <w:t>:/</w:t>
      </w:r>
      <w:proofErr w:type="gramEnd"/>
      <w:r w:rsidRPr="00C632CB">
        <w:rPr>
          <w:rFonts w:ascii="Arial" w:hAnsi="Arial" w:cs="Arial"/>
          <w:color w:val="0070C0"/>
          <w:sz w:val="20"/>
          <w:szCs w:val="20"/>
          <w:u w:val="single"/>
        </w:rPr>
        <w:t>/www.saludcolima.gob.mx/adquisiciones/licitaciones.php</w:t>
      </w:r>
      <w:r w:rsidRPr="00C632CB">
        <w:rPr>
          <w:rFonts w:ascii="Arial" w:hAnsi="Arial" w:cs="Arial"/>
          <w:sz w:val="20"/>
          <w:szCs w:val="20"/>
        </w:rPr>
        <w:t xml:space="preserve">, donde estará a su disposición a más tardar el día hábil siguiente a aquel en que se hubiera celebrado.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 xml:space="preserve">2.6 NOTIFICACIONES A LOS LICITANTES PARTICIPANTES.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Subdirección de </w:t>
      </w:r>
      <w:r w:rsidRPr="00C632CB">
        <w:rPr>
          <w:rFonts w:ascii="Arial" w:hAnsi="Arial" w:cs="Arial"/>
          <w:bCs/>
          <w:sz w:val="20"/>
          <w:szCs w:val="20"/>
        </w:rPr>
        <w:t>Adquisiciones y Servicios Generales</w:t>
      </w:r>
      <w:r w:rsidRPr="00C632CB">
        <w:rPr>
          <w:rFonts w:ascii="Arial" w:hAnsi="Arial" w:cs="Arial"/>
          <w:sz w:val="20"/>
          <w:szCs w:val="20"/>
        </w:rPr>
        <w:t xml:space="preserve">, ubicada en calle Carlos Salazar Preciado No 249, Colonia Burócratas, CP. 28040, La Estancia, Colima Col., así como en la dirección electrónica </w:t>
      </w:r>
      <w:r w:rsidRPr="00C632CB">
        <w:rPr>
          <w:rFonts w:ascii="Arial" w:hAnsi="Arial" w:cs="Arial"/>
          <w:color w:val="0070C0"/>
          <w:sz w:val="20"/>
          <w:szCs w:val="20"/>
          <w:u w:val="single"/>
        </w:rPr>
        <w:t>http://www.saludcolima.gob.mx/adquisiciones/licitaciones.php</w:t>
      </w:r>
      <w:r w:rsidRPr="00C632CB">
        <w:rPr>
          <w:rFonts w:ascii="Arial" w:hAnsi="Arial" w:cs="Arial"/>
          <w:sz w:val="20"/>
          <w:szCs w:val="20"/>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4F6E61" w:rsidRPr="00C632CB" w:rsidRDefault="004F6E61" w:rsidP="004F6E61">
      <w:pPr>
        <w:rPr>
          <w:rFonts w:ascii="Arial" w:hAnsi="Arial" w:cs="Arial"/>
          <w:sz w:val="20"/>
          <w:szCs w:val="20"/>
        </w:rPr>
      </w:pPr>
    </w:p>
    <w:p w:rsidR="004F6E61" w:rsidRPr="00C632CB" w:rsidRDefault="004F6E61" w:rsidP="004F6E61">
      <w:pPr>
        <w:numPr>
          <w:ilvl w:val="1"/>
          <w:numId w:val="6"/>
        </w:numPr>
        <w:rPr>
          <w:rFonts w:ascii="Arial" w:hAnsi="Arial" w:cs="Arial"/>
          <w:b/>
          <w:bCs/>
          <w:sz w:val="20"/>
          <w:szCs w:val="20"/>
        </w:rPr>
      </w:pPr>
      <w:r w:rsidRPr="00C632CB">
        <w:rPr>
          <w:rFonts w:ascii="Arial" w:hAnsi="Arial" w:cs="Arial"/>
          <w:b/>
          <w:bCs/>
          <w:sz w:val="20"/>
          <w:szCs w:val="20"/>
        </w:rPr>
        <w:t xml:space="preserve">FORMA DE PRESENTACIÓN DE PROPOSICIONES, DE MANERA FÍSICA, A TRAVÉS DE SERVICIO POSTAL, MENSAJERÍA O MEDIOS ELECTRÓNICOS. </w:t>
      </w:r>
    </w:p>
    <w:p w:rsidR="004F6E61" w:rsidRPr="00C632CB" w:rsidRDefault="004F6E61" w:rsidP="004F6E61">
      <w:pPr>
        <w:pStyle w:val="Textoindependiente"/>
        <w:rPr>
          <w:lang w:val="es-MX"/>
        </w:rPr>
      </w:pPr>
    </w:p>
    <w:p w:rsidR="004F6E61" w:rsidRPr="00C632CB" w:rsidRDefault="004F6E61" w:rsidP="004F6E61">
      <w:pPr>
        <w:pStyle w:val="Textoindependiente"/>
        <w:rPr>
          <w:color w:val="FF0000"/>
        </w:rPr>
      </w:pPr>
      <w:r w:rsidRPr="00C632CB">
        <w:t>Conforme a lo dispuesto por el artículo 28 numeral 4 de la Ley de Adquisiciones, Arrendamientos y Servicios del Sector público del Estado de Colima</w:t>
      </w:r>
      <w:r w:rsidRPr="00C632CB">
        <w:rPr>
          <w:b/>
          <w:bCs/>
        </w:rPr>
        <w:t>,</w:t>
      </w:r>
      <w:r w:rsidRPr="00C632CB">
        <w:t xml:space="preserve"> a elección del licitante, la entrega de propuestas a través de los medios señalados en este punto se realizará de la siguiente forma:  </w:t>
      </w:r>
    </w:p>
    <w:p w:rsidR="004F6E61" w:rsidRPr="00C632CB" w:rsidRDefault="004F6E61" w:rsidP="004F6E61">
      <w:pPr>
        <w:pStyle w:val="Textoindependiente"/>
        <w:rPr>
          <w:color w:val="FF0000"/>
        </w:rPr>
      </w:pPr>
    </w:p>
    <w:p w:rsidR="004F6E61" w:rsidRPr="00C632CB" w:rsidRDefault="004F6E61" w:rsidP="004F6E61">
      <w:pPr>
        <w:pStyle w:val="Textoindependiente"/>
        <w:numPr>
          <w:ilvl w:val="0"/>
          <w:numId w:val="2"/>
        </w:numPr>
      </w:pPr>
      <w:r w:rsidRPr="00C632CB">
        <w:rPr>
          <w:b/>
        </w:rPr>
        <w:t>De manera física</w:t>
      </w:r>
      <w:r w:rsidRPr="00C632CB">
        <w:t>, el licitante podrá presentar sus propuestas de manera personal en forma documental y por escrito, por sí o a través de interpósita persona.</w:t>
      </w:r>
    </w:p>
    <w:p w:rsidR="004F6E61" w:rsidRPr="00C632CB" w:rsidRDefault="004F6E61" w:rsidP="004F6E61">
      <w:pPr>
        <w:pStyle w:val="Textoindependiente"/>
      </w:pPr>
    </w:p>
    <w:p w:rsidR="004F6E61" w:rsidRPr="00C632CB" w:rsidRDefault="004F6E61" w:rsidP="004F6E61">
      <w:pPr>
        <w:pStyle w:val="Textoindependiente"/>
        <w:numPr>
          <w:ilvl w:val="0"/>
          <w:numId w:val="2"/>
        </w:numPr>
        <w:tabs>
          <w:tab w:val="num" w:pos="709"/>
        </w:tabs>
        <w:ind w:left="709"/>
        <w:rPr>
          <w:u w:val="words"/>
        </w:rPr>
      </w:pPr>
      <w:r w:rsidRPr="00C632CB">
        <w:rPr>
          <w:b/>
        </w:rPr>
        <w:t>Servicio postal o mensajería:</w:t>
      </w:r>
      <w:r w:rsidRPr="00C632CB">
        <w:t xml:space="preserve"> Los licitantes deberán remitir el sobre debidamente cerrado que contenga las propuestas técnica y económica, así como los requisitos solicitados en el punto 3., para tal efecto el sobre deberá entregarse en: </w:t>
      </w:r>
    </w:p>
    <w:p w:rsidR="004F6E61" w:rsidRPr="00C632CB" w:rsidRDefault="004F6E61" w:rsidP="004F6E61">
      <w:pPr>
        <w:pStyle w:val="Textoindependiente"/>
        <w:tabs>
          <w:tab w:val="num" w:pos="709"/>
        </w:tabs>
        <w:ind w:left="709"/>
        <w:rPr>
          <w:u w:val="words"/>
        </w:rPr>
      </w:pPr>
      <w:r w:rsidRPr="00C632CB">
        <w:t xml:space="preserve">Subdirección de Adquisiciones y Servicios Generales, ubicada en calle Carlos Salazar Preciado No 249, Colonia Burócratas, CP. 28040, La Estancia, Colima Col, </w:t>
      </w:r>
      <w:r w:rsidRPr="00C632CB">
        <w:rPr>
          <w:b/>
          <w:bCs/>
        </w:rPr>
        <w:t>como mínimo treinta minutos antes de la señalada</w:t>
      </w:r>
      <w:r w:rsidRPr="00C632CB">
        <w:rPr>
          <w:b/>
        </w:rPr>
        <w:t xml:space="preserve"> para la realización del acto de presentación de proposiciones y apertura de propuestas técnicas y económicas, toda vez que si el sello de la Subdirección de Adquisiciones y Servicios Generales refleja la recepción de los documentos con fecha posterior al día u hora señalada no se permitirá la participación del licitante</w:t>
      </w:r>
      <w:r w:rsidRPr="00C632CB">
        <w:t xml:space="preserve">. Dicho sobre deberá estar identificado. </w:t>
      </w:r>
      <w:r w:rsidRPr="00C632CB">
        <w:rPr>
          <w:b/>
        </w:rPr>
        <w:t>En caso de no estar identificado respecto del número y tipo de procedimiento, así como con los datos del licitante, no se permitirá su participación.</w:t>
      </w:r>
    </w:p>
    <w:p w:rsidR="004F6E61" w:rsidRPr="00C632CB" w:rsidRDefault="004F6E61" w:rsidP="004F6E61">
      <w:pPr>
        <w:pStyle w:val="Textoindependiente"/>
        <w:tabs>
          <w:tab w:val="num" w:pos="709"/>
        </w:tabs>
        <w:ind w:left="709"/>
      </w:pPr>
    </w:p>
    <w:p w:rsidR="004F6E61" w:rsidRPr="00C632CB" w:rsidRDefault="004F6E61" w:rsidP="004F6E61">
      <w:pPr>
        <w:pStyle w:val="Textoindependiente"/>
        <w:numPr>
          <w:ilvl w:val="0"/>
          <w:numId w:val="2"/>
        </w:numPr>
        <w:tabs>
          <w:tab w:val="num" w:pos="709"/>
        </w:tabs>
        <w:ind w:left="709"/>
      </w:pPr>
      <w:r w:rsidRPr="00C632CB">
        <w:rPr>
          <w:b/>
        </w:rPr>
        <w:t xml:space="preserve">Medios remotos o comunicación electrónica: </w:t>
      </w:r>
      <w:r w:rsidRPr="00C632CB">
        <w:t xml:space="preserve">Los Servicios de Salud del Estado de Colima </w:t>
      </w:r>
      <w:r w:rsidRPr="00C632CB">
        <w:rPr>
          <w:b/>
          <w:i/>
        </w:rPr>
        <w:t>no aceptará propuestas a través de estos medios</w:t>
      </w:r>
      <w:r w:rsidRPr="00C632CB">
        <w:rPr>
          <w:i/>
        </w:rPr>
        <w:t>.</w:t>
      </w:r>
    </w:p>
    <w:p w:rsidR="004F6E61" w:rsidRPr="00C632CB" w:rsidRDefault="004F6E61" w:rsidP="004F6E61">
      <w:pPr>
        <w:pStyle w:val="Textoindependiente"/>
      </w:pPr>
    </w:p>
    <w:p w:rsidR="004F6E61" w:rsidRPr="00C632CB" w:rsidRDefault="004F6E61" w:rsidP="004F6E61">
      <w:pPr>
        <w:numPr>
          <w:ilvl w:val="1"/>
          <w:numId w:val="6"/>
        </w:numPr>
        <w:jc w:val="left"/>
        <w:rPr>
          <w:rFonts w:ascii="Arial" w:hAnsi="Arial" w:cs="Arial"/>
          <w:b/>
          <w:bCs/>
          <w:sz w:val="20"/>
          <w:szCs w:val="20"/>
        </w:rPr>
      </w:pPr>
      <w:r w:rsidRPr="00C632CB">
        <w:rPr>
          <w:rFonts w:ascii="Arial" w:hAnsi="Arial" w:cs="Arial"/>
          <w:b/>
          <w:bCs/>
          <w:sz w:val="20"/>
          <w:szCs w:val="20"/>
        </w:rPr>
        <w:t xml:space="preserve"> INDICACIONES GENERALES.</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lastRenderedPageBreak/>
        <w:t xml:space="preserve">Una vez iniciado el acto de presentación de proposiciones y apertura de propuestas técnicas y económicas en presencia de los servidores públicos de los Servicios de Salud del Estado de Colima, y los licitantes que asistan al mismo, </w:t>
      </w:r>
      <w:r w:rsidRPr="00C632CB">
        <w:rPr>
          <w:rFonts w:ascii="Arial" w:hAnsi="Arial" w:cs="Arial"/>
          <w:b/>
          <w:sz w:val="20"/>
          <w:szCs w:val="20"/>
        </w:rPr>
        <w:t>no se permitirá la entrada a ningún participante, ni que introduzcan documento alguno.</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De igual manera, no se permitirá la salida de los licitantes que se encuentren dentro de la sala, salvo causas de extrema urgencia y siempre y cuando el Subcomité ya hubiera recibido el sobre que contenga sus propuestas técnica y económica.</w:t>
      </w:r>
    </w:p>
    <w:p w:rsidR="004F6E61" w:rsidRPr="00C632CB" w:rsidRDefault="004F6E61" w:rsidP="004F6E61">
      <w:pPr>
        <w:rPr>
          <w:rFonts w:ascii="Arial" w:hAnsi="Arial" w:cs="Arial"/>
          <w:sz w:val="20"/>
          <w:szCs w:val="20"/>
        </w:rPr>
      </w:pPr>
    </w:p>
    <w:p w:rsidR="004F6E61" w:rsidRPr="00C632CB" w:rsidRDefault="004F6E61" w:rsidP="004F6E61">
      <w:pPr>
        <w:numPr>
          <w:ilvl w:val="1"/>
          <w:numId w:val="6"/>
        </w:numPr>
        <w:tabs>
          <w:tab w:val="clear" w:pos="360"/>
        </w:tabs>
        <w:rPr>
          <w:rFonts w:ascii="Arial" w:hAnsi="Arial" w:cs="Arial"/>
          <w:b/>
          <w:bCs/>
          <w:sz w:val="20"/>
          <w:szCs w:val="20"/>
        </w:rPr>
      </w:pPr>
      <w:r w:rsidRPr="00C632CB">
        <w:rPr>
          <w:rFonts w:ascii="Arial" w:hAnsi="Arial" w:cs="Arial"/>
          <w:b/>
          <w:bCs/>
          <w:sz w:val="20"/>
          <w:szCs w:val="20"/>
        </w:rPr>
        <w:t>CERTIFICADO DE EMPRESA COLIMENSE.</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Para la adjudicación de los servicios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 del Sector Público del Estado de Colima ,donde se establece además un porcentaje diferencial del precio ofertado por los licitantes que cuenten con dicho certificado de hasta </w:t>
      </w:r>
      <w:r w:rsidRPr="00C632CB">
        <w:rPr>
          <w:rFonts w:ascii="Arial" w:hAnsi="Arial" w:cs="Arial"/>
          <w:b/>
          <w:sz w:val="20"/>
          <w:szCs w:val="20"/>
        </w:rPr>
        <w:t>5%</w:t>
      </w:r>
      <w:r w:rsidRPr="00C632CB">
        <w:rPr>
          <w:rFonts w:ascii="Arial" w:hAnsi="Arial" w:cs="Arial"/>
          <w:sz w:val="20"/>
          <w:szCs w:val="20"/>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4F6E61" w:rsidRPr="00C632CB" w:rsidRDefault="004F6E61" w:rsidP="004F6E61">
      <w:pPr>
        <w:shd w:val="clear" w:color="auto" w:fill="FFFFFF"/>
        <w:rPr>
          <w:rFonts w:ascii="Arial" w:hAnsi="Arial" w:cs="Arial"/>
          <w:b/>
          <w:bCs/>
          <w:sz w:val="20"/>
          <w:szCs w:val="20"/>
        </w:rPr>
      </w:pPr>
    </w:p>
    <w:p w:rsidR="004F6E61" w:rsidRPr="00C632CB" w:rsidRDefault="004F6E61" w:rsidP="004F6E61">
      <w:pPr>
        <w:shd w:val="clear" w:color="auto" w:fill="FFFFFF"/>
        <w:rPr>
          <w:rFonts w:ascii="Arial" w:hAnsi="Arial" w:cs="Arial"/>
          <w:b/>
          <w:bCs/>
          <w:sz w:val="20"/>
          <w:szCs w:val="20"/>
        </w:rPr>
      </w:pPr>
    </w:p>
    <w:p w:rsidR="004F6E61" w:rsidRPr="00C632CB" w:rsidRDefault="004F6E61" w:rsidP="004F6E61">
      <w:pPr>
        <w:shd w:val="clear" w:color="auto" w:fill="BFBFBF" w:themeFill="background1" w:themeFillShade="BF"/>
        <w:ind w:left="709" w:hanging="709"/>
        <w:rPr>
          <w:rFonts w:ascii="Arial" w:hAnsi="Arial" w:cs="Arial"/>
          <w:b/>
          <w:bCs/>
          <w:caps/>
          <w:sz w:val="20"/>
          <w:szCs w:val="20"/>
        </w:rPr>
      </w:pPr>
      <w:r w:rsidRPr="00C632CB">
        <w:rPr>
          <w:rFonts w:ascii="Arial" w:hAnsi="Arial" w:cs="Arial"/>
          <w:b/>
          <w:bCs/>
          <w:sz w:val="20"/>
          <w:szCs w:val="20"/>
        </w:rPr>
        <w:t>3.</w:t>
      </w:r>
      <w:r w:rsidRPr="00C632CB">
        <w:rPr>
          <w:rFonts w:ascii="Arial" w:hAnsi="Arial" w:cs="Arial"/>
          <w:b/>
          <w:bCs/>
          <w:sz w:val="20"/>
          <w:szCs w:val="20"/>
        </w:rPr>
        <w:tab/>
      </w:r>
      <w:r w:rsidRPr="00C632CB">
        <w:rPr>
          <w:rFonts w:ascii="Arial" w:hAnsi="Arial" w:cs="Arial"/>
          <w:b/>
          <w:bCs/>
          <w:caps/>
          <w:sz w:val="20"/>
          <w:szCs w:val="20"/>
        </w:rPr>
        <w:t>Requisitos que deberÀn cumplir Y PRESENTAR los licitantes en el ACTO DE PRESENTACIÓN DE PROPOSICIONES Y APERTURA DE PROPUESTAS TÉCNICAS y económicas DE la Licitación.</w:t>
      </w:r>
    </w:p>
    <w:p w:rsidR="004F6E61" w:rsidRPr="00C632CB" w:rsidRDefault="004F6E61" w:rsidP="004F6E61">
      <w:pPr>
        <w:shd w:val="clear" w:color="auto" w:fill="FFFFFF"/>
        <w:ind w:left="709" w:hanging="709"/>
        <w:rPr>
          <w:rFonts w:ascii="Arial" w:hAnsi="Arial" w:cs="Arial"/>
          <w:b/>
          <w:bCs/>
          <w:caps/>
          <w:sz w:val="20"/>
          <w:szCs w:val="20"/>
        </w:rPr>
      </w:pPr>
    </w:p>
    <w:p w:rsidR="004F6E61" w:rsidRPr="00C632CB" w:rsidRDefault="004F6E61" w:rsidP="004F6E61">
      <w:pPr>
        <w:ind w:left="570"/>
        <w:rPr>
          <w:rFonts w:ascii="Arial" w:hAnsi="Arial" w:cs="Arial"/>
          <w:b/>
          <w:sz w:val="20"/>
          <w:szCs w:val="20"/>
        </w:rPr>
      </w:pPr>
      <w:r w:rsidRPr="00C632CB">
        <w:rPr>
          <w:rFonts w:ascii="Arial" w:hAnsi="Arial" w:cs="Arial"/>
          <w:sz w:val="20"/>
          <w:szCs w:val="20"/>
        </w:rPr>
        <w:t xml:space="preserve">Todos los documentos solicitados deberán estar vigentes, no presentar tachaduras ni enmendaduras y ser legibles, la falta de uno de los siguientes </w:t>
      </w:r>
      <w:r w:rsidR="009D083F" w:rsidRPr="00C632CB">
        <w:rPr>
          <w:rFonts w:ascii="Arial" w:hAnsi="Arial" w:cs="Arial"/>
          <w:sz w:val="20"/>
          <w:szCs w:val="20"/>
        </w:rPr>
        <w:t>requisitos</w:t>
      </w:r>
      <w:r w:rsidRPr="00C632CB">
        <w:rPr>
          <w:rFonts w:ascii="Arial" w:hAnsi="Arial" w:cs="Arial"/>
          <w:sz w:val="20"/>
          <w:szCs w:val="20"/>
        </w:rPr>
        <w:t xml:space="preserve"> </w:t>
      </w:r>
      <w:r w:rsidRPr="00C632CB">
        <w:rPr>
          <w:rFonts w:ascii="Arial" w:hAnsi="Arial" w:cs="Arial"/>
          <w:b/>
          <w:sz w:val="20"/>
          <w:szCs w:val="20"/>
        </w:rPr>
        <w:t>será motivo de DESECHAMIENTO.</w:t>
      </w:r>
      <w:r w:rsidRPr="00C632CB">
        <w:rPr>
          <w:rFonts w:ascii="Arial" w:hAnsi="Arial" w:cs="Arial"/>
          <w:sz w:val="20"/>
          <w:szCs w:val="20"/>
        </w:rPr>
        <w:t xml:space="preserve"> Excepto los puntos 3.1 y 3.10 los cuales son opcionales. Además, el </w:t>
      </w:r>
      <w:r w:rsidRPr="00C632CB">
        <w:rPr>
          <w:rFonts w:ascii="Arial" w:hAnsi="Arial" w:cs="Arial"/>
          <w:b/>
          <w:sz w:val="20"/>
          <w:szCs w:val="20"/>
        </w:rPr>
        <w:t>3.16</w:t>
      </w:r>
      <w:r w:rsidRPr="00C632CB">
        <w:rPr>
          <w:rFonts w:ascii="Arial" w:hAnsi="Arial" w:cs="Arial"/>
          <w:sz w:val="20"/>
          <w:szCs w:val="20"/>
        </w:rPr>
        <w:t xml:space="preserve"> y el </w:t>
      </w:r>
      <w:r w:rsidRPr="00C632CB">
        <w:rPr>
          <w:rFonts w:ascii="Arial" w:hAnsi="Arial" w:cs="Arial"/>
          <w:b/>
          <w:sz w:val="20"/>
          <w:szCs w:val="20"/>
        </w:rPr>
        <w:t>3.17</w:t>
      </w:r>
      <w:r w:rsidRPr="00C632CB">
        <w:rPr>
          <w:rFonts w:ascii="Arial" w:hAnsi="Arial" w:cs="Arial"/>
          <w:sz w:val="20"/>
          <w:szCs w:val="20"/>
        </w:rPr>
        <w:t>, cuando aplique uno u otro.</w:t>
      </w:r>
    </w:p>
    <w:p w:rsidR="004F6E61" w:rsidRPr="00C632CB" w:rsidRDefault="004F6E61" w:rsidP="004F6E61">
      <w:pPr>
        <w:pStyle w:val="Textoindependiente31"/>
        <w:widowControl/>
        <w:rPr>
          <w:rFonts w:ascii="Arial" w:hAnsi="Arial" w:cs="Arial"/>
          <w:sz w:val="20"/>
          <w:szCs w:val="20"/>
          <w:lang w:val="es-ES_tradnl"/>
        </w:rPr>
      </w:pPr>
    </w:p>
    <w:p w:rsidR="004F6E61" w:rsidRPr="00C632CB" w:rsidRDefault="004F6E61" w:rsidP="004F6E61">
      <w:pPr>
        <w:pStyle w:val="Textoindependiente21"/>
        <w:numPr>
          <w:ilvl w:val="1"/>
          <w:numId w:val="10"/>
        </w:numPr>
        <w:tabs>
          <w:tab w:val="clear" w:pos="360"/>
          <w:tab w:val="num" w:pos="567"/>
        </w:tabs>
        <w:rPr>
          <w:sz w:val="20"/>
          <w:szCs w:val="20"/>
          <w:lang w:val="es-MX"/>
        </w:rPr>
      </w:pPr>
      <w:r w:rsidRPr="00C632CB">
        <w:rPr>
          <w:sz w:val="20"/>
          <w:szCs w:val="20"/>
          <w:lang w:val="es-MX"/>
        </w:rPr>
        <w:t xml:space="preserve">    DE LA PERSONA QUE SOLO ENTREGUE LAS PROPUESTAS</w:t>
      </w:r>
    </w:p>
    <w:p w:rsidR="004F6E61" w:rsidRPr="00C632CB" w:rsidRDefault="004F6E61" w:rsidP="004F6E61">
      <w:pPr>
        <w:pStyle w:val="Textoindependiente21"/>
        <w:rPr>
          <w:sz w:val="20"/>
          <w:szCs w:val="20"/>
          <w:lang w:val="es-MX"/>
        </w:rPr>
      </w:pPr>
    </w:p>
    <w:p w:rsidR="004F6E61" w:rsidRPr="00C632CB" w:rsidRDefault="004F6E61" w:rsidP="004F6E61">
      <w:pPr>
        <w:ind w:left="567"/>
        <w:rPr>
          <w:rFonts w:ascii="Arial" w:hAnsi="Arial" w:cs="Arial"/>
          <w:sz w:val="20"/>
          <w:szCs w:val="20"/>
        </w:rPr>
      </w:pPr>
      <w:r w:rsidRPr="00C632CB">
        <w:rPr>
          <w:rFonts w:ascii="Arial" w:hAnsi="Arial" w:cs="Arial"/>
          <w:sz w:val="20"/>
          <w:szCs w:val="20"/>
        </w:rPr>
        <w:t>No será motivo de DESECHAMIENTO la falta de identificación o de acreditamiento de la representación de la persona que solamente entregue las propuestas, pero solo podrá participar durante el desarrollo del acto con el carácter de observador.</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numPr>
          <w:ilvl w:val="1"/>
          <w:numId w:val="8"/>
        </w:numPr>
        <w:rPr>
          <w:rFonts w:ascii="Arial" w:hAnsi="Arial" w:cs="Arial"/>
          <w:b/>
          <w:bCs/>
          <w:sz w:val="20"/>
          <w:szCs w:val="20"/>
        </w:rPr>
      </w:pPr>
      <w:r w:rsidRPr="00C632CB">
        <w:rPr>
          <w:rFonts w:ascii="Arial" w:hAnsi="Arial" w:cs="Arial"/>
          <w:b/>
          <w:bCs/>
          <w:sz w:val="20"/>
          <w:szCs w:val="20"/>
        </w:rPr>
        <w:t xml:space="preserve">PRESENTAR ORIGINAL Y COPIA DEL COMPROBANTE DE PAGO DE LAS BASES. </w:t>
      </w:r>
    </w:p>
    <w:p w:rsidR="004F6E61" w:rsidRPr="00C632CB" w:rsidRDefault="004F6E61" w:rsidP="004F6E61">
      <w:pPr>
        <w:rPr>
          <w:rFonts w:ascii="Arial" w:hAnsi="Arial" w:cs="Arial"/>
          <w:b/>
          <w:bCs/>
          <w:sz w:val="20"/>
          <w:szCs w:val="20"/>
        </w:rPr>
      </w:pPr>
    </w:p>
    <w:p w:rsidR="004F6E61" w:rsidRPr="00C632CB" w:rsidRDefault="004F6E61" w:rsidP="00B23B59">
      <w:pPr>
        <w:tabs>
          <w:tab w:val="left" w:pos="630"/>
        </w:tabs>
        <w:ind w:left="630"/>
        <w:rPr>
          <w:rFonts w:ascii="Arial" w:hAnsi="Arial" w:cs="Arial"/>
          <w:b/>
          <w:sz w:val="20"/>
          <w:szCs w:val="20"/>
        </w:rPr>
      </w:pPr>
      <w:r w:rsidRPr="00C632CB">
        <w:rPr>
          <w:rFonts w:ascii="Arial" w:hAnsi="Arial" w:cs="Arial"/>
          <w:sz w:val="20"/>
          <w:szCs w:val="20"/>
        </w:rPr>
        <w:t xml:space="preserve">El licitante deberá presentar en original y copia el comprobante de pago sellado por el Banco o el recibo emitido por la Caja de los Servicios de Salud </w:t>
      </w:r>
      <w:r w:rsidR="008A66F6" w:rsidRPr="00C632CB">
        <w:rPr>
          <w:rFonts w:ascii="Arial" w:hAnsi="Arial" w:cs="Arial"/>
          <w:sz w:val="20"/>
          <w:szCs w:val="20"/>
        </w:rPr>
        <w:t>en</w:t>
      </w:r>
      <w:r w:rsidRPr="00C632CB">
        <w:rPr>
          <w:rFonts w:ascii="Arial" w:hAnsi="Arial" w:cs="Arial"/>
          <w:sz w:val="20"/>
          <w:szCs w:val="20"/>
        </w:rPr>
        <w:t xml:space="preserve"> original y copia. </w:t>
      </w:r>
      <w:r w:rsidRPr="00C632CB">
        <w:rPr>
          <w:rFonts w:ascii="Arial" w:hAnsi="Arial" w:cs="Arial"/>
          <w:b/>
          <w:sz w:val="20"/>
          <w:szCs w:val="20"/>
        </w:rPr>
        <w:t>En caso de que el licitante no presente los comprobantes de pago respectivos no se admitirá su participación.</w:t>
      </w:r>
    </w:p>
    <w:p w:rsidR="004F6E61" w:rsidRPr="00C632CB" w:rsidRDefault="004F6E61" w:rsidP="004F6E61">
      <w:pPr>
        <w:rPr>
          <w:rFonts w:ascii="Arial" w:hAnsi="Arial" w:cs="Arial"/>
          <w:sz w:val="20"/>
          <w:szCs w:val="20"/>
        </w:rPr>
      </w:pPr>
    </w:p>
    <w:p w:rsidR="004F6E61" w:rsidRPr="00C632CB" w:rsidRDefault="004F6E61" w:rsidP="004F6E61">
      <w:pPr>
        <w:pStyle w:val="Prrafodelista"/>
        <w:numPr>
          <w:ilvl w:val="1"/>
          <w:numId w:val="8"/>
        </w:numPr>
        <w:spacing w:after="0" w:line="240" w:lineRule="auto"/>
        <w:contextualSpacing w:val="0"/>
        <w:jc w:val="both"/>
        <w:rPr>
          <w:rFonts w:ascii="Arial" w:hAnsi="Arial" w:cs="Arial"/>
          <w:b/>
          <w:sz w:val="20"/>
          <w:szCs w:val="20"/>
        </w:rPr>
      </w:pPr>
      <w:r w:rsidRPr="00C632CB">
        <w:rPr>
          <w:rFonts w:ascii="Arial" w:hAnsi="Arial" w:cs="Arial"/>
          <w:b/>
          <w:sz w:val="20"/>
          <w:szCs w:val="20"/>
        </w:rPr>
        <w:t xml:space="preserve">FORMA EN QUE SE ACREDITA LA EXISTENCIA Y PERSONALIDAD JURÍDICA DEL LICITANTE. </w:t>
      </w:r>
      <w:r w:rsidRPr="00C632CB">
        <w:rPr>
          <w:rFonts w:ascii="Arial" w:hAnsi="Arial" w:cs="Arial"/>
          <w:b/>
          <w:bCs/>
          <w:sz w:val="20"/>
          <w:szCs w:val="20"/>
        </w:rPr>
        <w:t>(ANEXO 3)</w:t>
      </w:r>
    </w:p>
    <w:p w:rsidR="004F6E61" w:rsidRPr="00C632CB" w:rsidRDefault="004F6E61" w:rsidP="004F6E61">
      <w:pPr>
        <w:rPr>
          <w:rFonts w:ascii="Arial" w:hAnsi="Arial" w:cs="Arial"/>
          <w:b/>
          <w:bCs/>
          <w:sz w:val="20"/>
          <w:szCs w:val="20"/>
        </w:rPr>
      </w:pPr>
    </w:p>
    <w:p w:rsidR="004F6E61" w:rsidRPr="00C632CB" w:rsidRDefault="004F6E61" w:rsidP="004F6E61">
      <w:pPr>
        <w:ind w:left="630"/>
        <w:rPr>
          <w:rFonts w:ascii="Arial" w:hAnsi="Arial" w:cs="Arial"/>
          <w:sz w:val="20"/>
          <w:szCs w:val="20"/>
        </w:rPr>
      </w:pPr>
      <w:r w:rsidRPr="00C632CB">
        <w:rPr>
          <w:rFonts w:ascii="Arial" w:hAnsi="Arial" w:cs="Arial"/>
          <w:sz w:val="20"/>
          <w:szCs w:val="20"/>
        </w:rPr>
        <w:t xml:space="preserve">El licitante acreditará su existencia y personalidad jurídica en el acto de presentación de propuestas técnicas y económicas, </w:t>
      </w:r>
      <w:r w:rsidRPr="00C632CB">
        <w:rPr>
          <w:rFonts w:ascii="Arial" w:hAnsi="Arial" w:cs="Arial"/>
          <w:sz w:val="20"/>
          <w:szCs w:val="20"/>
          <w:lang w:val="es-ES"/>
        </w:rPr>
        <w:t>adjuntando la siguiente documentación: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lastRenderedPageBreak/>
        <w:t>3.3.1 Forma de Acreditación de las Personas físicas</w:t>
      </w:r>
    </w:p>
    <w:p w:rsidR="004F6E61" w:rsidRPr="00C632CB" w:rsidRDefault="004F6E61" w:rsidP="004F6E61">
      <w:pPr>
        <w:rPr>
          <w:rFonts w:ascii="Arial" w:hAnsi="Arial" w:cs="Arial"/>
          <w:b/>
          <w:bCs/>
          <w:sz w:val="20"/>
          <w:szCs w:val="20"/>
        </w:rPr>
      </w:pPr>
    </w:p>
    <w:p w:rsidR="004F6E61" w:rsidRPr="00C632CB" w:rsidRDefault="004F6E61" w:rsidP="004F6E61">
      <w:pPr>
        <w:ind w:left="708"/>
        <w:rPr>
          <w:rFonts w:ascii="Arial" w:hAnsi="Arial" w:cs="Arial"/>
          <w:b/>
          <w:bCs/>
          <w:sz w:val="20"/>
          <w:szCs w:val="20"/>
        </w:rPr>
      </w:pPr>
      <w:r w:rsidRPr="00C632CB">
        <w:rPr>
          <w:rFonts w:ascii="Arial" w:hAnsi="Arial" w:cs="Arial"/>
          <w:b/>
          <w:bCs/>
          <w:sz w:val="20"/>
          <w:szCs w:val="20"/>
        </w:rPr>
        <w:t>a)</w:t>
      </w:r>
      <w:r w:rsidRPr="00C632CB">
        <w:rPr>
          <w:rFonts w:ascii="Arial" w:hAnsi="Arial" w:cs="Arial"/>
          <w:sz w:val="20"/>
          <w:szCs w:val="20"/>
        </w:rPr>
        <w:t>.- Original o copia certificada y copia simple para su cotejo de Identificación oficial vigente, con fotografía. (Pasaporte y/o Credencial de Elector)</w:t>
      </w:r>
    </w:p>
    <w:p w:rsidR="004F6E61" w:rsidRPr="00C632CB" w:rsidRDefault="004F6E61" w:rsidP="004F6E61">
      <w:pPr>
        <w:ind w:left="708"/>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 Constancia de Situación Fiscal expedida por el SAT, con una antigüedad no mayor a 15 días.</w:t>
      </w:r>
    </w:p>
    <w:p w:rsidR="004F6E61" w:rsidRPr="00C632CB" w:rsidRDefault="004F6E61" w:rsidP="004F6E61">
      <w:pPr>
        <w:ind w:left="705" w:right="20"/>
        <w:rPr>
          <w:rFonts w:ascii="Arial" w:hAnsi="Arial" w:cs="Arial"/>
          <w:sz w:val="20"/>
          <w:szCs w:val="20"/>
        </w:rPr>
      </w:pPr>
      <w:r w:rsidRPr="00C632CB">
        <w:rPr>
          <w:rFonts w:ascii="Arial" w:hAnsi="Arial" w:cs="Arial"/>
          <w:b/>
          <w:bCs/>
          <w:sz w:val="20"/>
          <w:szCs w:val="20"/>
        </w:rPr>
        <w:t xml:space="preserve">c).- </w:t>
      </w:r>
      <w:r w:rsidRPr="00C632CB">
        <w:rPr>
          <w:rFonts w:ascii="Arial" w:hAnsi="Arial" w:cs="Arial"/>
          <w:sz w:val="20"/>
          <w:szCs w:val="20"/>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los Servicios de Salud del Estado de Colima. </w:t>
      </w:r>
      <w:r w:rsidRPr="00C632CB">
        <w:rPr>
          <w:rFonts w:ascii="Arial" w:hAnsi="Arial" w:cs="Arial"/>
          <w:b/>
          <w:sz w:val="20"/>
          <w:szCs w:val="20"/>
        </w:rPr>
        <w:t>SEÑALANDO CON TINTA FLUORESCENTE SOBRE LA COPIA EL PUNTO ESPECÍFICO DONDE SE MENCIONA DICHO PODER</w:t>
      </w:r>
      <w:r w:rsidRPr="00C632CB">
        <w:rPr>
          <w:rFonts w:ascii="Arial" w:hAnsi="Arial" w:cs="Arial"/>
          <w:sz w:val="20"/>
          <w:szCs w:val="20"/>
        </w:rPr>
        <w:t>.</w:t>
      </w:r>
    </w:p>
    <w:p w:rsidR="004F6E61" w:rsidRPr="00C632CB" w:rsidRDefault="004F6E61" w:rsidP="004F6E61">
      <w:pPr>
        <w:ind w:left="705" w:right="20"/>
        <w:rPr>
          <w:rFonts w:ascii="Arial" w:hAnsi="Arial" w:cs="Arial"/>
          <w:sz w:val="20"/>
          <w:szCs w:val="20"/>
        </w:rPr>
      </w:pPr>
      <w:r w:rsidRPr="00C632CB">
        <w:rPr>
          <w:rFonts w:ascii="Arial" w:hAnsi="Arial" w:cs="Arial"/>
          <w:b/>
          <w:bCs/>
          <w:sz w:val="20"/>
          <w:szCs w:val="20"/>
        </w:rPr>
        <w:t xml:space="preserve">d) </w:t>
      </w:r>
      <w:r w:rsidRPr="00C632CB">
        <w:rPr>
          <w:rFonts w:ascii="Arial" w:hAnsi="Arial" w:cs="Arial"/>
          <w:sz w:val="20"/>
          <w:szCs w:val="20"/>
        </w:rPr>
        <w:t>Copia del comprobante de domicilio fiscal con antigüedad no mayor a 3 meses, el cual deberá ser recibo de agua, luz o teléfono fijo.</w:t>
      </w:r>
    </w:p>
    <w:p w:rsidR="004F6E61" w:rsidRPr="00C632CB" w:rsidRDefault="004F6E61" w:rsidP="004F6E61">
      <w:pPr>
        <w:ind w:right="20"/>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3.3.2 Forma de Acreditación de las Personas Morales.</w:t>
      </w:r>
    </w:p>
    <w:p w:rsidR="004F6E61" w:rsidRPr="00C632CB" w:rsidRDefault="004F6E61" w:rsidP="004F6E61">
      <w:pPr>
        <w:rPr>
          <w:rFonts w:ascii="Arial" w:hAnsi="Arial" w:cs="Arial"/>
          <w:b/>
          <w:bCs/>
          <w:sz w:val="20"/>
          <w:szCs w:val="20"/>
        </w:rPr>
      </w:pPr>
    </w:p>
    <w:p w:rsidR="00ED5B45" w:rsidRPr="00C632CB" w:rsidRDefault="004F6E61" w:rsidP="00ED5B45">
      <w:pPr>
        <w:ind w:left="705" w:right="20"/>
        <w:rPr>
          <w:rFonts w:ascii="Arial" w:hAnsi="Arial" w:cs="Arial"/>
          <w:sz w:val="20"/>
          <w:szCs w:val="20"/>
        </w:rPr>
      </w:pPr>
      <w:r w:rsidRPr="00C632CB">
        <w:rPr>
          <w:rFonts w:ascii="Arial" w:hAnsi="Arial" w:cs="Arial"/>
          <w:b/>
          <w:bCs/>
          <w:sz w:val="20"/>
          <w:szCs w:val="20"/>
        </w:rPr>
        <w:t>a)</w:t>
      </w:r>
      <w:r w:rsidRPr="00C632CB">
        <w:rPr>
          <w:rFonts w:ascii="Arial" w:hAnsi="Arial" w:cs="Arial"/>
          <w:sz w:val="20"/>
          <w:szCs w:val="20"/>
        </w:rPr>
        <w:t>.- Original o copia certificada y copia simple para cotejo del Acta Constitutiva y sus últimas modificaciones ante Fedatario Público y previamente inscritas en el Registro Público de la Propiedad y de Comercio.</w:t>
      </w:r>
      <w:r w:rsidR="00ED5B45" w:rsidRPr="00C632CB">
        <w:rPr>
          <w:rFonts w:ascii="Arial" w:hAnsi="Arial" w:cs="Arial"/>
          <w:b/>
          <w:sz w:val="20"/>
          <w:szCs w:val="20"/>
        </w:rPr>
        <w:t xml:space="preserve"> SEÑALANDO CON TINTA FLUORESCENTE SOBRE LA COPIA EL PUNTO ESPECÍFICO DONDE SE </w:t>
      </w:r>
      <w:r w:rsidR="009D083F" w:rsidRPr="00C632CB">
        <w:rPr>
          <w:rFonts w:ascii="Arial" w:hAnsi="Arial" w:cs="Arial"/>
          <w:b/>
          <w:sz w:val="20"/>
          <w:szCs w:val="20"/>
        </w:rPr>
        <w:t>SEÑALA EL</w:t>
      </w:r>
      <w:r w:rsidR="00BE798F" w:rsidRPr="00C632CB">
        <w:rPr>
          <w:rFonts w:ascii="Arial" w:hAnsi="Arial" w:cs="Arial"/>
          <w:b/>
          <w:sz w:val="20"/>
          <w:szCs w:val="20"/>
        </w:rPr>
        <w:t xml:space="preserve"> OBJETO DE LA SOCIEDAD Y EN SU CASO</w:t>
      </w:r>
      <w:r w:rsidR="00ED5B45" w:rsidRPr="00C632CB">
        <w:rPr>
          <w:rFonts w:ascii="Arial" w:hAnsi="Arial" w:cs="Arial"/>
          <w:b/>
          <w:sz w:val="20"/>
          <w:szCs w:val="20"/>
        </w:rPr>
        <w:t xml:space="preserve"> </w:t>
      </w:r>
      <w:r w:rsidR="00BE798F" w:rsidRPr="00C632CB">
        <w:rPr>
          <w:rFonts w:ascii="Arial" w:hAnsi="Arial" w:cs="Arial"/>
          <w:b/>
          <w:sz w:val="20"/>
          <w:szCs w:val="20"/>
        </w:rPr>
        <w:t>CUANDO CONTENGA EL</w:t>
      </w:r>
      <w:r w:rsidR="00ED5B45" w:rsidRPr="00C632CB">
        <w:rPr>
          <w:rFonts w:ascii="Arial" w:hAnsi="Arial" w:cs="Arial"/>
          <w:b/>
          <w:sz w:val="20"/>
          <w:szCs w:val="20"/>
        </w:rPr>
        <w:t xml:space="preserve"> PODER</w:t>
      </w:r>
      <w:r w:rsidR="00BE798F" w:rsidRPr="00C632CB">
        <w:rPr>
          <w:rFonts w:ascii="Arial" w:hAnsi="Arial" w:cs="Arial"/>
          <w:b/>
          <w:sz w:val="20"/>
          <w:szCs w:val="20"/>
        </w:rPr>
        <w:t xml:space="preserve"> DEL REPRESENTANTE LEGAL</w:t>
      </w:r>
      <w:r w:rsidR="00ED5B45" w:rsidRPr="00C632CB">
        <w:rPr>
          <w:rFonts w:ascii="Arial" w:hAnsi="Arial" w:cs="Arial"/>
          <w:sz w:val="20"/>
          <w:szCs w:val="20"/>
        </w:rPr>
        <w:t>.</w:t>
      </w:r>
    </w:p>
    <w:p w:rsidR="004F6E61" w:rsidRPr="00C632CB" w:rsidRDefault="004F6E61" w:rsidP="004F6E61">
      <w:pPr>
        <w:ind w:left="708"/>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 Constancia de Situación Fiscal expedido por el SAT, con una antigüedad no mayor a 15 días.</w:t>
      </w:r>
    </w:p>
    <w:p w:rsidR="004F6E61" w:rsidRPr="00C632CB" w:rsidRDefault="004F6E61" w:rsidP="004F6E61">
      <w:pPr>
        <w:ind w:left="708"/>
        <w:rPr>
          <w:rFonts w:ascii="Arial" w:hAnsi="Arial" w:cs="Arial"/>
          <w:sz w:val="20"/>
          <w:szCs w:val="20"/>
        </w:rPr>
      </w:pPr>
      <w:r w:rsidRPr="00C632CB">
        <w:rPr>
          <w:rFonts w:ascii="Arial" w:hAnsi="Arial" w:cs="Arial"/>
          <w:b/>
          <w:bCs/>
          <w:sz w:val="20"/>
          <w:szCs w:val="20"/>
        </w:rPr>
        <w:t>c).-</w:t>
      </w:r>
      <w:r w:rsidRPr="00C632CB">
        <w:rPr>
          <w:rFonts w:ascii="Arial" w:hAnsi="Arial" w:cs="Arial"/>
          <w:sz w:val="20"/>
          <w:szCs w:val="20"/>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C632CB">
        <w:rPr>
          <w:rFonts w:ascii="Arial" w:hAnsi="Arial" w:cs="Arial"/>
          <w:b/>
          <w:sz w:val="20"/>
          <w:szCs w:val="20"/>
        </w:rPr>
        <w:t>. SEÑALANDO CON TINTA FLUORESCENTE SOBRE LA COPIA EL PUNTO ESPECÍFICO DONDE SE MENCIONA DICHO PODER.</w:t>
      </w:r>
    </w:p>
    <w:p w:rsidR="004F6E61" w:rsidRPr="00C632CB" w:rsidRDefault="004F6E61" w:rsidP="004F6E61">
      <w:pPr>
        <w:tabs>
          <w:tab w:val="num" w:pos="1068"/>
          <w:tab w:val="num" w:pos="1134"/>
        </w:tabs>
        <w:ind w:left="739"/>
        <w:rPr>
          <w:rFonts w:ascii="Arial" w:hAnsi="Arial" w:cs="Arial"/>
          <w:sz w:val="20"/>
          <w:szCs w:val="20"/>
        </w:rPr>
      </w:pPr>
      <w:r w:rsidRPr="00C632CB">
        <w:rPr>
          <w:rFonts w:ascii="Arial" w:hAnsi="Arial" w:cs="Arial"/>
          <w:b/>
          <w:bCs/>
          <w:sz w:val="20"/>
          <w:szCs w:val="20"/>
        </w:rPr>
        <w:t>d).-</w:t>
      </w:r>
      <w:r w:rsidRPr="00C632CB">
        <w:rPr>
          <w:rFonts w:ascii="Arial" w:hAnsi="Arial" w:cs="Arial"/>
          <w:sz w:val="20"/>
          <w:szCs w:val="20"/>
        </w:rPr>
        <w:t xml:space="preserve"> Original o copia certificada y copia simple para su cotejo de Identificación Oficial vigente, con fotografía. (Pasaporte y/o Credencial de Elector) del Apoderado.</w:t>
      </w:r>
    </w:p>
    <w:p w:rsidR="004F6E61" w:rsidRPr="00C632CB" w:rsidRDefault="004F6E61" w:rsidP="004F6E61">
      <w:pPr>
        <w:ind w:left="705" w:right="20"/>
        <w:rPr>
          <w:rFonts w:ascii="Arial" w:hAnsi="Arial" w:cs="Arial"/>
          <w:sz w:val="20"/>
          <w:szCs w:val="20"/>
        </w:rPr>
      </w:pPr>
      <w:r w:rsidRPr="00C632CB">
        <w:rPr>
          <w:rFonts w:ascii="Arial" w:hAnsi="Arial" w:cs="Arial"/>
          <w:b/>
          <w:bCs/>
          <w:sz w:val="20"/>
          <w:szCs w:val="20"/>
        </w:rPr>
        <w:t xml:space="preserve">e) </w:t>
      </w:r>
      <w:r w:rsidRPr="00C632CB">
        <w:rPr>
          <w:rFonts w:ascii="Arial" w:hAnsi="Arial" w:cs="Arial"/>
          <w:sz w:val="20"/>
          <w:szCs w:val="20"/>
        </w:rPr>
        <w:t>Copia del comprobante de domicilio fiscal con antigüedad no mayor a 3 meses, el cual deberá ser recibo de agua, luz o teléfono fijo.</w:t>
      </w:r>
    </w:p>
    <w:p w:rsidR="004F6E61" w:rsidRPr="00C632CB" w:rsidRDefault="004F6E61" w:rsidP="004F6E61">
      <w:pPr>
        <w:rPr>
          <w:rFonts w:ascii="Arial" w:hAnsi="Arial" w:cs="Arial"/>
          <w:b/>
          <w:bCs/>
          <w:sz w:val="20"/>
          <w:szCs w:val="20"/>
        </w:rPr>
      </w:pPr>
    </w:p>
    <w:p w:rsidR="004F6E61" w:rsidRPr="00C632CB" w:rsidRDefault="004F6E61" w:rsidP="004F6E61">
      <w:pPr>
        <w:pStyle w:val="Textoindependiente"/>
        <w:numPr>
          <w:ilvl w:val="1"/>
          <w:numId w:val="12"/>
        </w:numPr>
        <w:rPr>
          <w:b/>
          <w:bCs/>
        </w:rPr>
      </w:pPr>
      <w:r w:rsidRPr="00C632CB">
        <w:rPr>
          <w:b/>
          <w:bCs/>
        </w:rPr>
        <w:t xml:space="preserve">     CARTA DE ACEPTACIÓN DE BASES. </w:t>
      </w:r>
      <w:r w:rsidRPr="00C632CB">
        <w:rPr>
          <w:b/>
        </w:rPr>
        <w:t>(</w:t>
      </w:r>
      <w:r w:rsidRPr="00C632CB">
        <w:rPr>
          <w:b/>
          <w:bCs/>
        </w:rPr>
        <w:t>ANEXO 4)</w:t>
      </w:r>
    </w:p>
    <w:p w:rsidR="004F6E61" w:rsidRPr="00C632CB" w:rsidRDefault="004F6E61" w:rsidP="004F6E61">
      <w:pPr>
        <w:pStyle w:val="Textoindependiente"/>
        <w:rPr>
          <w:b/>
          <w:bCs/>
        </w:rPr>
      </w:pPr>
    </w:p>
    <w:p w:rsidR="004F6E61" w:rsidRPr="00C632CB" w:rsidRDefault="004F6E61" w:rsidP="00B23B59">
      <w:pPr>
        <w:pStyle w:val="Textoindependiente"/>
        <w:ind w:left="567"/>
        <w:rPr>
          <w:b/>
          <w:bCs/>
        </w:rPr>
      </w:pPr>
      <w:r w:rsidRPr="00C632CB">
        <w:t xml:space="preserve">Carta en papel membretado </w:t>
      </w:r>
      <w:r w:rsidR="004535CF" w:rsidRPr="00C632CB">
        <w:t>de la licitante firmada</w:t>
      </w:r>
      <w:r w:rsidRPr="00C632CB">
        <w:t xml:space="preserve"> por el representante o apoderado legal, </w:t>
      </w:r>
      <w:r w:rsidRPr="00C632CB">
        <w:rPr>
          <w:b/>
          <w:bCs/>
        </w:rPr>
        <w:t>BAJO PROTESTA DE DECIR VERDAD</w:t>
      </w:r>
      <w:r w:rsidRPr="00C632CB">
        <w:t>, de aceptación de las bases de la licitación</w:t>
      </w:r>
      <w:r w:rsidRPr="00C632CB">
        <w:rPr>
          <w:b/>
          <w:bCs/>
        </w:rPr>
        <w:t>.</w:t>
      </w:r>
    </w:p>
    <w:p w:rsidR="004F6E61" w:rsidRPr="00C632CB" w:rsidRDefault="004F6E61" w:rsidP="004F6E61">
      <w:pPr>
        <w:pStyle w:val="Textoindependiente"/>
        <w:ind w:left="540" w:hanging="540"/>
        <w:rPr>
          <w:b/>
          <w:bCs/>
        </w:rPr>
      </w:pPr>
    </w:p>
    <w:p w:rsidR="004F6E61" w:rsidRPr="00C632CB" w:rsidRDefault="004F6E61" w:rsidP="004F6E61">
      <w:pPr>
        <w:ind w:left="567" w:hanging="567"/>
        <w:rPr>
          <w:rFonts w:ascii="Arial" w:hAnsi="Arial" w:cs="Arial"/>
          <w:b/>
          <w:sz w:val="20"/>
          <w:szCs w:val="20"/>
        </w:rPr>
      </w:pPr>
      <w:r w:rsidRPr="00C632CB">
        <w:rPr>
          <w:rFonts w:ascii="Arial" w:hAnsi="Arial" w:cs="Arial"/>
          <w:b/>
          <w:sz w:val="20"/>
          <w:szCs w:val="20"/>
        </w:rPr>
        <w:t>3.5     CARTA DE DECLARACIÓN DE INTEGRIDAD (ANEXO 5)</w:t>
      </w:r>
    </w:p>
    <w:p w:rsidR="004F6E61" w:rsidRPr="00C632CB" w:rsidRDefault="004F6E61" w:rsidP="004F6E61">
      <w:pPr>
        <w:ind w:left="567" w:hanging="567"/>
        <w:rPr>
          <w:rFonts w:ascii="Arial" w:hAnsi="Arial" w:cs="Arial"/>
          <w:b/>
          <w:sz w:val="20"/>
          <w:szCs w:val="20"/>
        </w:rPr>
      </w:pPr>
    </w:p>
    <w:p w:rsidR="004F6E61" w:rsidRPr="00C632CB" w:rsidRDefault="004F6E61" w:rsidP="004F6E61">
      <w:pPr>
        <w:ind w:left="567"/>
        <w:rPr>
          <w:rFonts w:ascii="Arial" w:hAnsi="Arial" w:cs="Arial"/>
          <w:sz w:val="20"/>
          <w:szCs w:val="20"/>
        </w:rPr>
      </w:pPr>
      <w:r w:rsidRPr="00C632CB">
        <w:rPr>
          <w:rFonts w:ascii="Arial" w:hAnsi="Arial" w:cs="Arial"/>
          <w:sz w:val="20"/>
          <w:szCs w:val="20"/>
        </w:rPr>
        <w:t xml:space="preserve">Declaración de integridad, mediante carta en papel membretado del oferente, firmado </w:t>
      </w:r>
      <w:r w:rsidRPr="00C632CB">
        <w:rPr>
          <w:rFonts w:ascii="Arial" w:hAnsi="Arial" w:cs="Arial"/>
          <w:b/>
          <w:sz w:val="20"/>
          <w:szCs w:val="20"/>
        </w:rPr>
        <w:t>BAJO PROTESTA DE DECIR VERDAD</w:t>
      </w:r>
      <w:r w:rsidRPr="00C632CB">
        <w:rPr>
          <w:rFonts w:ascii="Arial" w:hAnsi="Arial" w:cs="Arial"/>
          <w:sz w:val="20"/>
          <w:szCs w:val="20"/>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4F6E61" w:rsidRPr="00C632CB" w:rsidRDefault="004F6E61" w:rsidP="004F6E61">
      <w:pPr>
        <w:ind w:left="567"/>
        <w:rPr>
          <w:rFonts w:ascii="Arial" w:hAnsi="Arial" w:cs="Arial"/>
          <w:sz w:val="20"/>
          <w:szCs w:val="20"/>
        </w:rPr>
      </w:pPr>
    </w:p>
    <w:p w:rsidR="004F6E61" w:rsidRPr="00C632CB" w:rsidRDefault="004F6E61" w:rsidP="004F6E61">
      <w:pPr>
        <w:pStyle w:val="Textoindependiente"/>
        <w:tabs>
          <w:tab w:val="left" w:pos="284"/>
          <w:tab w:val="left" w:pos="426"/>
        </w:tabs>
        <w:ind w:left="567" w:hanging="567"/>
      </w:pPr>
      <w:r w:rsidRPr="00C632CB">
        <w:rPr>
          <w:b/>
          <w:bCs/>
        </w:rPr>
        <w:t xml:space="preserve">3.6 CARTA DEL ARTÍCULO 38 DE LA </w:t>
      </w:r>
      <w:r w:rsidR="001B3AF7" w:rsidRPr="00C632CB">
        <w:rPr>
          <w:b/>
          <w:bCs/>
        </w:rPr>
        <w:t>LEY DE ADQUISICIONES, ARRENDAMIENTOS Y SERVICIOS DEL SECTOR PÚBLICO DEL ESTADO DE COLIMA</w:t>
      </w:r>
      <w:r w:rsidRPr="00C632CB">
        <w:t xml:space="preserve">. </w:t>
      </w:r>
      <w:r w:rsidRPr="00C632CB">
        <w:rPr>
          <w:b/>
          <w:bCs/>
        </w:rPr>
        <w:t xml:space="preserve">(ANEXO 6).    </w:t>
      </w:r>
    </w:p>
    <w:p w:rsidR="004F6E61" w:rsidRPr="00C632CB" w:rsidRDefault="004F6E61" w:rsidP="004F6E61">
      <w:pPr>
        <w:pStyle w:val="Textoindependiente21"/>
        <w:outlineLvl w:val="0"/>
        <w:rPr>
          <w:sz w:val="20"/>
          <w:szCs w:val="20"/>
          <w:lang w:val="es-ES"/>
        </w:rPr>
      </w:pPr>
    </w:p>
    <w:p w:rsidR="004F6E61" w:rsidRPr="00C632CB" w:rsidRDefault="004F6E61" w:rsidP="004F6E61">
      <w:pPr>
        <w:ind w:left="567"/>
        <w:rPr>
          <w:rFonts w:ascii="Arial" w:hAnsi="Arial" w:cs="Arial"/>
          <w:b/>
          <w:bCs/>
          <w:sz w:val="20"/>
          <w:szCs w:val="20"/>
        </w:rPr>
      </w:pPr>
      <w:r w:rsidRPr="00C632CB">
        <w:rPr>
          <w:rFonts w:ascii="Arial" w:hAnsi="Arial" w:cs="Arial"/>
          <w:sz w:val="20"/>
          <w:szCs w:val="20"/>
        </w:rPr>
        <w:lastRenderedPageBreak/>
        <w:t xml:space="preserve">Carta en papel membretado </w:t>
      </w:r>
      <w:r w:rsidR="009D083F" w:rsidRPr="00C632CB">
        <w:rPr>
          <w:rFonts w:ascii="Arial" w:hAnsi="Arial" w:cs="Arial"/>
          <w:sz w:val="20"/>
          <w:szCs w:val="20"/>
        </w:rPr>
        <w:t>de la licitante firmada</w:t>
      </w:r>
      <w:r w:rsidRPr="00C632CB">
        <w:rPr>
          <w:rFonts w:ascii="Arial" w:hAnsi="Arial" w:cs="Arial"/>
          <w:sz w:val="20"/>
          <w:szCs w:val="20"/>
        </w:rPr>
        <w:t xml:space="preserve"> por el representante o apoderado legal, en la que declare </w:t>
      </w:r>
      <w:r w:rsidRPr="00C632CB">
        <w:rPr>
          <w:rFonts w:ascii="Arial" w:hAnsi="Arial" w:cs="Arial"/>
          <w:b/>
          <w:bCs/>
          <w:sz w:val="20"/>
          <w:szCs w:val="20"/>
        </w:rPr>
        <w:t>BAJO PROTESTA DE DECIR VERDAD</w:t>
      </w:r>
      <w:r w:rsidRPr="00C632CB">
        <w:rPr>
          <w:rFonts w:ascii="Arial" w:hAnsi="Arial" w:cs="Arial"/>
          <w:sz w:val="20"/>
          <w:szCs w:val="20"/>
        </w:rPr>
        <w:t xml:space="preserve">, que el licitante no se encuentra en ninguno de los supuestos del </w:t>
      </w:r>
      <w:r w:rsidRPr="00C632CB">
        <w:rPr>
          <w:rFonts w:ascii="Arial" w:hAnsi="Arial" w:cs="Arial"/>
          <w:b/>
          <w:bCs/>
          <w:sz w:val="20"/>
          <w:szCs w:val="20"/>
        </w:rPr>
        <w:t xml:space="preserve">ARTÍCULO 38 DE LA </w:t>
      </w:r>
      <w:r w:rsidR="001B3AF7" w:rsidRPr="00C632CB">
        <w:rPr>
          <w:rFonts w:ascii="Arial" w:hAnsi="Arial" w:cs="Arial"/>
          <w:b/>
          <w:bCs/>
          <w:sz w:val="20"/>
          <w:szCs w:val="20"/>
        </w:rPr>
        <w:t>LEY DE ADQUISICIONES, ARRENDAMIENTOS Y SERVICIOS DEL SECTOR PÚBLICO DEL ESTADO DE COLIMA</w:t>
      </w:r>
      <w:r w:rsidRPr="00C632CB">
        <w:rPr>
          <w:rFonts w:ascii="Arial" w:hAnsi="Arial" w:cs="Arial"/>
          <w:b/>
          <w:bCs/>
          <w:sz w:val="20"/>
          <w:szCs w:val="20"/>
        </w:rPr>
        <w:t>.</w:t>
      </w:r>
    </w:p>
    <w:p w:rsidR="004F6E61" w:rsidRPr="00C632CB" w:rsidRDefault="004F6E61" w:rsidP="004F6E61">
      <w:pPr>
        <w:ind w:left="567"/>
        <w:rPr>
          <w:rFonts w:ascii="Arial" w:hAnsi="Arial" w:cs="Arial"/>
          <w:b/>
          <w:bCs/>
          <w:sz w:val="20"/>
          <w:szCs w:val="20"/>
        </w:rPr>
      </w:pPr>
    </w:p>
    <w:p w:rsidR="004F6E61" w:rsidRPr="00C632CB" w:rsidRDefault="004F6E61" w:rsidP="004F6E61">
      <w:pPr>
        <w:ind w:left="567" w:hanging="567"/>
        <w:rPr>
          <w:rFonts w:ascii="Arial" w:hAnsi="Arial" w:cs="Arial"/>
          <w:b/>
          <w:bCs/>
          <w:sz w:val="20"/>
          <w:szCs w:val="20"/>
        </w:rPr>
      </w:pPr>
      <w:r w:rsidRPr="00C632CB">
        <w:rPr>
          <w:rFonts w:ascii="Arial" w:hAnsi="Arial" w:cs="Arial"/>
          <w:b/>
          <w:bCs/>
          <w:sz w:val="20"/>
          <w:szCs w:val="20"/>
        </w:rPr>
        <w:t xml:space="preserve">3.7 CARTA DE GARANTÍA DE LOS </w:t>
      </w:r>
      <w:r w:rsidR="008C0F88" w:rsidRPr="00C632CB">
        <w:rPr>
          <w:rFonts w:ascii="Arial" w:hAnsi="Arial" w:cs="Arial"/>
          <w:b/>
          <w:bCs/>
          <w:sz w:val="20"/>
          <w:szCs w:val="20"/>
        </w:rPr>
        <w:t>BIENES</w:t>
      </w:r>
      <w:r w:rsidRPr="00C632CB">
        <w:rPr>
          <w:rFonts w:ascii="Arial" w:hAnsi="Arial" w:cs="Arial"/>
          <w:b/>
          <w:bCs/>
          <w:sz w:val="20"/>
          <w:szCs w:val="20"/>
        </w:rPr>
        <w:t>. (ANEXO 7)</w:t>
      </w:r>
    </w:p>
    <w:p w:rsidR="004F6E61" w:rsidRPr="00C632CB" w:rsidRDefault="004F6E61" w:rsidP="004F6E61">
      <w:pPr>
        <w:rPr>
          <w:rFonts w:ascii="Arial" w:hAnsi="Arial" w:cs="Arial"/>
          <w:b/>
          <w:bCs/>
          <w:sz w:val="20"/>
          <w:szCs w:val="20"/>
        </w:rPr>
      </w:pPr>
    </w:p>
    <w:p w:rsidR="00164E5E" w:rsidRPr="00C632CB" w:rsidRDefault="004F6E61" w:rsidP="00164E5E">
      <w:pPr>
        <w:pStyle w:val="Textoindependiente31"/>
        <w:widowControl/>
        <w:ind w:left="540"/>
        <w:rPr>
          <w:rFonts w:ascii="Arial" w:hAnsi="Arial" w:cs="Arial"/>
          <w:sz w:val="20"/>
          <w:szCs w:val="20"/>
        </w:rPr>
      </w:pPr>
      <w:r w:rsidRPr="00C632CB">
        <w:rPr>
          <w:rFonts w:ascii="Arial" w:hAnsi="Arial" w:cs="Arial"/>
          <w:sz w:val="20"/>
          <w:szCs w:val="20"/>
        </w:rPr>
        <w:t>Carta en papel membretado firmada por el Licitante o Apoderado Legal (Persona Moral) o por el Licitante o su Representante (Persona Física), en la que firme</w:t>
      </w:r>
      <w:r w:rsidRPr="00C632CB">
        <w:rPr>
          <w:rFonts w:ascii="Arial" w:hAnsi="Arial" w:cs="Arial"/>
          <w:b/>
          <w:sz w:val="20"/>
          <w:szCs w:val="20"/>
        </w:rPr>
        <w:t xml:space="preserve"> BAJO PROTESTA DE DECIR VERDAD, </w:t>
      </w:r>
      <w:r w:rsidRPr="00C632CB">
        <w:rPr>
          <w:rFonts w:ascii="Arial" w:hAnsi="Arial" w:cs="Arial"/>
          <w:sz w:val="20"/>
          <w:szCs w:val="20"/>
        </w:rPr>
        <w:t xml:space="preserve">que se compromete a garantizar los </w:t>
      </w:r>
      <w:r w:rsidR="008C0F88" w:rsidRPr="00C632CB">
        <w:rPr>
          <w:rFonts w:ascii="Arial" w:hAnsi="Arial" w:cs="Arial"/>
          <w:sz w:val="20"/>
          <w:szCs w:val="20"/>
        </w:rPr>
        <w:t>BIENES</w:t>
      </w:r>
      <w:r w:rsidRPr="00C632CB">
        <w:rPr>
          <w:rFonts w:ascii="Arial" w:hAnsi="Arial" w:cs="Arial"/>
          <w:sz w:val="20"/>
          <w:szCs w:val="20"/>
        </w:rPr>
        <w:t>, objeto de esta licitación</w:t>
      </w:r>
      <w:r w:rsidR="00164E5E" w:rsidRPr="00C632CB">
        <w:rPr>
          <w:rFonts w:ascii="Arial" w:hAnsi="Arial" w:cs="Arial"/>
          <w:sz w:val="20"/>
          <w:szCs w:val="20"/>
        </w:rPr>
        <w:t xml:space="preserve">, por un periodo de </w:t>
      </w:r>
      <w:r w:rsidR="00B23B59" w:rsidRPr="00C632CB">
        <w:rPr>
          <w:rFonts w:ascii="Arial" w:hAnsi="Arial" w:cs="Arial"/>
          <w:sz w:val="20"/>
          <w:szCs w:val="20"/>
        </w:rPr>
        <w:t>12</w:t>
      </w:r>
      <w:r w:rsidR="00164E5E" w:rsidRPr="00C632CB">
        <w:rPr>
          <w:rFonts w:ascii="Arial" w:hAnsi="Arial" w:cs="Arial"/>
          <w:sz w:val="20"/>
          <w:szCs w:val="20"/>
        </w:rPr>
        <w:t xml:space="preserve"> meses, los cuales deberán ser nuevos y de marca registrada.</w:t>
      </w:r>
    </w:p>
    <w:p w:rsidR="004F6E61" w:rsidRPr="00C632CB" w:rsidRDefault="004F6E61" w:rsidP="00164E5E">
      <w:pPr>
        <w:pStyle w:val="Textoindependiente31"/>
        <w:widowControl/>
        <w:ind w:left="540"/>
        <w:rPr>
          <w:rFonts w:ascii="Arial" w:hAnsi="Arial" w:cs="Arial"/>
          <w:sz w:val="20"/>
          <w:szCs w:val="20"/>
        </w:rPr>
      </w:pPr>
    </w:p>
    <w:p w:rsidR="004F6E61" w:rsidRPr="00C632CB" w:rsidRDefault="004F6E61" w:rsidP="004F6E61">
      <w:pPr>
        <w:pStyle w:val="Textoindependiente31"/>
        <w:widowControl/>
        <w:ind w:left="540" w:hanging="540"/>
        <w:rPr>
          <w:rFonts w:ascii="Arial" w:hAnsi="Arial" w:cs="Arial"/>
          <w:b/>
          <w:sz w:val="20"/>
          <w:szCs w:val="20"/>
        </w:rPr>
      </w:pPr>
      <w:r w:rsidRPr="00C632CB">
        <w:rPr>
          <w:rFonts w:ascii="Arial" w:hAnsi="Arial" w:cs="Arial"/>
          <w:b/>
          <w:bCs/>
          <w:sz w:val="20"/>
          <w:szCs w:val="20"/>
        </w:rPr>
        <w:t xml:space="preserve">3.8   </w:t>
      </w:r>
      <w:r w:rsidRPr="00C632CB">
        <w:rPr>
          <w:rFonts w:ascii="Arial" w:hAnsi="Arial" w:cs="Arial"/>
          <w:b/>
          <w:sz w:val="20"/>
          <w:szCs w:val="20"/>
        </w:rPr>
        <w:t>DOCUMENTO EMITIDO POR EL SISTEMA DE ADMINISTRACIÓN TRIBUTARIA (SAT), DENOMINADO "OPINIÓN DEL CUMPLIMIENTO DE OBLIGACIONES FISCALES" EN OPINIÓN POSITIVA).</w:t>
      </w:r>
    </w:p>
    <w:p w:rsidR="004F6E61" w:rsidRPr="00C632CB" w:rsidRDefault="004F6E61" w:rsidP="004F6E61">
      <w:pPr>
        <w:pStyle w:val="Textoindependiente31"/>
        <w:widowControl/>
        <w:ind w:left="540" w:hanging="540"/>
        <w:rPr>
          <w:rFonts w:ascii="Arial" w:hAnsi="Arial" w:cs="Arial"/>
          <w:b/>
          <w:sz w:val="20"/>
          <w:szCs w:val="20"/>
        </w:rPr>
      </w:pPr>
    </w:p>
    <w:p w:rsidR="004F6E61" w:rsidRPr="00C632CB" w:rsidRDefault="004F6E61" w:rsidP="004F6E61">
      <w:pPr>
        <w:ind w:left="567"/>
        <w:rPr>
          <w:rFonts w:ascii="Arial" w:hAnsi="Arial" w:cs="Arial"/>
          <w:sz w:val="20"/>
          <w:szCs w:val="20"/>
        </w:rPr>
      </w:pPr>
      <w:r w:rsidRPr="00C632CB">
        <w:rPr>
          <w:rFonts w:ascii="Arial" w:hAnsi="Arial" w:cs="Arial"/>
          <w:sz w:val="20"/>
          <w:szCs w:val="20"/>
        </w:rPr>
        <w:t xml:space="preserve">El licitante deberá presentar el documento que emite el Sistema de Administración Tributaria (SAT), denominado OPINIÓN DEL CUMPLIMIENTO DE OBLIGACIONES FISCALES, </w:t>
      </w:r>
      <w:r w:rsidRPr="00C632CB">
        <w:rPr>
          <w:rFonts w:ascii="Arial" w:hAnsi="Arial" w:cs="Arial"/>
          <w:b/>
          <w:sz w:val="20"/>
          <w:szCs w:val="20"/>
          <w:u w:val="single"/>
        </w:rPr>
        <w:t>en opinión positiva.</w:t>
      </w:r>
      <w:r w:rsidRPr="00C632CB">
        <w:rPr>
          <w:rFonts w:ascii="Arial" w:hAnsi="Arial" w:cs="Arial"/>
          <w:sz w:val="20"/>
          <w:szCs w:val="20"/>
        </w:rPr>
        <w:t xml:space="preserve"> Con vigencia de 30 días naturales a partir de su emisión, El no presentarlo en opinión</w:t>
      </w:r>
      <w:r w:rsidR="008C0F88" w:rsidRPr="00C632CB">
        <w:rPr>
          <w:rFonts w:ascii="Arial" w:hAnsi="Arial" w:cs="Arial"/>
          <w:sz w:val="20"/>
          <w:szCs w:val="20"/>
        </w:rPr>
        <w:t xml:space="preserve"> positiva será motivo para desechar</w:t>
      </w:r>
      <w:r w:rsidRPr="00C632CB">
        <w:rPr>
          <w:rFonts w:ascii="Arial" w:hAnsi="Arial" w:cs="Arial"/>
          <w:sz w:val="20"/>
          <w:szCs w:val="20"/>
        </w:rPr>
        <w:t xml:space="preserve"> su propuesta.</w:t>
      </w:r>
    </w:p>
    <w:p w:rsidR="004F6E61" w:rsidRPr="00C632CB" w:rsidRDefault="004F6E61" w:rsidP="004F6E61">
      <w:pPr>
        <w:pStyle w:val="Textoindependiente31"/>
        <w:widowControl/>
        <w:rPr>
          <w:rFonts w:ascii="Arial" w:hAnsi="Arial" w:cs="Arial"/>
          <w:b/>
          <w:bCs/>
          <w:sz w:val="20"/>
          <w:szCs w:val="20"/>
        </w:rPr>
      </w:pPr>
    </w:p>
    <w:p w:rsidR="004F6E61" w:rsidRPr="00C632CB" w:rsidRDefault="004F6E61" w:rsidP="004F6E61">
      <w:pPr>
        <w:pStyle w:val="Textoindependiente31"/>
        <w:widowControl/>
        <w:ind w:left="540" w:hanging="540"/>
        <w:rPr>
          <w:rFonts w:ascii="Arial" w:hAnsi="Arial" w:cs="Arial"/>
          <w:b/>
          <w:sz w:val="20"/>
          <w:szCs w:val="20"/>
        </w:rPr>
      </w:pPr>
      <w:r w:rsidRPr="00C632CB">
        <w:rPr>
          <w:rFonts w:ascii="Arial" w:hAnsi="Arial" w:cs="Arial"/>
          <w:b/>
          <w:sz w:val="20"/>
          <w:szCs w:val="20"/>
        </w:rPr>
        <w:t>3.9 OPINIÓN DE CUMPLIMIENTO DE OBLIGACIONES FISCALES DEL GOBIERNO DEL ESTADO DE COLIMA.</w:t>
      </w:r>
    </w:p>
    <w:p w:rsidR="004F6E61" w:rsidRPr="00C632CB" w:rsidRDefault="004F6E61" w:rsidP="004F6E61">
      <w:pPr>
        <w:pStyle w:val="Textoindependiente31"/>
        <w:widowControl/>
        <w:ind w:left="540" w:hanging="540"/>
        <w:rPr>
          <w:rFonts w:ascii="Arial" w:hAnsi="Arial" w:cs="Arial"/>
          <w:b/>
          <w:sz w:val="20"/>
          <w:szCs w:val="20"/>
        </w:rPr>
      </w:pPr>
    </w:p>
    <w:p w:rsidR="004F6E61" w:rsidRPr="00C632CB" w:rsidRDefault="004F6E61" w:rsidP="004F6E61">
      <w:pPr>
        <w:pStyle w:val="Textoindependiente31"/>
        <w:widowControl/>
        <w:tabs>
          <w:tab w:val="left" w:pos="8820"/>
        </w:tabs>
        <w:ind w:left="540" w:right="20"/>
        <w:rPr>
          <w:rFonts w:ascii="Arial" w:hAnsi="Arial" w:cs="Arial"/>
          <w:b/>
          <w:sz w:val="20"/>
          <w:szCs w:val="20"/>
        </w:rPr>
      </w:pPr>
      <w:r w:rsidRPr="00C632CB">
        <w:rPr>
          <w:rFonts w:ascii="Arial" w:hAnsi="Arial" w:cs="Arial"/>
          <w:sz w:val="20"/>
          <w:szCs w:val="20"/>
        </w:rPr>
        <w:t>El licitante deberá presentar el documento de Opinión de Cumplimiento</w:t>
      </w:r>
      <w:r w:rsidR="00B23B59" w:rsidRPr="00C632CB">
        <w:rPr>
          <w:rFonts w:ascii="Arial" w:hAnsi="Arial" w:cs="Arial"/>
          <w:sz w:val="20"/>
          <w:szCs w:val="20"/>
        </w:rPr>
        <w:t xml:space="preserve"> de</w:t>
      </w:r>
      <w:r w:rsidRPr="00C632CB">
        <w:rPr>
          <w:rFonts w:ascii="Arial" w:hAnsi="Arial" w:cs="Arial"/>
          <w:sz w:val="20"/>
          <w:szCs w:val="20"/>
        </w:rPr>
        <w:t xml:space="preserve"> obligaciones fiscales del Estado de Colima en</w:t>
      </w:r>
      <w:r w:rsidRPr="00C632CB">
        <w:rPr>
          <w:rFonts w:ascii="Arial" w:hAnsi="Arial" w:cs="Arial"/>
          <w:b/>
          <w:sz w:val="20"/>
          <w:szCs w:val="20"/>
        </w:rPr>
        <w:t xml:space="preserve"> OPINIÓN POSITIVA</w:t>
      </w:r>
      <w:r w:rsidRPr="00C632CB">
        <w:rPr>
          <w:rFonts w:ascii="Arial" w:hAnsi="Arial" w:cs="Arial"/>
          <w:sz w:val="20"/>
          <w:szCs w:val="20"/>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008C0F88" w:rsidRPr="00C632CB">
        <w:rPr>
          <w:rFonts w:ascii="Arial" w:hAnsi="Arial" w:cs="Arial"/>
          <w:sz w:val="20"/>
          <w:szCs w:val="20"/>
        </w:rPr>
        <w:t>http://www.dgicolima.col.gob.mx/ConstanciaDeOpinion/Constancia)</w:t>
      </w:r>
      <w:r w:rsidRPr="00C632CB">
        <w:rPr>
          <w:rFonts w:ascii="Arial" w:hAnsi="Arial" w:cs="Arial"/>
          <w:sz w:val="20"/>
          <w:szCs w:val="20"/>
        </w:rPr>
        <w:t xml:space="preserve"> la opción tiene una vigencia de 30 días naturales a partir de su emisión</w:t>
      </w:r>
      <w:r w:rsidRPr="00C632CB">
        <w:rPr>
          <w:rFonts w:ascii="Arial" w:hAnsi="Arial" w:cs="Arial"/>
          <w:b/>
          <w:sz w:val="20"/>
          <w:szCs w:val="20"/>
        </w:rPr>
        <w:t>.</w:t>
      </w:r>
      <w:r w:rsidR="008C0F88" w:rsidRPr="00C632CB">
        <w:rPr>
          <w:rFonts w:ascii="Arial" w:hAnsi="Arial" w:cs="Arial"/>
          <w:b/>
          <w:sz w:val="20"/>
          <w:szCs w:val="20"/>
        </w:rPr>
        <w:t xml:space="preserve"> Para el ingreso a la página </w:t>
      </w:r>
      <w:r w:rsidR="00F84A00" w:rsidRPr="00C632CB">
        <w:rPr>
          <w:rFonts w:ascii="Arial" w:hAnsi="Arial" w:cs="Arial"/>
          <w:b/>
          <w:sz w:val="20"/>
          <w:szCs w:val="20"/>
        </w:rPr>
        <w:t xml:space="preserve">requiere la </w:t>
      </w:r>
      <w:proofErr w:type="spellStart"/>
      <w:r w:rsidR="00F84A00" w:rsidRPr="00C632CB">
        <w:rPr>
          <w:rFonts w:ascii="Arial" w:hAnsi="Arial" w:cs="Arial"/>
          <w:b/>
          <w:sz w:val="20"/>
          <w:szCs w:val="20"/>
        </w:rPr>
        <w:t>e.firma</w:t>
      </w:r>
      <w:proofErr w:type="spellEnd"/>
      <w:r w:rsidR="00F84A00" w:rsidRPr="00C632CB">
        <w:rPr>
          <w:rFonts w:ascii="Arial" w:hAnsi="Arial" w:cs="Arial"/>
          <w:b/>
          <w:sz w:val="20"/>
          <w:szCs w:val="20"/>
        </w:rPr>
        <w:t xml:space="preserve"> </w:t>
      </w:r>
    </w:p>
    <w:p w:rsidR="004F6E61" w:rsidRPr="00C632CB" w:rsidRDefault="004F6E61" w:rsidP="00B23B59">
      <w:pPr>
        <w:pStyle w:val="Textoindependiente31"/>
        <w:widowControl/>
        <w:tabs>
          <w:tab w:val="left" w:pos="8820"/>
        </w:tabs>
        <w:ind w:right="20"/>
        <w:rPr>
          <w:rFonts w:ascii="Arial" w:hAnsi="Arial" w:cs="Arial"/>
          <w:b/>
          <w:sz w:val="20"/>
          <w:szCs w:val="20"/>
        </w:rPr>
      </w:pPr>
    </w:p>
    <w:p w:rsidR="004F6E61" w:rsidRPr="00C632CB" w:rsidRDefault="004F6E61" w:rsidP="004F6E61">
      <w:pPr>
        <w:pStyle w:val="Textoindependiente31"/>
        <w:widowControl/>
        <w:ind w:left="540" w:hanging="540"/>
        <w:rPr>
          <w:rFonts w:ascii="Arial" w:hAnsi="Arial" w:cs="Arial"/>
          <w:sz w:val="20"/>
          <w:szCs w:val="20"/>
        </w:rPr>
      </w:pPr>
      <w:r w:rsidRPr="00C632CB">
        <w:rPr>
          <w:rFonts w:ascii="Arial" w:hAnsi="Arial" w:cs="Arial"/>
          <w:b/>
          <w:sz w:val="20"/>
          <w:szCs w:val="20"/>
        </w:rPr>
        <w:t>3.10 CERTIFICADO DE EMPRESA COLIMENSE. (OPCIONAL)</w:t>
      </w:r>
    </w:p>
    <w:p w:rsidR="004F6E61" w:rsidRPr="00C632CB" w:rsidRDefault="004F6E61" w:rsidP="004F6E61">
      <w:pPr>
        <w:pStyle w:val="Textoindependiente31"/>
        <w:widowControl/>
        <w:ind w:left="540" w:hanging="540"/>
        <w:rPr>
          <w:rFonts w:ascii="Arial" w:hAnsi="Arial" w:cs="Arial"/>
          <w:sz w:val="20"/>
          <w:szCs w:val="20"/>
        </w:rPr>
      </w:pPr>
    </w:p>
    <w:p w:rsidR="004F6E61" w:rsidRPr="00C632CB" w:rsidRDefault="004F6E61" w:rsidP="004F6E61">
      <w:pPr>
        <w:ind w:left="567"/>
        <w:contextualSpacing/>
        <w:rPr>
          <w:rFonts w:ascii="Arial" w:eastAsia="Arial" w:hAnsi="Arial" w:cs="Arial"/>
          <w:sz w:val="20"/>
          <w:szCs w:val="20"/>
          <w:lang w:val="es-ES"/>
        </w:rPr>
      </w:pPr>
      <w:r w:rsidRPr="00C632CB">
        <w:rPr>
          <w:rFonts w:ascii="Arial" w:hAnsi="Arial" w:cs="Arial"/>
          <w:sz w:val="20"/>
          <w:szCs w:val="20"/>
          <w:lang w:val="es-ES"/>
        </w:rPr>
        <w:t xml:space="preserve">En la adjudicación de contratos se ponderará a las personas físicas o morales que cuenten con el </w:t>
      </w:r>
      <w:r w:rsidRPr="00C632CB">
        <w:rPr>
          <w:rFonts w:ascii="Arial" w:hAnsi="Arial" w:cs="Arial"/>
          <w:b/>
          <w:sz w:val="20"/>
          <w:szCs w:val="20"/>
          <w:lang w:val="es-ES"/>
        </w:rPr>
        <w:t>Certificado de Empresa Colimense</w:t>
      </w:r>
      <w:r w:rsidRPr="00C632CB">
        <w:rPr>
          <w:rFonts w:ascii="Arial" w:hAnsi="Arial" w:cs="Arial"/>
          <w:sz w:val="20"/>
          <w:szCs w:val="20"/>
          <w:lang w:val="es-ES"/>
        </w:rPr>
        <w:t xml:space="preserve">, en los términos de la ley estatal en materia de fomento económico. Los cuales nunca podrán ser superiores al </w:t>
      </w:r>
      <w:r w:rsidRPr="00C632CB">
        <w:rPr>
          <w:rFonts w:ascii="Arial" w:hAnsi="Arial" w:cs="Arial"/>
          <w:b/>
          <w:sz w:val="20"/>
          <w:szCs w:val="20"/>
          <w:lang w:val="es-ES"/>
        </w:rPr>
        <w:t>cinco por ciento</w:t>
      </w:r>
      <w:r w:rsidRPr="00C632CB">
        <w:rPr>
          <w:rFonts w:ascii="Arial" w:hAnsi="Arial" w:cs="Arial"/>
          <w:sz w:val="20"/>
          <w:szCs w:val="20"/>
          <w:lang w:val="es-ES"/>
        </w:rPr>
        <w:t xml:space="preserve">. La aplicación del derecho de </w:t>
      </w:r>
      <w:r w:rsidR="009D083F" w:rsidRPr="00C632CB">
        <w:rPr>
          <w:rFonts w:ascii="Arial" w:hAnsi="Arial" w:cs="Arial"/>
          <w:sz w:val="20"/>
          <w:szCs w:val="20"/>
          <w:lang w:val="es-ES"/>
        </w:rPr>
        <w:t>preferencia</w:t>
      </w:r>
      <w:r w:rsidRPr="00C632CB">
        <w:rPr>
          <w:rFonts w:ascii="Arial" w:hAnsi="Arial" w:cs="Arial"/>
          <w:sz w:val="20"/>
          <w:szCs w:val="20"/>
          <w:lang w:val="es-ES"/>
        </w:rPr>
        <w:t xml:space="preserve"> estará </w:t>
      </w:r>
      <w:r w:rsidR="009D083F" w:rsidRPr="00C632CB">
        <w:rPr>
          <w:rFonts w:ascii="Arial" w:hAnsi="Arial" w:cs="Arial"/>
          <w:sz w:val="20"/>
          <w:szCs w:val="20"/>
          <w:lang w:val="es-ES"/>
        </w:rPr>
        <w:t>condicionada</w:t>
      </w:r>
      <w:r w:rsidRPr="00C632CB">
        <w:rPr>
          <w:rFonts w:ascii="Arial" w:hAnsi="Arial" w:cs="Arial"/>
          <w:sz w:val="20"/>
          <w:szCs w:val="20"/>
          <w:lang w:val="es-ES"/>
        </w:rPr>
        <w:t xml:space="preserve"> a que no se exceda de la disponibilidad presupuestal correspondiente, de conformidad con el artículo 40 numeral 9.</w:t>
      </w:r>
    </w:p>
    <w:p w:rsidR="004F6E61" w:rsidRPr="00C632CB" w:rsidRDefault="004F6E61" w:rsidP="004F6E61">
      <w:pPr>
        <w:pStyle w:val="Textoindependiente31"/>
        <w:widowControl/>
        <w:ind w:left="540" w:firstLine="27"/>
        <w:rPr>
          <w:rFonts w:ascii="Arial" w:hAnsi="Arial" w:cs="Arial"/>
          <w:b/>
          <w:sz w:val="20"/>
          <w:szCs w:val="20"/>
          <w:lang w:val="es-ES"/>
        </w:rPr>
      </w:pPr>
    </w:p>
    <w:p w:rsidR="004F6E61" w:rsidRPr="00C632CB" w:rsidRDefault="004F6E61" w:rsidP="004F6E61">
      <w:pPr>
        <w:pStyle w:val="Prrafodelista"/>
        <w:numPr>
          <w:ilvl w:val="1"/>
          <w:numId w:val="18"/>
        </w:numPr>
        <w:tabs>
          <w:tab w:val="left" w:pos="567"/>
        </w:tabs>
        <w:jc w:val="both"/>
        <w:rPr>
          <w:rFonts w:ascii="Arial" w:hAnsi="Arial" w:cs="Arial"/>
          <w:b/>
          <w:bCs/>
          <w:sz w:val="20"/>
          <w:szCs w:val="20"/>
        </w:rPr>
      </w:pPr>
      <w:r w:rsidRPr="00C632CB">
        <w:rPr>
          <w:rFonts w:ascii="Arial" w:hAnsi="Arial" w:cs="Arial"/>
          <w:b/>
          <w:bCs/>
          <w:sz w:val="20"/>
          <w:szCs w:val="20"/>
        </w:rPr>
        <w:t>ACREDITACIÓN DE SOLVENCIA ECONÓMICA</w:t>
      </w:r>
    </w:p>
    <w:p w:rsidR="004F6E61" w:rsidRPr="00C632CB" w:rsidRDefault="004F6E61" w:rsidP="004F6E61">
      <w:pPr>
        <w:pStyle w:val="Prrafodelista"/>
        <w:autoSpaceDE w:val="0"/>
        <w:autoSpaceDN w:val="0"/>
        <w:adjustRightInd w:val="0"/>
        <w:ind w:left="360"/>
        <w:jc w:val="both"/>
        <w:rPr>
          <w:rFonts w:ascii="Arial" w:hAnsi="Arial" w:cs="Arial"/>
          <w:b/>
          <w:bCs/>
          <w:sz w:val="20"/>
          <w:szCs w:val="20"/>
        </w:rPr>
      </w:pPr>
      <w:r w:rsidRPr="00C632CB">
        <w:rPr>
          <w:rFonts w:ascii="Arial" w:hAnsi="Arial" w:cs="Arial"/>
          <w:bCs/>
          <w:sz w:val="20"/>
          <w:szCs w:val="20"/>
        </w:rPr>
        <w:t xml:space="preserve">Presentar </w:t>
      </w:r>
      <w:r w:rsidRPr="00C632CB">
        <w:rPr>
          <w:rFonts w:ascii="Arial" w:hAnsi="Arial" w:cs="Arial"/>
          <w:sz w:val="20"/>
          <w:szCs w:val="20"/>
        </w:rPr>
        <w:t xml:space="preserve">Original y copia simple para su cotejo de </w:t>
      </w:r>
      <w:r w:rsidRPr="00C632CB">
        <w:rPr>
          <w:rFonts w:ascii="Arial" w:hAnsi="Arial" w:cs="Arial"/>
          <w:bCs/>
          <w:sz w:val="20"/>
          <w:szCs w:val="20"/>
        </w:rPr>
        <w:t xml:space="preserve">la última </w:t>
      </w:r>
      <w:r w:rsidRPr="00C632CB">
        <w:rPr>
          <w:rFonts w:ascii="Arial" w:hAnsi="Arial" w:cs="Arial"/>
          <w:b/>
          <w:bCs/>
          <w:sz w:val="20"/>
          <w:szCs w:val="20"/>
        </w:rPr>
        <w:t>declaración anual</w:t>
      </w:r>
      <w:r w:rsidRPr="00C632CB">
        <w:rPr>
          <w:rFonts w:ascii="Arial" w:hAnsi="Arial" w:cs="Arial"/>
          <w:bCs/>
          <w:sz w:val="20"/>
          <w:szCs w:val="20"/>
        </w:rPr>
        <w:t xml:space="preserve"> correspondiente al ejercicio próximo anterior con sus anexos y acuse de recibido</w:t>
      </w:r>
      <w:r w:rsidRPr="00C632CB">
        <w:rPr>
          <w:rFonts w:ascii="Arial" w:hAnsi="Arial" w:cs="Arial"/>
          <w:b/>
          <w:bCs/>
          <w:sz w:val="20"/>
          <w:szCs w:val="20"/>
        </w:rPr>
        <w:t>.</w:t>
      </w:r>
    </w:p>
    <w:p w:rsidR="004F6E61" w:rsidRPr="00C632CB" w:rsidRDefault="004F6E61" w:rsidP="004F6E61">
      <w:pPr>
        <w:pStyle w:val="Prrafodelista"/>
        <w:autoSpaceDE w:val="0"/>
        <w:autoSpaceDN w:val="0"/>
        <w:adjustRightInd w:val="0"/>
        <w:ind w:left="360"/>
        <w:jc w:val="both"/>
        <w:rPr>
          <w:rFonts w:ascii="Arial" w:hAnsi="Arial" w:cs="Arial"/>
          <w:bCs/>
          <w:sz w:val="20"/>
          <w:szCs w:val="20"/>
        </w:rPr>
      </w:pPr>
    </w:p>
    <w:p w:rsidR="004F6E61" w:rsidRPr="00C632CB" w:rsidRDefault="004F6E61" w:rsidP="004F6E61">
      <w:pPr>
        <w:pStyle w:val="Prrafodelista"/>
        <w:numPr>
          <w:ilvl w:val="1"/>
          <w:numId w:val="18"/>
        </w:numPr>
        <w:tabs>
          <w:tab w:val="left" w:pos="567"/>
        </w:tabs>
        <w:autoSpaceDE w:val="0"/>
        <w:autoSpaceDN w:val="0"/>
        <w:adjustRightInd w:val="0"/>
        <w:jc w:val="both"/>
        <w:rPr>
          <w:rFonts w:ascii="Arial" w:hAnsi="Arial" w:cs="Arial"/>
          <w:b/>
          <w:sz w:val="20"/>
          <w:szCs w:val="20"/>
        </w:rPr>
      </w:pPr>
      <w:r w:rsidRPr="00C632CB">
        <w:rPr>
          <w:rFonts w:ascii="Arial" w:hAnsi="Arial" w:cs="Arial"/>
          <w:b/>
          <w:sz w:val="20"/>
          <w:szCs w:val="20"/>
        </w:rPr>
        <w:t>LICENCIA DE GIRO Y/O AVISO DE FUNCIONAMIENTO EXPEDIDA POR LA AUTORIDAD COMPETENTE.</w:t>
      </w:r>
    </w:p>
    <w:p w:rsidR="00164E5E" w:rsidRPr="00C632CB" w:rsidRDefault="004F6E61" w:rsidP="004F6E61">
      <w:pPr>
        <w:pStyle w:val="Textoindependiente21"/>
        <w:rPr>
          <w:b w:val="0"/>
          <w:sz w:val="20"/>
          <w:szCs w:val="20"/>
        </w:rPr>
      </w:pPr>
      <w:r w:rsidRPr="00C632CB">
        <w:rPr>
          <w:b w:val="0"/>
          <w:sz w:val="20"/>
          <w:szCs w:val="20"/>
          <w:lang w:val="es-MX"/>
        </w:rPr>
        <w:t xml:space="preserve">      C</w:t>
      </w:r>
      <w:proofErr w:type="spellStart"/>
      <w:r w:rsidRPr="00C632CB">
        <w:rPr>
          <w:b w:val="0"/>
          <w:sz w:val="20"/>
          <w:szCs w:val="20"/>
        </w:rPr>
        <w:t>opia</w:t>
      </w:r>
      <w:proofErr w:type="spellEnd"/>
      <w:r w:rsidRPr="00C632CB">
        <w:rPr>
          <w:b w:val="0"/>
          <w:sz w:val="20"/>
          <w:szCs w:val="20"/>
        </w:rPr>
        <w:t xml:space="preserve"> simple de la</w:t>
      </w:r>
      <w:r w:rsidRPr="00C632CB">
        <w:rPr>
          <w:sz w:val="20"/>
          <w:szCs w:val="20"/>
        </w:rPr>
        <w:t xml:space="preserve"> Licencia de Giro </w:t>
      </w:r>
      <w:r w:rsidRPr="00C632CB">
        <w:rPr>
          <w:b w:val="0"/>
          <w:sz w:val="20"/>
          <w:szCs w:val="20"/>
        </w:rPr>
        <w:t xml:space="preserve">vigente a </w:t>
      </w:r>
      <w:r w:rsidR="00EA67A2" w:rsidRPr="00C632CB">
        <w:rPr>
          <w:b w:val="0"/>
          <w:sz w:val="20"/>
          <w:szCs w:val="20"/>
        </w:rPr>
        <w:t>2019</w:t>
      </w:r>
      <w:r w:rsidRPr="00C632CB">
        <w:rPr>
          <w:b w:val="0"/>
          <w:sz w:val="20"/>
          <w:szCs w:val="20"/>
        </w:rPr>
        <w:t xml:space="preserve"> a nombre del licitante, expedida por   autoridad competente, la cual deberá corresponder al domicilio del local en el cual funciona u opera la empresa.</w:t>
      </w:r>
    </w:p>
    <w:p w:rsidR="004F6E61" w:rsidRPr="00C632CB" w:rsidRDefault="004F6E61" w:rsidP="004F6E61">
      <w:pPr>
        <w:pStyle w:val="Textoindependiente31"/>
        <w:widowControl/>
        <w:rPr>
          <w:rFonts w:ascii="Arial" w:hAnsi="Arial" w:cs="Arial"/>
          <w:b/>
          <w:sz w:val="20"/>
          <w:szCs w:val="20"/>
        </w:rPr>
      </w:pPr>
    </w:p>
    <w:p w:rsidR="004F6E61" w:rsidRPr="00C632CB" w:rsidRDefault="004F6E61" w:rsidP="004F6E61">
      <w:pPr>
        <w:pStyle w:val="Textoindependiente31"/>
        <w:widowControl/>
        <w:tabs>
          <w:tab w:val="left" w:pos="567"/>
          <w:tab w:val="left" w:pos="8820"/>
        </w:tabs>
        <w:ind w:left="709" w:right="20" w:hanging="709"/>
        <w:rPr>
          <w:rFonts w:ascii="Arial" w:hAnsi="Arial" w:cs="Arial"/>
          <w:b/>
          <w:sz w:val="20"/>
          <w:szCs w:val="20"/>
        </w:rPr>
      </w:pPr>
      <w:r w:rsidRPr="00C632CB">
        <w:rPr>
          <w:rFonts w:ascii="Arial" w:hAnsi="Arial" w:cs="Arial"/>
          <w:b/>
          <w:sz w:val="20"/>
          <w:szCs w:val="20"/>
        </w:rPr>
        <w:t xml:space="preserve">3.13 INFRAESTRUCTURA, CAPACIDAD TÉCNICA, ADMINISTRATIVA Y ECONÓMICA.   </w:t>
      </w:r>
      <w:r w:rsidRPr="00C632CB">
        <w:rPr>
          <w:rFonts w:ascii="Arial" w:hAnsi="Arial" w:cs="Arial"/>
          <w:b/>
          <w:bCs/>
          <w:sz w:val="20"/>
          <w:szCs w:val="20"/>
        </w:rPr>
        <w:t>(ANEXO 8)</w:t>
      </w:r>
    </w:p>
    <w:p w:rsidR="004F6E61" w:rsidRPr="00C632CB" w:rsidRDefault="004F6E61" w:rsidP="004F6E61">
      <w:pPr>
        <w:pStyle w:val="Textoindependiente31"/>
        <w:widowControl/>
        <w:tabs>
          <w:tab w:val="left" w:pos="8820"/>
        </w:tabs>
        <w:ind w:right="20"/>
        <w:rPr>
          <w:rFonts w:ascii="Arial" w:hAnsi="Arial" w:cs="Arial"/>
          <w:b/>
          <w:sz w:val="20"/>
          <w:szCs w:val="20"/>
        </w:rPr>
      </w:pPr>
    </w:p>
    <w:p w:rsidR="004F6E61" w:rsidRPr="00C632CB" w:rsidRDefault="004F6E61" w:rsidP="004F6E61">
      <w:pPr>
        <w:autoSpaceDE w:val="0"/>
        <w:autoSpaceDN w:val="0"/>
        <w:adjustRightInd w:val="0"/>
        <w:ind w:left="567"/>
        <w:rPr>
          <w:rFonts w:ascii="Arial" w:hAnsi="Arial" w:cs="Arial"/>
          <w:b/>
          <w:bCs/>
          <w:sz w:val="20"/>
          <w:szCs w:val="20"/>
          <w:lang w:eastAsia="es-MX"/>
        </w:rPr>
      </w:pPr>
      <w:r w:rsidRPr="00C632CB">
        <w:rPr>
          <w:rFonts w:ascii="Arial" w:hAnsi="Arial" w:cs="Arial"/>
          <w:sz w:val="20"/>
          <w:szCs w:val="20"/>
          <w:lang w:eastAsia="es-MX"/>
        </w:rPr>
        <w:t xml:space="preserve">Escrito original, en papel membretado </w:t>
      </w:r>
      <w:r w:rsidRPr="00C632CB">
        <w:rPr>
          <w:rFonts w:ascii="Arial" w:hAnsi="Arial" w:cs="Arial"/>
          <w:sz w:val="20"/>
          <w:szCs w:val="20"/>
        </w:rPr>
        <w:t>del licitante, firmada por el representante o apoderado legal</w:t>
      </w:r>
      <w:r w:rsidRPr="00C632CB">
        <w:rPr>
          <w:rFonts w:ascii="Arial" w:hAnsi="Arial" w:cs="Arial"/>
          <w:sz w:val="20"/>
          <w:szCs w:val="20"/>
          <w:lang w:eastAsia="es-MX"/>
        </w:rPr>
        <w:t xml:space="preserve">, </w:t>
      </w:r>
      <w:r w:rsidRPr="00C632CB">
        <w:rPr>
          <w:rFonts w:ascii="Arial" w:hAnsi="Arial" w:cs="Arial"/>
          <w:b/>
          <w:sz w:val="20"/>
          <w:szCs w:val="20"/>
          <w:lang w:eastAsia="es-MX"/>
        </w:rPr>
        <w:t>BAJO PROTESTA DE DECIR VERDAD</w:t>
      </w:r>
      <w:r w:rsidRPr="00C632CB">
        <w:rPr>
          <w:rFonts w:ascii="Arial" w:hAnsi="Arial" w:cs="Arial"/>
          <w:sz w:val="20"/>
          <w:szCs w:val="20"/>
          <w:lang w:eastAsia="es-MX"/>
        </w:rPr>
        <w:t xml:space="preserve">, que cuenta con la infraestructura y la capacidad técnica, administrativa y económica para proporcionar </w:t>
      </w:r>
      <w:r w:rsidR="00F84A00" w:rsidRPr="00C632CB">
        <w:rPr>
          <w:rFonts w:ascii="Arial" w:hAnsi="Arial" w:cs="Arial"/>
          <w:sz w:val="20"/>
          <w:szCs w:val="20"/>
          <w:lang w:eastAsia="es-MX"/>
        </w:rPr>
        <w:t>los bienes</w:t>
      </w:r>
      <w:r w:rsidRPr="00C632CB">
        <w:rPr>
          <w:rFonts w:ascii="Arial" w:hAnsi="Arial" w:cs="Arial"/>
          <w:sz w:val="20"/>
          <w:szCs w:val="20"/>
          <w:lang w:eastAsia="es-MX"/>
        </w:rPr>
        <w:t xml:space="preserve"> objeto de la presente licitación en tiempo y forma</w:t>
      </w:r>
      <w:r w:rsidRPr="00C632CB">
        <w:rPr>
          <w:rFonts w:ascii="Arial" w:hAnsi="Arial" w:cs="Arial"/>
          <w:b/>
          <w:bCs/>
          <w:sz w:val="20"/>
          <w:szCs w:val="20"/>
          <w:lang w:eastAsia="es-MX"/>
        </w:rPr>
        <w:t xml:space="preserve">. </w:t>
      </w:r>
    </w:p>
    <w:p w:rsidR="00164E5E" w:rsidRPr="00C632CB" w:rsidRDefault="00164E5E" w:rsidP="004F6E61">
      <w:pPr>
        <w:autoSpaceDE w:val="0"/>
        <w:autoSpaceDN w:val="0"/>
        <w:adjustRightInd w:val="0"/>
        <w:ind w:left="567"/>
        <w:rPr>
          <w:rFonts w:ascii="Arial" w:hAnsi="Arial" w:cs="Arial"/>
          <w:b/>
          <w:bCs/>
          <w:sz w:val="20"/>
          <w:szCs w:val="20"/>
          <w:lang w:eastAsia="es-MX"/>
        </w:rPr>
      </w:pPr>
    </w:p>
    <w:p w:rsidR="004F6E61" w:rsidRPr="00C632CB" w:rsidRDefault="004F6E61" w:rsidP="004F6E61">
      <w:pPr>
        <w:autoSpaceDE w:val="0"/>
        <w:autoSpaceDN w:val="0"/>
        <w:adjustRightInd w:val="0"/>
        <w:rPr>
          <w:rFonts w:ascii="Arial" w:hAnsi="Arial" w:cs="Arial"/>
          <w:b/>
          <w:bCs/>
          <w:sz w:val="20"/>
          <w:szCs w:val="20"/>
          <w:lang w:eastAsia="es-MX"/>
        </w:rPr>
      </w:pPr>
    </w:p>
    <w:p w:rsidR="004F6E61" w:rsidRPr="00C632CB" w:rsidRDefault="004F6E61" w:rsidP="004F6E61">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sz w:val="20"/>
          <w:szCs w:val="20"/>
          <w:lang w:eastAsia="es-MX"/>
        </w:rPr>
      </w:pPr>
      <w:r w:rsidRPr="00C632CB">
        <w:rPr>
          <w:rFonts w:ascii="Arial" w:hAnsi="Arial" w:cs="Arial"/>
          <w:b/>
          <w:bCs/>
          <w:sz w:val="20"/>
          <w:szCs w:val="20"/>
          <w:lang w:eastAsia="es-MX"/>
        </w:rPr>
        <w:t xml:space="preserve">SUBCONTRATACIONES.  </w:t>
      </w:r>
      <w:r w:rsidRPr="00C632CB">
        <w:rPr>
          <w:rFonts w:ascii="Arial" w:hAnsi="Arial" w:cs="Arial"/>
          <w:b/>
          <w:sz w:val="20"/>
          <w:szCs w:val="20"/>
        </w:rPr>
        <w:t>(ANEXO 9)</w:t>
      </w:r>
    </w:p>
    <w:p w:rsidR="004F6E61" w:rsidRPr="00C632CB" w:rsidRDefault="004F6E61" w:rsidP="004F6E61">
      <w:pPr>
        <w:pStyle w:val="Prrafodelista"/>
        <w:autoSpaceDE w:val="0"/>
        <w:autoSpaceDN w:val="0"/>
        <w:adjustRightInd w:val="0"/>
        <w:spacing w:after="0" w:line="240" w:lineRule="auto"/>
        <w:ind w:left="567"/>
        <w:contextualSpacing w:val="0"/>
        <w:jc w:val="both"/>
        <w:rPr>
          <w:rFonts w:ascii="Arial" w:hAnsi="Arial" w:cs="Arial"/>
          <w:b/>
          <w:bCs/>
          <w:sz w:val="20"/>
          <w:szCs w:val="20"/>
          <w:lang w:eastAsia="es-MX"/>
        </w:rPr>
      </w:pPr>
    </w:p>
    <w:p w:rsidR="00164E5E" w:rsidRPr="00C632CB" w:rsidRDefault="004F6E61" w:rsidP="00B23B59">
      <w:pPr>
        <w:pStyle w:val="Prrafodelista"/>
        <w:autoSpaceDE w:val="0"/>
        <w:autoSpaceDN w:val="0"/>
        <w:adjustRightInd w:val="0"/>
        <w:ind w:left="360"/>
        <w:jc w:val="both"/>
        <w:rPr>
          <w:rFonts w:ascii="Arial" w:hAnsi="Arial" w:cs="Arial"/>
          <w:sz w:val="20"/>
          <w:szCs w:val="20"/>
        </w:rPr>
      </w:pPr>
      <w:r w:rsidRPr="00C632CB">
        <w:rPr>
          <w:rFonts w:ascii="Arial" w:hAnsi="Arial" w:cs="Arial"/>
          <w:b/>
          <w:bCs/>
          <w:sz w:val="20"/>
          <w:szCs w:val="20"/>
          <w:lang w:eastAsia="es-MX"/>
        </w:rPr>
        <w:t xml:space="preserve">Presentar escrito, BAJO PROTESTA DE DECIR VERDAD, mediante el cual el licitante justifique que </w:t>
      </w:r>
      <w:r w:rsidRPr="00C632CB">
        <w:rPr>
          <w:rFonts w:ascii="Arial" w:hAnsi="Arial" w:cs="Arial"/>
          <w:b/>
          <w:sz w:val="20"/>
          <w:szCs w:val="20"/>
        </w:rPr>
        <w:t>tiene contemplado o no subcontratar</w:t>
      </w:r>
      <w:r w:rsidRPr="00C632CB">
        <w:rPr>
          <w:rFonts w:ascii="Arial" w:hAnsi="Arial" w:cs="Arial"/>
          <w:sz w:val="20"/>
          <w:szCs w:val="20"/>
        </w:rPr>
        <w:t>, en la que fundamente la posibilidad o imposibilidad de solventar una propuesta sin realizar una subcontratación.</w:t>
      </w:r>
    </w:p>
    <w:p w:rsidR="004F6E61" w:rsidRPr="00C632CB" w:rsidRDefault="004F6E61" w:rsidP="004F6E61">
      <w:pPr>
        <w:pStyle w:val="Prrafodelista"/>
        <w:autoSpaceDE w:val="0"/>
        <w:autoSpaceDN w:val="0"/>
        <w:adjustRightInd w:val="0"/>
        <w:ind w:left="360"/>
        <w:jc w:val="both"/>
        <w:rPr>
          <w:rFonts w:ascii="Arial" w:hAnsi="Arial" w:cs="Arial"/>
          <w:sz w:val="20"/>
          <w:szCs w:val="20"/>
        </w:rPr>
      </w:pPr>
    </w:p>
    <w:p w:rsidR="004F6E61" w:rsidRPr="00C632CB" w:rsidRDefault="004F6E61" w:rsidP="004F6E61">
      <w:pPr>
        <w:pStyle w:val="Prrafodelista"/>
        <w:numPr>
          <w:ilvl w:val="1"/>
          <w:numId w:val="20"/>
        </w:numPr>
        <w:tabs>
          <w:tab w:val="left" w:pos="709"/>
        </w:tabs>
        <w:spacing w:after="0" w:line="240" w:lineRule="auto"/>
        <w:ind w:left="567" w:right="20" w:hanging="567"/>
        <w:contextualSpacing w:val="0"/>
        <w:jc w:val="both"/>
        <w:rPr>
          <w:rFonts w:ascii="Arial" w:hAnsi="Arial" w:cs="Arial"/>
          <w:b/>
          <w:sz w:val="20"/>
          <w:szCs w:val="20"/>
        </w:rPr>
      </w:pPr>
      <w:r w:rsidRPr="00C632CB">
        <w:rPr>
          <w:rFonts w:ascii="Arial" w:hAnsi="Arial" w:cs="Arial"/>
          <w:b/>
          <w:sz w:val="20"/>
          <w:szCs w:val="20"/>
        </w:rPr>
        <w:t>ESCRITO QUE FACULTE AL LICITANTE A INTERVENIR EN LA LICITACIÓN. (ANEXO 10)</w:t>
      </w:r>
    </w:p>
    <w:p w:rsidR="004F6E61" w:rsidRPr="00C632CB" w:rsidRDefault="004F6E61" w:rsidP="004F6E61">
      <w:pPr>
        <w:pStyle w:val="Prrafodelista"/>
        <w:tabs>
          <w:tab w:val="left" w:pos="709"/>
        </w:tabs>
        <w:ind w:left="570" w:right="20"/>
        <w:jc w:val="both"/>
        <w:rPr>
          <w:rFonts w:ascii="Arial" w:hAnsi="Arial" w:cs="Arial"/>
          <w:sz w:val="20"/>
          <w:szCs w:val="20"/>
        </w:rPr>
      </w:pPr>
    </w:p>
    <w:p w:rsidR="004F6E61" w:rsidRPr="00C632CB" w:rsidRDefault="004F6E61" w:rsidP="004F6E61">
      <w:pPr>
        <w:pStyle w:val="Prrafodelista"/>
        <w:tabs>
          <w:tab w:val="left" w:pos="284"/>
          <w:tab w:val="left" w:pos="426"/>
          <w:tab w:val="left" w:pos="567"/>
        </w:tabs>
        <w:ind w:left="570" w:right="20"/>
        <w:jc w:val="both"/>
        <w:rPr>
          <w:rFonts w:ascii="Arial" w:hAnsi="Arial" w:cs="Arial"/>
          <w:sz w:val="20"/>
          <w:szCs w:val="20"/>
        </w:rPr>
      </w:pPr>
      <w:r w:rsidRPr="00C632CB">
        <w:rPr>
          <w:rFonts w:ascii="Arial" w:hAnsi="Arial" w:cs="Arial"/>
          <w:sz w:val="20"/>
          <w:szCs w:val="20"/>
        </w:rPr>
        <w:t xml:space="preserve">Escrito en el que su firmante manifieste, </w:t>
      </w:r>
      <w:r w:rsidRPr="00C632CB">
        <w:rPr>
          <w:rFonts w:ascii="Arial" w:hAnsi="Arial" w:cs="Arial"/>
          <w:b/>
          <w:sz w:val="20"/>
          <w:szCs w:val="20"/>
        </w:rPr>
        <w:t>BAJO PROTESTA DE DECIR VERDAD</w:t>
      </w:r>
      <w:r w:rsidRPr="00C632CB">
        <w:rPr>
          <w:rFonts w:ascii="Arial" w:hAnsi="Arial" w:cs="Arial"/>
          <w:sz w:val="20"/>
          <w:szCs w:val="20"/>
        </w:rPr>
        <w:t xml:space="preserve">, que </w:t>
      </w:r>
      <w:r w:rsidRPr="00C632CB">
        <w:rPr>
          <w:rFonts w:ascii="Arial" w:hAnsi="Arial" w:cs="Arial"/>
          <w:b/>
          <w:sz w:val="20"/>
          <w:szCs w:val="20"/>
        </w:rPr>
        <w:t>cuenta con facultades suficientes para comprometerse</w:t>
      </w:r>
      <w:r w:rsidRPr="00C632CB">
        <w:rPr>
          <w:rFonts w:ascii="Arial" w:hAnsi="Arial" w:cs="Arial"/>
          <w:sz w:val="20"/>
          <w:szCs w:val="20"/>
        </w:rPr>
        <w:t xml:space="preserve"> por sí o por la persona que representa. </w:t>
      </w:r>
    </w:p>
    <w:p w:rsidR="004F6E61" w:rsidRPr="00C632CB" w:rsidRDefault="004F6E61" w:rsidP="004F6E61">
      <w:pPr>
        <w:autoSpaceDE w:val="0"/>
        <w:autoSpaceDN w:val="0"/>
        <w:adjustRightInd w:val="0"/>
        <w:rPr>
          <w:rFonts w:ascii="Arial" w:hAnsi="Arial" w:cs="Arial"/>
          <w:sz w:val="20"/>
          <w:szCs w:val="20"/>
        </w:rPr>
      </w:pPr>
    </w:p>
    <w:p w:rsidR="004F6E61" w:rsidRPr="00C632CB" w:rsidRDefault="004F6E61" w:rsidP="004F6E61">
      <w:pPr>
        <w:pStyle w:val="Prrafodelista"/>
        <w:numPr>
          <w:ilvl w:val="1"/>
          <w:numId w:val="20"/>
        </w:numPr>
        <w:spacing w:after="0" w:line="240" w:lineRule="auto"/>
        <w:ind w:left="567" w:hanging="567"/>
        <w:jc w:val="both"/>
        <w:rPr>
          <w:rFonts w:ascii="Arial" w:hAnsi="Arial" w:cs="Arial"/>
          <w:b/>
          <w:sz w:val="20"/>
          <w:szCs w:val="20"/>
        </w:rPr>
      </w:pPr>
      <w:r w:rsidRPr="00C632CB">
        <w:rPr>
          <w:rFonts w:ascii="Arial" w:hAnsi="Arial" w:cs="Arial"/>
          <w:b/>
          <w:sz w:val="20"/>
          <w:szCs w:val="20"/>
        </w:rPr>
        <w:t xml:space="preserve">ESCRITO PARA NO PRESENTAR PROPUESTAS CONJUNTAS. (ANEXO 11) </w:t>
      </w:r>
    </w:p>
    <w:p w:rsidR="004F6E61" w:rsidRPr="00C632CB" w:rsidRDefault="004F6E61" w:rsidP="004F6E61">
      <w:pPr>
        <w:rPr>
          <w:rFonts w:ascii="Arial" w:hAnsi="Arial" w:cs="Arial"/>
          <w:b/>
          <w:sz w:val="20"/>
          <w:szCs w:val="20"/>
        </w:rPr>
      </w:pPr>
    </w:p>
    <w:p w:rsidR="004F6E61" w:rsidRPr="00C632CB" w:rsidRDefault="004F6E61" w:rsidP="004F6E61">
      <w:pPr>
        <w:pStyle w:val="Prrafodelista"/>
        <w:ind w:left="360"/>
        <w:jc w:val="both"/>
        <w:rPr>
          <w:rFonts w:ascii="Arial" w:hAnsi="Arial" w:cs="Arial"/>
          <w:sz w:val="20"/>
          <w:szCs w:val="20"/>
        </w:rPr>
      </w:pPr>
      <w:r w:rsidRPr="00C632CB">
        <w:rPr>
          <w:rFonts w:ascii="Arial" w:hAnsi="Arial" w:cs="Arial"/>
          <w:sz w:val="20"/>
          <w:szCs w:val="20"/>
        </w:rPr>
        <w:t xml:space="preserve">Carta en papel membretado </w:t>
      </w:r>
      <w:r w:rsidR="009D083F" w:rsidRPr="00C632CB">
        <w:rPr>
          <w:rFonts w:ascii="Arial" w:hAnsi="Arial" w:cs="Arial"/>
          <w:sz w:val="20"/>
          <w:szCs w:val="20"/>
        </w:rPr>
        <w:t>de la licitante firmada</w:t>
      </w:r>
      <w:r w:rsidRPr="00C632CB">
        <w:rPr>
          <w:rFonts w:ascii="Arial" w:hAnsi="Arial" w:cs="Arial"/>
          <w:sz w:val="20"/>
          <w:szCs w:val="20"/>
        </w:rPr>
        <w:t xml:space="preserve"> por el representante o apoderado legal, en la que declare, </w:t>
      </w:r>
      <w:r w:rsidRPr="00C632CB">
        <w:rPr>
          <w:rFonts w:ascii="Arial" w:hAnsi="Arial" w:cs="Arial"/>
          <w:b/>
          <w:bCs/>
          <w:sz w:val="20"/>
          <w:szCs w:val="20"/>
        </w:rPr>
        <w:t xml:space="preserve">BAJO PROTESTA DE DECIR VERDAD, </w:t>
      </w:r>
      <w:r w:rsidRPr="00C632CB">
        <w:rPr>
          <w:rFonts w:ascii="Arial" w:hAnsi="Arial" w:cs="Arial"/>
          <w:b/>
          <w:sz w:val="20"/>
          <w:szCs w:val="20"/>
        </w:rPr>
        <w:t>que su propuesta será o no de manera independiente</w:t>
      </w:r>
      <w:r w:rsidRPr="00C632CB">
        <w:rPr>
          <w:rFonts w:ascii="Arial" w:hAnsi="Arial" w:cs="Arial"/>
          <w:sz w:val="20"/>
          <w:szCs w:val="20"/>
        </w:rPr>
        <w:t>, sin consultar, comunicar o acordar con ningún otro participante. Además, deberán manifestar que conocen las infracciones y sanciones aplicables en caso de cometer alguna práctica prohibida por la Ley Federal de Competencia.</w:t>
      </w:r>
    </w:p>
    <w:p w:rsidR="004F6E61" w:rsidRPr="00C632CB" w:rsidRDefault="004F6E61" w:rsidP="004F6E61">
      <w:pPr>
        <w:rPr>
          <w:rFonts w:ascii="Arial" w:hAnsi="Arial" w:cs="Arial"/>
          <w:sz w:val="20"/>
          <w:szCs w:val="20"/>
        </w:rPr>
      </w:pPr>
    </w:p>
    <w:p w:rsidR="004F6E61" w:rsidRPr="00C632CB" w:rsidRDefault="004F6E61" w:rsidP="004F6E61">
      <w:pPr>
        <w:pStyle w:val="Prrafodelista"/>
        <w:numPr>
          <w:ilvl w:val="1"/>
          <w:numId w:val="20"/>
        </w:numPr>
        <w:spacing w:after="160" w:line="259" w:lineRule="auto"/>
        <w:ind w:left="567" w:hanging="567"/>
        <w:jc w:val="both"/>
        <w:rPr>
          <w:rFonts w:ascii="Arial" w:hAnsi="Arial" w:cs="Arial"/>
          <w:b/>
          <w:color w:val="FF0000"/>
          <w:sz w:val="20"/>
          <w:szCs w:val="20"/>
        </w:rPr>
      </w:pPr>
      <w:r w:rsidRPr="00C632CB">
        <w:rPr>
          <w:rFonts w:ascii="Arial" w:hAnsi="Arial" w:cs="Arial"/>
          <w:b/>
          <w:sz w:val="20"/>
          <w:szCs w:val="20"/>
        </w:rPr>
        <w:t>ESCRITO PARA PROPUESTAS CONJUNTAS (ANEXO 12)</w:t>
      </w:r>
    </w:p>
    <w:p w:rsidR="00164E5E" w:rsidRPr="00C632CB" w:rsidRDefault="004F6E61" w:rsidP="00B23B59">
      <w:pPr>
        <w:ind w:left="426"/>
        <w:rPr>
          <w:rFonts w:ascii="Arial" w:hAnsi="Arial" w:cs="Arial"/>
          <w:sz w:val="20"/>
          <w:szCs w:val="20"/>
          <w:lang w:val="es-ES"/>
        </w:rPr>
      </w:pPr>
      <w:r w:rsidRPr="00C632CB">
        <w:rPr>
          <w:rFonts w:ascii="Arial" w:hAnsi="Arial" w:cs="Arial"/>
          <w:sz w:val="20"/>
          <w:szCs w:val="20"/>
        </w:rPr>
        <w:t xml:space="preserve">Carta en papel membretado </w:t>
      </w:r>
      <w:r w:rsidR="009D083F" w:rsidRPr="00C632CB">
        <w:rPr>
          <w:rFonts w:ascii="Arial" w:hAnsi="Arial" w:cs="Arial"/>
          <w:sz w:val="20"/>
          <w:szCs w:val="20"/>
        </w:rPr>
        <w:t>de la licitante firmada</w:t>
      </w:r>
      <w:r w:rsidRPr="00C632CB">
        <w:rPr>
          <w:rFonts w:ascii="Arial" w:hAnsi="Arial" w:cs="Arial"/>
          <w:sz w:val="20"/>
          <w:szCs w:val="20"/>
        </w:rPr>
        <w:t xml:space="preserve"> por el representante o apoderado legal, en la que declare </w:t>
      </w:r>
      <w:r w:rsidRPr="00C632CB">
        <w:rPr>
          <w:rFonts w:ascii="Arial" w:hAnsi="Arial" w:cs="Arial"/>
          <w:b/>
          <w:sz w:val="20"/>
          <w:szCs w:val="20"/>
          <w:lang w:val="es-ES"/>
        </w:rPr>
        <w:t>BAJO PROTESTA DE DECIR VERDAD</w:t>
      </w:r>
      <w:r w:rsidRPr="00C632CB">
        <w:rPr>
          <w:rFonts w:ascii="Arial" w:hAnsi="Arial" w:cs="Arial"/>
          <w:sz w:val="20"/>
          <w:szCs w:val="20"/>
          <w:lang w:val="es-ES"/>
        </w:rPr>
        <w:t xml:space="preserve"> la posibilidad o imposibilidad de presentar propuestas de manera individual.</w:t>
      </w:r>
    </w:p>
    <w:p w:rsidR="004F6E61" w:rsidRPr="00C632CB" w:rsidRDefault="004F6E61" w:rsidP="004F6E61">
      <w:pPr>
        <w:ind w:left="567"/>
        <w:rPr>
          <w:rFonts w:ascii="Arial" w:hAnsi="Arial" w:cs="Arial"/>
          <w:sz w:val="20"/>
          <w:szCs w:val="20"/>
        </w:rPr>
      </w:pPr>
    </w:p>
    <w:p w:rsidR="004F6E61" w:rsidRPr="00C632CB" w:rsidRDefault="004F6E61" w:rsidP="004F6E61">
      <w:pPr>
        <w:pStyle w:val="Textoindependiente31"/>
        <w:widowControl/>
        <w:rPr>
          <w:rFonts w:ascii="Arial" w:hAnsi="Arial" w:cs="Arial"/>
          <w:b/>
          <w:sz w:val="20"/>
          <w:szCs w:val="20"/>
        </w:rPr>
      </w:pPr>
      <w:r w:rsidRPr="00C632CB">
        <w:rPr>
          <w:rFonts w:ascii="Arial" w:hAnsi="Arial" w:cs="Arial"/>
          <w:b/>
          <w:sz w:val="20"/>
          <w:szCs w:val="20"/>
        </w:rPr>
        <w:t>3.18 CARTA COMPROMISO (ANEXO 13)</w:t>
      </w:r>
    </w:p>
    <w:p w:rsidR="004F6E61" w:rsidRPr="00C632CB" w:rsidRDefault="004F6E61" w:rsidP="004F6E61">
      <w:pPr>
        <w:pStyle w:val="Textoindependiente31"/>
        <w:widowControl/>
        <w:rPr>
          <w:rFonts w:ascii="Arial" w:hAnsi="Arial" w:cs="Arial"/>
          <w:b/>
          <w:sz w:val="20"/>
          <w:szCs w:val="20"/>
        </w:rPr>
      </w:pPr>
    </w:p>
    <w:p w:rsidR="00164E5E" w:rsidRPr="00C632CB" w:rsidRDefault="004F6E61" w:rsidP="00B23B59">
      <w:pPr>
        <w:pStyle w:val="Textoindependiente31"/>
        <w:widowControl/>
        <w:ind w:left="426" w:hanging="142"/>
        <w:rPr>
          <w:rFonts w:ascii="Arial" w:hAnsi="Arial" w:cs="Arial"/>
          <w:sz w:val="20"/>
          <w:szCs w:val="20"/>
        </w:rPr>
      </w:pPr>
      <w:r w:rsidRPr="00C632CB">
        <w:rPr>
          <w:rFonts w:ascii="Arial" w:hAnsi="Arial" w:cs="Arial"/>
          <w:sz w:val="20"/>
          <w:szCs w:val="20"/>
        </w:rPr>
        <w:t xml:space="preserve">   El licitante deberá presentar </w:t>
      </w:r>
      <w:r w:rsidR="00B23B59" w:rsidRPr="00C632CB">
        <w:rPr>
          <w:rFonts w:ascii="Arial" w:hAnsi="Arial" w:cs="Arial"/>
          <w:sz w:val="20"/>
          <w:szCs w:val="20"/>
        </w:rPr>
        <w:t>esta</w:t>
      </w:r>
      <w:r w:rsidRPr="00C632CB">
        <w:rPr>
          <w:rFonts w:ascii="Arial" w:hAnsi="Arial" w:cs="Arial"/>
          <w:sz w:val="20"/>
          <w:szCs w:val="20"/>
        </w:rPr>
        <w:t xml:space="preserve"> carta en papel membretado </w:t>
      </w:r>
      <w:r w:rsidRPr="00C632CB">
        <w:rPr>
          <w:rFonts w:ascii="Arial" w:hAnsi="Arial" w:cs="Arial"/>
          <w:b/>
          <w:sz w:val="20"/>
          <w:szCs w:val="20"/>
        </w:rPr>
        <w:t xml:space="preserve">BAJO PROTESTA DE DECIR VERDAD </w:t>
      </w:r>
      <w:r w:rsidRPr="00C632CB">
        <w:rPr>
          <w:rFonts w:ascii="Arial" w:hAnsi="Arial" w:cs="Arial"/>
          <w:sz w:val="20"/>
          <w:szCs w:val="20"/>
        </w:rPr>
        <w:t xml:space="preserve">firmada por el representante o apoderado legal, en la que se compromete a garantizar los bienes contra defectos de calidad y de fabricación por un período de </w:t>
      </w:r>
      <w:r w:rsidRPr="00C632CB">
        <w:rPr>
          <w:rFonts w:ascii="Arial" w:hAnsi="Arial" w:cs="Arial"/>
          <w:b/>
          <w:sz w:val="20"/>
          <w:szCs w:val="20"/>
        </w:rPr>
        <w:t xml:space="preserve">UN AÑO </w:t>
      </w:r>
      <w:r w:rsidRPr="00C632CB">
        <w:rPr>
          <w:rFonts w:ascii="Arial" w:hAnsi="Arial" w:cs="Arial"/>
          <w:sz w:val="20"/>
          <w:szCs w:val="20"/>
        </w:rPr>
        <w:t>a partir de la entrega del bien o servicio.</w:t>
      </w:r>
    </w:p>
    <w:p w:rsidR="00B05877" w:rsidRPr="00C632CB" w:rsidRDefault="00B05877" w:rsidP="00B05877">
      <w:pPr>
        <w:pStyle w:val="Textoindependiente31"/>
        <w:widowControl/>
        <w:rPr>
          <w:rFonts w:ascii="Arial" w:hAnsi="Arial" w:cs="Arial"/>
          <w:sz w:val="20"/>
          <w:szCs w:val="20"/>
        </w:rPr>
      </w:pPr>
    </w:p>
    <w:p w:rsidR="00B05877" w:rsidRPr="00C632CB" w:rsidRDefault="00B05877" w:rsidP="00B05877">
      <w:pPr>
        <w:pStyle w:val="Textoindependiente31"/>
        <w:widowControl/>
        <w:rPr>
          <w:rFonts w:ascii="Arial" w:hAnsi="Arial" w:cs="Arial"/>
          <w:b/>
          <w:bCs/>
          <w:sz w:val="20"/>
          <w:szCs w:val="20"/>
        </w:rPr>
      </w:pPr>
      <w:r w:rsidRPr="00C632CB">
        <w:rPr>
          <w:rFonts w:ascii="Arial" w:hAnsi="Arial" w:cs="Arial"/>
          <w:b/>
          <w:bCs/>
          <w:sz w:val="20"/>
          <w:szCs w:val="20"/>
        </w:rPr>
        <w:t>3.19 PROPUESTA TÉCNICA</w:t>
      </w:r>
    </w:p>
    <w:p w:rsidR="00B05877" w:rsidRPr="00C632CB" w:rsidRDefault="00B05877" w:rsidP="00B05877">
      <w:pPr>
        <w:pStyle w:val="Textoindependiente31"/>
        <w:widowControl/>
        <w:rPr>
          <w:rFonts w:ascii="Arial" w:hAnsi="Arial" w:cs="Arial"/>
          <w:b/>
          <w:bCs/>
          <w:sz w:val="20"/>
          <w:szCs w:val="20"/>
        </w:rPr>
      </w:pPr>
    </w:p>
    <w:p w:rsidR="00B05877" w:rsidRPr="00C632CB" w:rsidRDefault="00B05877" w:rsidP="00B05877">
      <w:pPr>
        <w:pStyle w:val="Textoindependiente31"/>
        <w:widowControl/>
        <w:rPr>
          <w:rFonts w:ascii="Arial" w:hAnsi="Arial" w:cs="Arial"/>
          <w:sz w:val="20"/>
          <w:szCs w:val="20"/>
        </w:rPr>
      </w:pPr>
      <w:r w:rsidRPr="00C632CB">
        <w:rPr>
          <w:rFonts w:ascii="Arial" w:hAnsi="Arial" w:cs="Arial"/>
          <w:b/>
          <w:bCs/>
          <w:sz w:val="20"/>
          <w:szCs w:val="20"/>
        </w:rPr>
        <w:t xml:space="preserve">3.19.1 </w:t>
      </w:r>
      <w:r w:rsidRPr="00C632CB">
        <w:rPr>
          <w:rFonts w:ascii="Arial" w:hAnsi="Arial" w:cs="Arial"/>
          <w:sz w:val="20"/>
          <w:szCs w:val="20"/>
        </w:rPr>
        <w:t>Deberá presentar el Anexo Técnico 1-A de acuerdo a lo solicitado en el Anexo 1, en donde señale las especificaciones técnicas de cada bien ofertado, así como indicar la marca, modelo, país de origen y número de registro sanitario (en caso de requerir).</w:t>
      </w:r>
    </w:p>
    <w:p w:rsidR="00B05877" w:rsidRPr="00C632CB" w:rsidRDefault="00B05877" w:rsidP="00B05877">
      <w:pPr>
        <w:pStyle w:val="Textoindependiente31"/>
        <w:widowControl/>
        <w:rPr>
          <w:rFonts w:ascii="Arial" w:hAnsi="Arial" w:cs="Arial"/>
          <w:sz w:val="20"/>
          <w:szCs w:val="20"/>
        </w:rPr>
      </w:pPr>
    </w:p>
    <w:p w:rsidR="00B05877" w:rsidRPr="00C632CB" w:rsidRDefault="00B05877" w:rsidP="00B05877">
      <w:pPr>
        <w:pStyle w:val="Textoindependiente31"/>
        <w:widowControl/>
        <w:rPr>
          <w:rFonts w:ascii="Arial" w:hAnsi="Arial" w:cs="Arial"/>
          <w:sz w:val="20"/>
          <w:szCs w:val="20"/>
        </w:rPr>
      </w:pPr>
      <w:r w:rsidRPr="00C632CB">
        <w:rPr>
          <w:rFonts w:ascii="Arial" w:hAnsi="Arial" w:cs="Arial"/>
          <w:b/>
          <w:bCs/>
          <w:sz w:val="20"/>
          <w:szCs w:val="20"/>
        </w:rPr>
        <w:lastRenderedPageBreak/>
        <w:t>3.19.2</w:t>
      </w:r>
      <w:r w:rsidRPr="00C632CB">
        <w:rPr>
          <w:rFonts w:ascii="Arial" w:hAnsi="Arial" w:cs="Arial"/>
          <w:sz w:val="20"/>
          <w:szCs w:val="20"/>
        </w:rPr>
        <w:t xml:space="preserve"> Deberá presentar en original los catálogos, folletos y/o las hojas de manuales donde se señale el cumplimiento de las especificaciones técnicas solicitadas en cada ficha. Deberán estar en idioma español y en caso de estarlo en otro idioma, deberá presentar la traducción simple del punto referenciado.</w:t>
      </w:r>
    </w:p>
    <w:p w:rsidR="00B05877" w:rsidRPr="00C632CB" w:rsidRDefault="00B05877" w:rsidP="00B05877">
      <w:pPr>
        <w:pStyle w:val="Textoindependiente31"/>
        <w:widowControl/>
        <w:rPr>
          <w:rFonts w:ascii="Arial" w:hAnsi="Arial" w:cs="Arial"/>
          <w:sz w:val="20"/>
          <w:szCs w:val="20"/>
        </w:rPr>
      </w:pPr>
    </w:p>
    <w:p w:rsidR="00B05877" w:rsidRPr="00C632CB" w:rsidRDefault="00B05877" w:rsidP="00B05877">
      <w:pPr>
        <w:pStyle w:val="Textoindependiente31"/>
        <w:widowControl/>
        <w:rPr>
          <w:rFonts w:ascii="Arial" w:hAnsi="Arial" w:cs="Arial"/>
          <w:sz w:val="20"/>
          <w:szCs w:val="20"/>
        </w:rPr>
      </w:pPr>
      <w:r w:rsidRPr="00C632CB">
        <w:rPr>
          <w:rFonts w:ascii="Arial" w:hAnsi="Arial" w:cs="Arial"/>
          <w:b/>
          <w:bCs/>
          <w:sz w:val="20"/>
          <w:szCs w:val="20"/>
        </w:rPr>
        <w:t>3.19.3</w:t>
      </w:r>
      <w:r w:rsidRPr="00C632CB">
        <w:rPr>
          <w:rFonts w:ascii="Arial" w:hAnsi="Arial" w:cs="Arial"/>
          <w:sz w:val="20"/>
          <w:szCs w:val="20"/>
        </w:rPr>
        <w:t xml:space="preserve"> Copia legible del Registro Sanitario vigente de los bienes ofertados</w:t>
      </w:r>
      <w:r w:rsidR="00C92668" w:rsidRPr="00C632CB">
        <w:rPr>
          <w:rFonts w:ascii="Arial" w:hAnsi="Arial" w:cs="Arial"/>
          <w:sz w:val="20"/>
          <w:szCs w:val="20"/>
        </w:rPr>
        <w:t>, incluyendo los accesorios</w:t>
      </w:r>
      <w:r w:rsidRPr="00C632CB">
        <w:rPr>
          <w:rFonts w:ascii="Arial" w:hAnsi="Arial" w:cs="Arial"/>
          <w:sz w:val="20"/>
          <w:szCs w:val="20"/>
        </w:rPr>
        <w:t>. En caso de que el registro sanitario se encuentre vencido, deberá presentar el trámite de prórroga</w:t>
      </w:r>
      <w:r w:rsidR="00C92668" w:rsidRPr="00C632CB">
        <w:rPr>
          <w:rFonts w:ascii="Arial" w:hAnsi="Arial" w:cs="Arial"/>
          <w:sz w:val="20"/>
          <w:szCs w:val="20"/>
        </w:rPr>
        <w:t xml:space="preserve"> sometido en tiempo y forma por parte del titular del registro sanitario.</w:t>
      </w:r>
    </w:p>
    <w:p w:rsidR="00C92668" w:rsidRPr="00C632CB" w:rsidRDefault="00C92668" w:rsidP="00B05877">
      <w:pPr>
        <w:pStyle w:val="Textoindependiente31"/>
        <w:widowControl/>
        <w:rPr>
          <w:rFonts w:ascii="Arial" w:hAnsi="Arial" w:cs="Arial"/>
          <w:sz w:val="20"/>
          <w:szCs w:val="20"/>
        </w:rPr>
      </w:pPr>
    </w:p>
    <w:p w:rsidR="00C92668" w:rsidRPr="00C632CB" w:rsidRDefault="00C92668" w:rsidP="00B05877">
      <w:pPr>
        <w:pStyle w:val="Textoindependiente31"/>
        <w:widowControl/>
        <w:rPr>
          <w:rFonts w:ascii="Arial" w:hAnsi="Arial" w:cs="Arial"/>
          <w:sz w:val="20"/>
          <w:szCs w:val="20"/>
        </w:rPr>
      </w:pPr>
      <w:r w:rsidRPr="00C632CB">
        <w:rPr>
          <w:rFonts w:ascii="Arial" w:hAnsi="Arial" w:cs="Arial"/>
          <w:b/>
          <w:bCs/>
          <w:sz w:val="20"/>
          <w:szCs w:val="20"/>
        </w:rPr>
        <w:t>3.19.4</w:t>
      </w:r>
      <w:r w:rsidRPr="00C632CB">
        <w:rPr>
          <w:rFonts w:ascii="Arial" w:hAnsi="Arial" w:cs="Arial"/>
          <w:sz w:val="20"/>
          <w:szCs w:val="20"/>
        </w:rPr>
        <w:t xml:space="preserve"> En caso de ofertar bienes de origen extranjero, deberá presentar copia simple del Certificado de Libre Venta vigente del país de origen, en el que se identifique </w:t>
      </w:r>
      <w:r w:rsidR="00DE1022" w:rsidRPr="00C632CB">
        <w:rPr>
          <w:rFonts w:ascii="Arial" w:hAnsi="Arial" w:cs="Arial"/>
          <w:sz w:val="20"/>
          <w:szCs w:val="20"/>
        </w:rPr>
        <w:t>los bienes ofertados. En caso de encontrarse en idioma distinto al español, deberá presentar la traducción simple de dicho documento.</w:t>
      </w:r>
    </w:p>
    <w:p w:rsidR="00DE1022" w:rsidRPr="00C632CB" w:rsidRDefault="00DE1022" w:rsidP="00B05877">
      <w:pPr>
        <w:pStyle w:val="Textoindependiente31"/>
        <w:widowControl/>
        <w:rPr>
          <w:rFonts w:ascii="Arial" w:hAnsi="Arial" w:cs="Arial"/>
          <w:sz w:val="20"/>
          <w:szCs w:val="20"/>
        </w:rPr>
      </w:pPr>
    </w:p>
    <w:p w:rsidR="00DE1022" w:rsidRPr="00C632CB" w:rsidRDefault="00DE1022" w:rsidP="00B05877">
      <w:pPr>
        <w:pStyle w:val="Textoindependiente31"/>
        <w:widowControl/>
        <w:rPr>
          <w:rFonts w:ascii="Arial" w:hAnsi="Arial" w:cs="Arial"/>
          <w:sz w:val="20"/>
          <w:szCs w:val="20"/>
        </w:rPr>
      </w:pPr>
      <w:r w:rsidRPr="00C632CB">
        <w:rPr>
          <w:rFonts w:ascii="Arial" w:hAnsi="Arial" w:cs="Arial"/>
          <w:b/>
          <w:bCs/>
          <w:sz w:val="20"/>
          <w:szCs w:val="20"/>
        </w:rPr>
        <w:t>3.19.5</w:t>
      </w:r>
      <w:r w:rsidRPr="00C632CB">
        <w:rPr>
          <w:rFonts w:ascii="Arial" w:hAnsi="Arial" w:cs="Arial"/>
          <w:sz w:val="20"/>
          <w:szCs w:val="20"/>
        </w:rPr>
        <w:t xml:space="preserve"> Copia legible del Certificado de Calidad, pudiendo presentar el ISO 13485 y/o ISO 9001 y/o en caso de ser bienes de origen nacional, podrá presentar el Certificado de Buenas Prácticas de Fabricación emitido por la COFEPRIS.</w:t>
      </w:r>
    </w:p>
    <w:p w:rsidR="00B05877" w:rsidRPr="00C632CB" w:rsidRDefault="00B05877" w:rsidP="00B05877">
      <w:pPr>
        <w:pStyle w:val="Textoindependiente31"/>
        <w:widowControl/>
        <w:rPr>
          <w:rFonts w:ascii="Arial" w:hAnsi="Arial" w:cs="Arial"/>
          <w:sz w:val="20"/>
          <w:szCs w:val="20"/>
        </w:rPr>
      </w:pPr>
    </w:p>
    <w:p w:rsidR="00DE1022" w:rsidRPr="00C632CB" w:rsidRDefault="00DE1022" w:rsidP="00B05877">
      <w:pPr>
        <w:pStyle w:val="Textoindependiente31"/>
        <w:widowControl/>
        <w:rPr>
          <w:rFonts w:ascii="Arial" w:hAnsi="Arial" w:cs="Arial"/>
          <w:sz w:val="20"/>
          <w:szCs w:val="20"/>
        </w:rPr>
      </w:pPr>
      <w:r w:rsidRPr="00C632CB">
        <w:rPr>
          <w:rFonts w:ascii="Arial" w:hAnsi="Arial" w:cs="Arial"/>
          <w:b/>
          <w:bCs/>
          <w:sz w:val="20"/>
          <w:szCs w:val="20"/>
        </w:rPr>
        <w:t>3.19.6</w:t>
      </w:r>
      <w:r w:rsidRPr="00C632CB">
        <w:rPr>
          <w:rFonts w:ascii="Arial" w:hAnsi="Arial" w:cs="Arial"/>
          <w:sz w:val="20"/>
          <w:szCs w:val="20"/>
        </w:rPr>
        <w:t xml:space="preserve"> Deberá presentar la Carta de Apoyo del Fabricante y/o Titular del Registro Sanitario de los </w:t>
      </w:r>
      <w:r w:rsidR="000165D4" w:rsidRPr="00C632CB">
        <w:rPr>
          <w:rFonts w:ascii="Arial" w:hAnsi="Arial" w:cs="Arial"/>
          <w:sz w:val="20"/>
          <w:szCs w:val="20"/>
        </w:rPr>
        <w:t>equipos principales y equipos adicionales</w:t>
      </w:r>
      <w:r w:rsidRPr="00C632CB">
        <w:rPr>
          <w:rFonts w:ascii="Arial" w:hAnsi="Arial" w:cs="Arial"/>
          <w:sz w:val="20"/>
          <w:szCs w:val="20"/>
        </w:rPr>
        <w:t xml:space="preserve"> ofertados en donde manifieste que respalda la propuesta técnica del licitante. Deberá ser en hoja membretada, con los datos de la presente licitación, detallando los equipos y/o accesorios de los cuales brinda el apoyo</w:t>
      </w:r>
      <w:r w:rsidR="00DB0B1C" w:rsidRPr="00C632CB">
        <w:rPr>
          <w:rFonts w:ascii="Arial" w:hAnsi="Arial" w:cs="Arial"/>
          <w:sz w:val="20"/>
          <w:szCs w:val="20"/>
        </w:rPr>
        <w:t>.</w:t>
      </w:r>
    </w:p>
    <w:p w:rsidR="00DB0B1C" w:rsidRPr="00C632CB" w:rsidRDefault="00DB0B1C" w:rsidP="00B05877">
      <w:pPr>
        <w:pStyle w:val="Textoindependiente31"/>
        <w:widowControl/>
        <w:rPr>
          <w:rFonts w:ascii="Arial" w:hAnsi="Arial" w:cs="Arial"/>
          <w:sz w:val="20"/>
          <w:szCs w:val="20"/>
        </w:rPr>
      </w:pPr>
    </w:p>
    <w:p w:rsidR="00DB0B1C" w:rsidRPr="00C632CB" w:rsidRDefault="00DB0B1C" w:rsidP="00B05877">
      <w:pPr>
        <w:pStyle w:val="Textoindependiente31"/>
        <w:widowControl/>
        <w:rPr>
          <w:rFonts w:ascii="Arial" w:hAnsi="Arial" w:cs="Arial"/>
          <w:sz w:val="20"/>
          <w:szCs w:val="20"/>
        </w:rPr>
      </w:pPr>
      <w:r w:rsidRPr="00C632CB">
        <w:rPr>
          <w:rFonts w:ascii="Arial" w:hAnsi="Arial" w:cs="Arial"/>
          <w:b/>
          <w:bCs/>
          <w:sz w:val="20"/>
          <w:szCs w:val="20"/>
        </w:rPr>
        <w:t>3.19.7</w:t>
      </w:r>
      <w:r w:rsidRPr="00C632CB">
        <w:rPr>
          <w:rFonts w:ascii="Arial" w:hAnsi="Arial" w:cs="Arial"/>
          <w:sz w:val="20"/>
          <w:szCs w:val="20"/>
        </w:rPr>
        <w:t xml:space="preserve"> Deberá presentar la Carta de Garantía del Fabricante y/o Titular del Registro Sanitario en donde manifieste que los </w:t>
      </w:r>
      <w:r w:rsidR="000165D4" w:rsidRPr="00C632CB">
        <w:rPr>
          <w:rFonts w:ascii="Arial" w:hAnsi="Arial" w:cs="Arial"/>
          <w:sz w:val="20"/>
          <w:szCs w:val="20"/>
        </w:rPr>
        <w:t>equipos principales y equipos adicionales</w:t>
      </w:r>
      <w:r w:rsidRPr="00C632CB">
        <w:rPr>
          <w:rFonts w:ascii="Arial" w:hAnsi="Arial" w:cs="Arial"/>
          <w:sz w:val="20"/>
          <w:szCs w:val="20"/>
        </w:rPr>
        <w:t xml:space="preserve"> ofertados por parte del licitante tienen una garantía de 12 meses contados a partir de la instalación y puesta en marcha de los equipos. Deberá ser en hoja membretada, con los datos de la presente licitación, detallando los equipos y/o accesorios de los cuales emite la garantía.</w:t>
      </w:r>
    </w:p>
    <w:p w:rsidR="00DB0B1C" w:rsidRPr="00C632CB" w:rsidRDefault="00DB0B1C" w:rsidP="00B05877">
      <w:pPr>
        <w:pStyle w:val="Textoindependiente31"/>
        <w:widowControl/>
        <w:rPr>
          <w:rFonts w:ascii="Arial" w:hAnsi="Arial" w:cs="Arial"/>
          <w:sz w:val="20"/>
          <w:szCs w:val="20"/>
        </w:rPr>
      </w:pPr>
    </w:p>
    <w:p w:rsidR="00DB0B1C" w:rsidRPr="00C632CB" w:rsidRDefault="00DB0B1C" w:rsidP="00B05877">
      <w:pPr>
        <w:pStyle w:val="Textoindependiente31"/>
        <w:widowControl/>
        <w:rPr>
          <w:rFonts w:ascii="Arial" w:hAnsi="Arial" w:cs="Arial"/>
          <w:b/>
          <w:bCs/>
          <w:sz w:val="20"/>
          <w:szCs w:val="20"/>
        </w:rPr>
      </w:pPr>
      <w:r w:rsidRPr="00C632CB">
        <w:rPr>
          <w:rFonts w:ascii="Arial" w:hAnsi="Arial" w:cs="Arial"/>
          <w:b/>
          <w:bCs/>
          <w:sz w:val="20"/>
          <w:szCs w:val="20"/>
        </w:rPr>
        <w:t>3.20 PROPUESTA ECONÓMICA</w:t>
      </w:r>
    </w:p>
    <w:p w:rsidR="00DB0B1C" w:rsidRPr="00C632CB" w:rsidRDefault="00DB0B1C" w:rsidP="00DB0B1C">
      <w:pPr>
        <w:pStyle w:val="Textoindependiente31"/>
        <w:widowControl/>
        <w:rPr>
          <w:rFonts w:ascii="Arial" w:hAnsi="Arial" w:cs="Arial"/>
          <w:sz w:val="20"/>
          <w:szCs w:val="20"/>
        </w:rPr>
      </w:pPr>
    </w:p>
    <w:p w:rsidR="00DB0B1C" w:rsidRPr="00C632CB" w:rsidRDefault="00DB0B1C" w:rsidP="00DB0B1C">
      <w:pPr>
        <w:pStyle w:val="Textoindependiente31"/>
        <w:widowControl/>
        <w:rPr>
          <w:rFonts w:ascii="Arial" w:hAnsi="Arial" w:cs="Arial"/>
          <w:sz w:val="20"/>
          <w:szCs w:val="20"/>
        </w:rPr>
      </w:pPr>
      <w:r w:rsidRPr="00C632CB">
        <w:rPr>
          <w:rFonts w:ascii="Arial" w:hAnsi="Arial" w:cs="Arial"/>
          <w:sz w:val="20"/>
          <w:szCs w:val="20"/>
        </w:rPr>
        <w:t xml:space="preserve">Deberá presentar su propuesta económica de acuerdo al Anexo Económico 2 de las presentes bases. </w:t>
      </w:r>
    </w:p>
    <w:p w:rsidR="004F6E61" w:rsidRPr="00C632CB" w:rsidRDefault="004F6E61" w:rsidP="004F6E61">
      <w:pPr>
        <w:rPr>
          <w:rFonts w:ascii="Arial" w:hAnsi="Arial" w:cs="Arial"/>
          <w:b/>
          <w:sz w:val="20"/>
          <w:szCs w:val="20"/>
          <w:lang w:val="es-ES"/>
        </w:rPr>
      </w:pPr>
    </w:p>
    <w:p w:rsidR="00DB0B1C" w:rsidRPr="00C632CB" w:rsidRDefault="00DB0B1C" w:rsidP="004F6E61">
      <w:pPr>
        <w:rPr>
          <w:rFonts w:ascii="Arial" w:hAnsi="Arial" w:cs="Arial"/>
          <w:b/>
          <w:sz w:val="20"/>
          <w:szCs w:val="20"/>
          <w:lang w:val="es-ES"/>
        </w:rPr>
      </w:pPr>
    </w:p>
    <w:p w:rsidR="004F6E61" w:rsidRPr="00C632CB" w:rsidRDefault="004F6E61" w:rsidP="004F6E61">
      <w:pPr>
        <w:rPr>
          <w:rFonts w:ascii="Arial" w:hAnsi="Arial" w:cs="Arial"/>
          <w:b/>
          <w:sz w:val="20"/>
          <w:szCs w:val="20"/>
          <w:lang w:val="es-ES"/>
        </w:rPr>
      </w:pPr>
      <w:r w:rsidRPr="00C632CB">
        <w:rPr>
          <w:rFonts w:ascii="Arial" w:hAnsi="Arial" w:cs="Arial"/>
          <w:b/>
          <w:sz w:val="20"/>
          <w:szCs w:val="20"/>
          <w:lang w:val="es-ES"/>
        </w:rPr>
        <w:t xml:space="preserve">NOTA 1: </w:t>
      </w:r>
    </w:p>
    <w:p w:rsidR="004F6E61" w:rsidRPr="00C632CB" w:rsidRDefault="004F6E61" w:rsidP="004F6E61">
      <w:pPr>
        <w:rPr>
          <w:rFonts w:ascii="Arial" w:hAnsi="Arial" w:cs="Arial"/>
          <w:b/>
          <w:sz w:val="20"/>
          <w:szCs w:val="20"/>
          <w:lang w:val="es-ES"/>
        </w:rPr>
      </w:pPr>
    </w:p>
    <w:p w:rsidR="004F6E61" w:rsidRPr="00C632CB" w:rsidRDefault="004F6E61" w:rsidP="004F6E61">
      <w:pPr>
        <w:rPr>
          <w:rFonts w:ascii="Arial" w:hAnsi="Arial" w:cs="Arial"/>
          <w:b/>
          <w:sz w:val="20"/>
          <w:szCs w:val="20"/>
        </w:rPr>
      </w:pPr>
      <w:r w:rsidRPr="00C632CB">
        <w:rPr>
          <w:rFonts w:ascii="Arial" w:hAnsi="Arial" w:cs="Arial"/>
          <w:b/>
          <w:sz w:val="20"/>
          <w:szCs w:val="20"/>
          <w:lang w:val="es-ES"/>
        </w:rPr>
        <w:t xml:space="preserve">Los documentos señalados como requisitos en el punto 3 son obligatorios, excepto los puntos 3.1, 3.10, 3.16 y 3.17 que son opcionales. En caso de no presentar alguno será desechado su propuesta. Todos los Anexos deberán </w:t>
      </w:r>
      <w:r w:rsidRPr="00C632CB">
        <w:rPr>
          <w:rFonts w:ascii="Arial" w:hAnsi="Arial" w:cs="Arial"/>
          <w:b/>
          <w:sz w:val="20"/>
          <w:szCs w:val="20"/>
        </w:rPr>
        <w:t xml:space="preserve">presentarse en formato adjunto. La falta de alguno de estos documentos será motivo de DESECHAMIENTO. </w:t>
      </w:r>
    </w:p>
    <w:p w:rsidR="004F6E61" w:rsidRPr="00C632CB" w:rsidRDefault="004F6E61" w:rsidP="004F6E61">
      <w:pPr>
        <w:tabs>
          <w:tab w:val="left" w:pos="-284"/>
          <w:tab w:val="left" w:pos="9498"/>
        </w:tabs>
        <w:rPr>
          <w:rFonts w:ascii="Arial" w:hAnsi="Arial" w:cs="Arial"/>
          <w:b/>
          <w:sz w:val="20"/>
          <w:szCs w:val="20"/>
        </w:rPr>
      </w:pPr>
    </w:p>
    <w:p w:rsidR="004F6E61" w:rsidRPr="00C632CB" w:rsidRDefault="004F6E61" w:rsidP="004F6E61">
      <w:pPr>
        <w:pStyle w:val="Textoindependiente31"/>
        <w:widowControl/>
        <w:ind w:left="720" w:right="51"/>
        <w:rPr>
          <w:rFonts w:ascii="Arial" w:hAnsi="Arial" w:cs="Arial"/>
          <w:sz w:val="20"/>
          <w:szCs w:val="20"/>
        </w:rPr>
      </w:pPr>
    </w:p>
    <w:p w:rsidR="004F6E61" w:rsidRPr="00C632CB" w:rsidRDefault="004F6E61" w:rsidP="004F6E61">
      <w:pPr>
        <w:pStyle w:val="Textoindependiente21"/>
        <w:rPr>
          <w:sz w:val="20"/>
          <w:szCs w:val="20"/>
          <w:lang w:val="es-ES"/>
        </w:rPr>
      </w:pPr>
      <w:r w:rsidRPr="00C632CB">
        <w:rPr>
          <w:sz w:val="20"/>
          <w:szCs w:val="20"/>
          <w:lang w:val="es-ES"/>
        </w:rPr>
        <w:t>NOTA 2:</w:t>
      </w:r>
    </w:p>
    <w:p w:rsidR="004F6E61" w:rsidRPr="00C632CB" w:rsidRDefault="004F6E61" w:rsidP="004F6E61">
      <w:pPr>
        <w:pStyle w:val="Textoindependiente21"/>
        <w:ind w:left="270" w:hanging="270"/>
        <w:rPr>
          <w:sz w:val="20"/>
          <w:szCs w:val="20"/>
        </w:rPr>
      </w:pPr>
    </w:p>
    <w:p w:rsidR="007A67F9" w:rsidRPr="00C632CB" w:rsidRDefault="007A67F9" w:rsidP="007A67F9">
      <w:pPr>
        <w:pStyle w:val="Prrafodelista"/>
        <w:numPr>
          <w:ilvl w:val="0"/>
          <w:numId w:val="36"/>
        </w:numPr>
        <w:spacing w:after="0" w:line="240" w:lineRule="auto"/>
        <w:contextualSpacing w:val="0"/>
        <w:jc w:val="both"/>
        <w:rPr>
          <w:rFonts w:ascii="Arial" w:hAnsi="Arial" w:cs="Arial"/>
          <w:sz w:val="20"/>
          <w:szCs w:val="20"/>
        </w:rPr>
      </w:pPr>
      <w:r w:rsidRPr="00C632CB">
        <w:rPr>
          <w:rFonts w:ascii="Arial" w:hAnsi="Arial" w:cs="Arial"/>
          <w:sz w:val="20"/>
          <w:szCs w:val="20"/>
        </w:rPr>
        <w:t xml:space="preserve">El sobre cerrado deberá contener </w:t>
      </w:r>
      <w:r w:rsidRPr="00C632CB">
        <w:rPr>
          <w:rFonts w:ascii="Arial" w:hAnsi="Arial" w:cs="Arial"/>
          <w:b/>
          <w:sz w:val="20"/>
          <w:szCs w:val="20"/>
        </w:rPr>
        <w:t>necesariamente</w:t>
      </w:r>
      <w:r w:rsidRPr="00C632CB">
        <w:rPr>
          <w:rFonts w:ascii="Arial" w:hAnsi="Arial" w:cs="Arial"/>
          <w:sz w:val="20"/>
          <w:szCs w:val="20"/>
        </w:rPr>
        <w:t xml:space="preserve"> la propuesta técnica y económica del licitante y el original del convenio en caso de proposiciones conjuntas. </w:t>
      </w:r>
    </w:p>
    <w:p w:rsidR="007A67F9" w:rsidRPr="00C632CB" w:rsidRDefault="007A67F9" w:rsidP="007A67F9">
      <w:pPr>
        <w:rPr>
          <w:rFonts w:ascii="Arial" w:hAnsi="Arial" w:cs="Arial"/>
          <w:sz w:val="20"/>
          <w:szCs w:val="20"/>
        </w:rPr>
      </w:pPr>
    </w:p>
    <w:p w:rsidR="007A67F9" w:rsidRPr="00C632CB" w:rsidRDefault="007A67F9" w:rsidP="007A67F9">
      <w:pPr>
        <w:pStyle w:val="Prrafodelista"/>
        <w:numPr>
          <w:ilvl w:val="0"/>
          <w:numId w:val="36"/>
        </w:numPr>
        <w:spacing w:after="0" w:line="240" w:lineRule="auto"/>
        <w:contextualSpacing w:val="0"/>
        <w:jc w:val="both"/>
        <w:rPr>
          <w:rFonts w:ascii="Arial" w:hAnsi="Arial" w:cs="Arial"/>
          <w:sz w:val="20"/>
          <w:szCs w:val="20"/>
        </w:rPr>
      </w:pPr>
      <w:r w:rsidRPr="00C632CB">
        <w:rPr>
          <w:rFonts w:ascii="Arial" w:hAnsi="Arial" w:cs="Arial"/>
          <w:sz w:val="20"/>
          <w:szCs w:val="20"/>
        </w:rPr>
        <w:t xml:space="preserve">La documentación presentada deberá venir foliada, en todas y cada una de las hojas que los integren.  Al </w:t>
      </w:r>
      <w:r w:rsidR="009D083F" w:rsidRPr="00C632CB">
        <w:rPr>
          <w:rFonts w:ascii="Arial" w:hAnsi="Arial" w:cs="Arial"/>
          <w:sz w:val="20"/>
          <w:szCs w:val="20"/>
        </w:rPr>
        <w:t>efecto, se</w:t>
      </w:r>
      <w:r w:rsidRPr="00C632CB">
        <w:rPr>
          <w:rFonts w:ascii="Arial" w:hAnsi="Arial" w:cs="Arial"/>
          <w:sz w:val="20"/>
          <w:szCs w:val="20"/>
        </w:rPr>
        <w:t xml:space="preserve"> deberán numerar de manera individual las propuestas técnica y económica, así como el resto de los documentos que entregue el licitante. En el caso de que alguna o algunas hojas de los documentos mencionados en el párrafo anterior carezcan de </w:t>
      </w:r>
      <w:r w:rsidR="009D083F" w:rsidRPr="00C632CB">
        <w:rPr>
          <w:rFonts w:ascii="Arial" w:hAnsi="Arial" w:cs="Arial"/>
          <w:sz w:val="20"/>
          <w:szCs w:val="20"/>
        </w:rPr>
        <w:t>folio y</w:t>
      </w:r>
      <w:r w:rsidRPr="00C632CB">
        <w:rPr>
          <w:rFonts w:ascii="Arial" w:hAnsi="Arial" w:cs="Arial"/>
          <w:sz w:val="20"/>
          <w:szCs w:val="20"/>
        </w:rPr>
        <w:t xml:space="preserve"> se constate que la o las hojas no foliadas mantienen continuidad, la convocante no podrá </w:t>
      </w:r>
      <w:r w:rsidRPr="00C632CB">
        <w:rPr>
          <w:rFonts w:ascii="Arial" w:hAnsi="Arial" w:cs="Arial"/>
          <w:sz w:val="20"/>
          <w:szCs w:val="20"/>
        </w:rPr>
        <w:lastRenderedPageBreak/>
        <w:t>desechar la proposición.   Si la numeración no es continua, hay correcciones, hay omisiones o existe cualquier otro error o inconsistencia, será única y exclusivamente bajo responsabilidad del licitante, sin admitirse prueba en contrario.</w:t>
      </w:r>
    </w:p>
    <w:p w:rsidR="007A67F9" w:rsidRPr="00C632CB" w:rsidRDefault="007A67F9" w:rsidP="007A67F9">
      <w:pPr>
        <w:pStyle w:val="Prrafodelista"/>
        <w:rPr>
          <w:rFonts w:ascii="Arial" w:hAnsi="Arial" w:cs="Arial"/>
          <w:sz w:val="20"/>
          <w:szCs w:val="20"/>
        </w:rPr>
      </w:pPr>
    </w:p>
    <w:p w:rsidR="007A67F9" w:rsidRPr="00C632CB" w:rsidRDefault="007A67F9" w:rsidP="007A67F9">
      <w:pPr>
        <w:pStyle w:val="Prrafodelista"/>
        <w:numPr>
          <w:ilvl w:val="0"/>
          <w:numId w:val="36"/>
        </w:numPr>
        <w:rPr>
          <w:rFonts w:ascii="Arial" w:hAnsi="Arial" w:cs="Arial"/>
          <w:b/>
          <w:bCs/>
          <w:sz w:val="20"/>
          <w:szCs w:val="20"/>
        </w:rPr>
      </w:pPr>
      <w:r w:rsidRPr="00C632CB">
        <w:rPr>
          <w:rFonts w:ascii="Arial" w:hAnsi="Arial" w:cs="Arial"/>
          <w:b/>
          <w:bCs/>
          <w:sz w:val="20"/>
          <w:szCs w:val="20"/>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4F6E61" w:rsidRPr="00C632CB" w:rsidRDefault="004F6E61" w:rsidP="004F6E61">
      <w:pPr>
        <w:ind w:left="993" w:hanging="270"/>
        <w:rPr>
          <w:rFonts w:ascii="Arial" w:hAnsi="Arial" w:cs="Arial"/>
          <w:b/>
          <w:bCs/>
          <w:sz w:val="20"/>
          <w:szCs w:val="20"/>
          <w:u w:val="words"/>
        </w:rPr>
      </w:pPr>
    </w:p>
    <w:p w:rsidR="004F6E61" w:rsidRPr="00C632CB" w:rsidRDefault="004F6E61" w:rsidP="004F6E61">
      <w:pPr>
        <w:pStyle w:val="Textoindependiente21"/>
        <w:shd w:val="clear" w:color="auto" w:fill="BFBFBF" w:themeFill="background1" w:themeFillShade="BF"/>
        <w:rPr>
          <w:sz w:val="20"/>
          <w:szCs w:val="20"/>
          <w:lang w:val="es-MX"/>
        </w:rPr>
      </w:pPr>
      <w:r w:rsidRPr="00C632CB">
        <w:rPr>
          <w:sz w:val="20"/>
          <w:szCs w:val="20"/>
          <w:lang w:val="es-MX"/>
        </w:rPr>
        <w:t>4. PROPOSICIONES.</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 xml:space="preserve">Los licitantes que hubieren adquirido las bases de la presente </w:t>
      </w:r>
      <w:r w:rsidR="009D083F" w:rsidRPr="00C632CB">
        <w:rPr>
          <w:sz w:val="20"/>
          <w:szCs w:val="20"/>
        </w:rPr>
        <w:t>licitación</w:t>
      </w:r>
      <w:r w:rsidRPr="00C632CB">
        <w:rPr>
          <w:sz w:val="20"/>
          <w:szCs w:val="20"/>
        </w:rPr>
        <w:t xml:space="preserve"> deberán entregar en el acto de presentación de proposiciones de propuestas técnicas y económicas, un sobre cerrado con los datos de identificación de la licitación y del licitante respectivo. </w:t>
      </w:r>
    </w:p>
    <w:p w:rsidR="004F6E61" w:rsidRPr="00C632CB" w:rsidRDefault="004F6E61" w:rsidP="004F6E61">
      <w:pPr>
        <w:pStyle w:val="Textoindependiente3"/>
        <w:rPr>
          <w:sz w:val="20"/>
          <w:szCs w:val="20"/>
        </w:rPr>
      </w:pPr>
    </w:p>
    <w:p w:rsidR="004F6E61" w:rsidRPr="00C632CB" w:rsidRDefault="004F6E61" w:rsidP="004F6E61">
      <w:pPr>
        <w:pStyle w:val="Textoindependiente21"/>
        <w:rPr>
          <w:sz w:val="20"/>
          <w:szCs w:val="20"/>
          <w:lang w:val="es-MX"/>
        </w:rPr>
      </w:pPr>
      <w:r w:rsidRPr="00C632CB">
        <w:rPr>
          <w:sz w:val="20"/>
          <w:szCs w:val="20"/>
          <w:lang w:val="es-MX"/>
        </w:rPr>
        <w:t>4.1</w:t>
      </w:r>
      <w:r w:rsidRPr="00C632CB">
        <w:rPr>
          <w:sz w:val="20"/>
          <w:szCs w:val="20"/>
          <w:lang w:val="es-MX"/>
        </w:rPr>
        <w:tab/>
        <w:t>PROPUESTA TÉCNICA Y ECONÓMICA.</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ind w:left="720"/>
        <w:rPr>
          <w:rFonts w:ascii="Arial" w:hAnsi="Arial" w:cs="Arial"/>
          <w:sz w:val="20"/>
          <w:szCs w:val="20"/>
        </w:rPr>
      </w:pPr>
      <w:r w:rsidRPr="00C632CB">
        <w:rPr>
          <w:rFonts w:ascii="Arial" w:hAnsi="Arial" w:cs="Arial"/>
          <w:sz w:val="20"/>
          <w:szCs w:val="20"/>
        </w:rPr>
        <w:t xml:space="preserve">El sobre cerrado contendrá la propuesta técnica y económica (según se describe en el </w:t>
      </w:r>
      <w:r w:rsidRPr="00C632CB">
        <w:rPr>
          <w:rFonts w:ascii="Arial" w:hAnsi="Arial" w:cs="Arial"/>
          <w:b/>
          <w:sz w:val="20"/>
          <w:szCs w:val="20"/>
        </w:rPr>
        <w:t>ANEXO NÚMERO 1 TÉCNICO Y ANEXO NÚMERO 2 ECONÓMICO</w:t>
      </w:r>
      <w:r w:rsidRPr="00C632CB">
        <w:rPr>
          <w:rFonts w:ascii="Arial" w:hAnsi="Arial" w:cs="Arial"/>
          <w:sz w:val="20"/>
          <w:szCs w:val="20"/>
        </w:rPr>
        <w:t xml:space="preserve"> de estas bases). La propuesta técnica y económica deberá presentarse conforme a lo siguiente:</w:t>
      </w:r>
    </w:p>
    <w:p w:rsidR="004F6E61" w:rsidRPr="00C632CB" w:rsidRDefault="004F6E61" w:rsidP="004F6E61">
      <w:pPr>
        <w:ind w:left="720"/>
        <w:rPr>
          <w:rFonts w:ascii="Arial" w:hAnsi="Arial" w:cs="Arial"/>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b/>
          <w:bCs/>
          <w:sz w:val="20"/>
          <w:szCs w:val="20"/>
        </w:rPr>
      </w:pPr>
      <w:r w:rsidRPr="00C632CB">
        <w:rPr>
          <w:rFonts w:ascii="Arial" w:hAnsi="Arial" w:cs="Arial"/>
          <w:sz w:val="20"/>
          <w:szCs w:val="20"/>
        </w:rPr>
        <w:t>Impresa en papel membretado del licitante, legible, sin tachaduras ni enmendaduras.</w:t>
      </w:r>
    </w:p>
    <w:p w:rsidR="004F6E61" w:rsidRPr="00C632CB" w:rsidRDefault="004F6E61" w:rsidP="004F6E61">
      <w:pPr>
        <w:pStyle w:val="Prrafodelista"/>
        <w:ind w:left="709"/>
        <w:jc w:val="both"/>
        <w:rPr>
          <w:rFonts w:ascii="Arial" w:hAnsi="Arial" w:cs="Arial"/>
          <w:b/>
          <w:bCs/>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b/>
          <w:bCs/>
          <w:sz w:val="20"/>
          <w:szCs w:val="20"/>
        </w:rPr>
      </w:pPr>
      <w:r w:rsidRPr="00C632CB">
        <w:rPr>
          <w:rFonts w:ascii="Arial" w:hAnsi="Arial" w:cs="Arial"/>
          <w:sz w:val="20"/>
          <w:szCs w:val="20"/>
        </w:rPr>
        <w:t xml:space="preserve">Deberá ser clara y precisa, detallando las características técnicas y físicas de los </w:t>
      </w:r>
      <w:r w:rsidR="00F207B5" w:rsidRPr="00C632CB">
        <w:rPr>
          <w:rFonts w:ascii="Arial" w:hAnsi="Arial" w:cs="Arial"/>
          <w:sz w:val="20"/>
          <w:szCs w:val="20"/>
        </w:rPr>
        <w:t>bienes</w:t>
      </w:r>
      <w:r w:rsidRPr="00C632CB">
        <w:rPr>
          <w:rFonts w:ascii="Arial" w:hAnsi="Arial" w:cs="Arial"/>
          <w:sz w:val="20"/>
          <w:szCs w:val="20"/>
        </w:rPr>
        <w:t xml:space="preserve"> ofertados, en concordancia con lo solicitado en el </w:t>
      </w:r>
      <w:r w:rsidRPr="00C632CB">
        <w:rPr>
          <w:rFonts w:ascii="Arial" w:hAnsi="Arial" w:cs="Arial"/>
          <w:b/>
          <w:sz w:val="20"/>
          <w:szCs w:val="20"/>
        </w:rPr>
        <w:t>ANEXO NÚMERO 1 TÉCNICO Y ANEXO NÚMERO 2 ECONÓMICO</w:t>
      </w:r>
      <w:r w:rsidRPr="00C632CB">
        <w:rPr>
          <w:rFonts w:ascii="Arial" w:hAnsi="Arial" w:cs="Arial"/>
          <w:sz w:val="20"/>
          <w:szCs w:val="20"/>
        </w:rPr>
        <w:t xml:space="preserve"> de estas bases, señalando tanto el precio unitario como el total, en moneda nacional, (pesos mexicanos) </w:t>
      </w:r>
      <w:r w:rsidRPr="00C632CB">
        <w:rPr>
          <w:rFonts w:ascii="Arial" w:hAnsi="Arial" w:cs="Arial"/>
          <w:b/>
          <w:sz w:val="20"/>
          <w:szCs w:val="20"/>
        </w:rPr>
        <w:t>antes de</w:t>
      </w:r>
      <w:r w:rsidRPr="00C632CB">
        <w:rPr>
          <w:rFonts w:ascii="Arial" w:hAnsi="Arial" w:cs="Arial"/>
          <w:b/>
          <w:bCs/>
          <w:sz w:val="20"/>
          <w:szCs w:val="20"/>
        </w:rPr>
        <w:t xml:space="preserve"> IVA</w:t>
      </w:r>
      <w:r w:rsidRPr="00C632CB">
        <w:rPr>
          <w:rFonts w:ascii="Arial" w:hAnsi="Arial" w:cs="Arial"/>
          <w:sz w:val="20"/>
          <w:szCs w:val="20"/>
        </w:rPr>
        <w:t>.</w:t>
      </w:r>
    </w:p>
    <w:p w:rsidR="004F6E61" w:rsidRPr="00C632CB" w:rsidRDefault="004F6E61" w:rsidP="004F6E61">
      <w:pPr>
        <w:pStyle w:val="Prrafodelista"/>
        <w:rPr>
          <w:rFonts w:ascii="Arial" w:hAnsi="Arial" w:cs="Arial"/>
          <w:b/>
          <w:bCs/>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b/>
          <w:bCs/>
          <w:sz w:val="20"/>
          <w:szCs w:val="20"/>
        </w:rPr>
      </w:pPr>
      <w:r w:rsidRPr="00C632CB">
        <w:rPr>
          <w:rFonts w:ascii="Arial" w:hAnsi="Arial" w:cs="Arial"/>
          <w:sz w:val="20"/>
          <w:szCs w:val="20"/>
        </w:rPr>
        <w:t xml:space="preserve">Deberá acreditar los requerimientos mínimos de calidad que el área requirente solicita, conforme al </w:t>
      </w:r>
      <w:r w:rsidRPr="00C632CB">
        <w:rPr>
          <w:rFonts w:ascii="Arial" w:hAnsi="Arial" w:cs="Arial"/>
          <w:b/>
          <w:bCs/>
          <w:sz w:val="20"/>
          <w:szCs w:val="20"/>
        </w:rPr>
        <w:t>ANEXO NÚMERO 1 TÉCNICO.</w:t>
      </w:r>
    </w:p>
    <w:p w:rsidR="004F6E61" w:rsidRPr="00C632CB" w:rsidRDefault="004F6E61" w:rsidP="004F6E61">
      <w:pPr>
        <w:pStyle w:val="Prrafodelista"/>
        <w:rPr>
          <w:rFonts w:ascii="Arial" w:hAnsi="Arial" w:cs="Arial"/>
          <w:b/>
          <w:bCs/>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b/>
          <w:bCs/>
          <w:sz w:val="20"/>
          <w:szCs w:val="20"/>
        </w:rPr>
      </w:pPr>
      <w:r w:rsidRPr="00C632CB">
        <w:rPr>
          <w:rFonts w:ascii="Arial" w:hAnsi="Arial" w:cs="Arial"/>
          <w:sz w:val="20"/>
          <w:szCs w:val="20"/>
        </w:rPr>
        <w:t xml:space="preserve">Deberá ser firmada por la persona legalmente facultada para ello, en todas y cada una de sus hojas, anexando a su firma la leyenda </w:t>
      </w:r>
      <w:r w:rsidRPr="00C632CB">
        <w:rPr>
          <w:rFonts w:ascii="Arial" w:hAnsi="Arial" w:cs="Arial"/>
          <w:b/>
          <w:bCs/>
          <w:sz w:val="20"/>
          <w:szCs w:val="20"/>
        </w:rPr>
        <w:t>“BAJO PROTESTA DE DECIR VERDAD”.</w:t>
      </w:r>
    </w:p>
    <w:p w:rsidR="004F6E61" w:rsidRPr="00C632CB" w:rsidRDefault="004F6E61" w:rsidP="004F6E61">
      <w:pPr>
        <w:rPr>
          <w:rFonts w:ascii="Arial" w:hAnsi="Arial" w:cs="Arial"/>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sz w:val="20"/>
          <w:szCs w:val="20"/>
        </w:rPr>
      </w:pPr>
      <w:r w:rsidRPr="00C632CB">
        <w:rPr>
          <w:rFonts w:ascii="Arial" w:hAnsi="Arial" w:cs="Arial"/>
          <w:sz w:val="20"/>
          <w:szCs w:val="20"/>
        </w:rPr>
        <w:t>Se presentará en idioma español.</w:t>
      </w:r>
    </w:p>
    <w:p w:rsidR="004F6E61" w:rsidRPr="00C632CB" w:rsidRDefault="004F6E61" w:rsidP="004F6E61">
      <w:pPr>
        <w:pStyle w:val="Prrafodelista"/>
        <w:rPr>
          <w:rFonts w:ascii="Arial" w:hAnsi="Arial" w:cs="Arial"/>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sz w:val="20"/>
          <w:szCs w:val="20"/>
        </w:rPr>
      </w:pPr>
      <w:r w:rsidRPr="00C632CB">
        <w:rPr>
          <w:rFonts w:ascii="Arial" w:hAnsi="Arial" w:cs="Arial"/>
          <w:sz w:val="20"/>
          <w:szCs w:val="20"/>
        </w:rPr>
        <w:t xml:space="preserve">Los precios ofertados deberán ser </w:t>
      </w:r>
      <w:r w:rsidRPr="00C632CB">
        <w:rPr>
          <w:rFonts w:ascii="Arial" w:hAnsi="Arial" w:cs="Arial"/>
          <w:b/>
          <w:sz w:val="20"/>
          <w:szCs w:val="20"/>
        </w:rPr>
        <w:t xml:space="preserve">fijos, sin </w:t>
      </w:r>
      <w:proofErr w:type="spellStart"/>
      <w:r w:rsidRPr="00C632CB">
        <w:rPr>
          <w:rFonts w:ascii="Arial" w:hAnsi="Arial" w:cs="Arial"/>
          <w:b/>
          <w:sz w:val="20"/>
          <w:szCs w:val="20"/>
        </w:rPr>
        <w:t>escalatoria</w:t>
      </w:r>
      <w:proofErr w:type="spellEnd"/>
      <w:r w:rsidRPr="00C632CB">
        <w:rPr>
          <w:rFonts w:ascii="Arial" w:hAnsi="Arial" w:cs="Arial"/>
          <w:sz w:val="20"/>
          <w:szCs w:val="20"/>
        </w:rPr>
        <w:t xml:space="preserve"> durante la vigencia del proceso de licitación y durante la vigencia de acuerdo al punto 1.7de las bases, para el caso del licitante que resulte adjudicado.</w:t>
      </w:r>
    </w:p>
    <w:p w:rsidR="004F6E61" w:rsidRPr="00C632CB" w:rsidRDefault="004F6E61" w:rsidP="004F6E61">
      <w:pPr>
        <w:rPr>
          <w:rFonts w:ascii="Arial" w:hAnsi="Arial" w:cs="Arial"/>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sz w:val="20"/>
          <w:szCs w:val="20"/>
        </w:rPr>
      </w:pPr>
      <w:r w:rsidRPr="00C632CB">
        <w:rPr>
          <w:rFonts w:ascii="Arial" w:hAnsi="Arial" w:cs="Arial"/>
          <w:sz w:val="20"/>
          <w:szCs w:val="20"/>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C632CB">
        <w:rPr>
          <w:rFonts w:ascii="Arial" w:hAnsi="Arial" w:cs="Arial"/>
          <w:b/>
          <w:sz w:val="20"/>
          <w:szCs w:val="20"/>
        </w:rPr>
        <w:t>En ningún caso se realizarán correcciones en precios unitarios</w:t>
      </w:r>
      <w:r w:rsidRPr="00C632CB">
        <w:rPr>
          <w:rFonts w:ascii="Arial" w:hAnsi="Arial" w:cs="Arial"/>
          <w:sz w:val="20"/>
          <w:szCs w:val="20"/>
        </w:rPr>
        <w:t>. En caso de que el licitante no acepte la(s) corrección(es), la propuesta será desechada.</w:t>
      </w:r>
    </w:p>
    <w:p w:rsidR="00287FB2" w:rsidRPr="00C632CB" w:rsidRDefault="00287FB2" w:rsidP="00287FB2">
      <w:pPr>
        <w:pStyle w:val="Prrafodelista"/>
        <w:rPr>
          <w:rFonts w:ascii="Arial" w:hAnsi="Arial" w:cs="Arial"/>
          <w:sz w:val="20"/>
          <w:szCs w:val="20"/>
        </w:rPr>
      </w:pPr>
    </w:p>
    <w:p w:rsidR="00287FB2" w:rsidRPr="00C632CB" w:rsidRDefault="00287FB2" w:rsidP="00287FB2">
      <w:pPr>
        <w:pStyle w:val="Prrafodelista"/>
        <w:numPr>
          <w:ilvl w:val="0"/>
          <w:numId w:val="27"/>
        </w:numPr>
        <w:spacing w:after="0" w:line="240" w:lineRule="auto"/>
        <w:contextualSpacing w:val="0"/>
        <w:jc w:val="both"/>
        <w:rPr>
          <w:rFonts w:ascii="Arial" w:hAnsi="Arial" w:cs="Arial"/>
          <w:sz w:val="20"/>
          <w:szCs w:val="20"/>
        </w:rPr>
      </w:pPr>
      <w:r w:rsidRPr="00C632CB">
        <w:rPr>
          <w:rFonts w:ascii="Arial" w:hAnsi="Arial" w:cs="Arial"/>
          <w:snapToGrid w:val="0"/>
          <w:sz w:val="20"/>
          <w:szCs w:val="20"/>
        </w:rPr>
        <w:t>El licitante deberá presentar un CD o medio electrónico con la propuesta Técnica y Económica de la información relativa al ANEXO NÚMERO 1 TECNICO y ANEXO NÚMERO 2 ECONÓMICO, en formato WORD o EXCEL.</w:t>
      </w:r>
    </w:p>
    <w:p w:rsidR="00287FB2" w:rsidRPr="00C632CB" w:rsidRDefault="00287FB2" w:rsidP="00287FB2">
      <w:pPr>
        <w:pStyle w:val="Prrafodelista"/>
        <w:spacing w:after="0" w:line="240" w:lineRule="auto"/>
        <w:contextualSpacing w:val="0"/>
        <w:jc w:val="both"/>
        <w:rPr>
          <w:rFonts w:ascii="Arial" w:hAnsi="Arial" w:cs="Arial"/>
          <w:sz w:val="20"/>
          <w:szCs w:val="20"/>
        </w:rPr>
      </w:pPr>
    </w:p>
    <w:p w:rsidR="004F6E61" w:rsidRPr="00C632CB" w:rsidRDefault="004F6E61" w:rsidP="004F6E61">
      <w:pPr>
        <w:ind w:left="709"/>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LAS PROPUESTAS TÉCNICAS O ECONÓMICAS QUE NO CONTENGAN CUALQUIERA DE LOS REQUISITOS MENCIONADOS SERÁN DESECHADAS.</w:t>
      </w:r>
    </w:p>
    <w:p w:rsidR="004F6E61" w:rsidRPr="00C632CB" w:rsidRDefault="004F6E61" w:rsidP="004F6E61">
      <w:pPr>
        <w:ind w:left="709"/>
        <w:rPr>
          <w:rFonts w:ascii="Arial" w:hAnsi="Arial" w:cs="Arial"/>
          <w:sz w:val="20"/>
          <w:szCs w:val="20"/>
        </w:rPr>
      </w:pPr>
    </w:p>
    <w:p w:rsidR="004F6E61" w:rsidRPr="00C632CB" w:rsidRDefault="004F6E61" w:rsidP="004F6E61">
      <w:pPr>
        <w:pStyle w:val="Textoindependiente21"/>
        <w:rPr>
          <w:sz w:val="20"/>
          <w:szCs w:val="20"/>
          <w:lang w:val="es-MX"/>
        </w:rPr>
      </w:pPr>
      <w:r w:rsidRPr="00C632CB">
        <w:rPr>
          <w:sz w:val="20"/>
          <w:szCs w:val="20"/>
          <w:lang w:val="es-MX"/>
        </w:rPr>
        <w:t>4.2 PROPOSICIONES CONJUNTAS.</w:t>
      </w:r>
    </w:p>
    <w:p w:rsidR="004F6E61" w:rsidRPr="00C632CB" w:rsidRDefault="004F6E61" w:rsidP="004F6E61">
      <w:pPr>
        <w:pStyle w:val="Textoindependiente21"/>
        <w:rPr>
          <w:sz w:val="20"/>
          <w:szCs w:val="20"/>
          <w:lang w:val="es-MX"/>
        </w:rPr>
      </w:pPr>
    </w:p>
    <w:p w:rsidR="004F6E61" w:rsidRPr="00C632CB" w:rsidRDefault="004F6E61" w:rsidP="004F6E61">
      <w:pPr>
        <w:pStyle w:val="Textoindependiente21"/>
        <w:rPr>
          <w:b w:val="0"/>
          <w:sz w:val="20"/>
          <w:szCs w:val="20"/>
          <w:lang w:val="es-ES"/>
        </w:rPr>
      </w:pPr>
      <w:r w:rsidRPr="00C632CB">
        <w:rPr>
          <w:b w:val="0"/>
          <w:sz w:val="20"/>
          <w:szCs w:val="2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4F6E61" w:rsidRPr="00C632CB" w:rsidRDefault="004F6E61" w:rsidP="004F6E61">
      <w:pPr>
        <w:pStyle w:val="Textoindependiente21"/>
        <w:rPr>
          <w:b w:val="0"/>
          <w:sz w:val="20"/>
          <w:szCs w:val="20"/>
          <w:lang w:val="es-ES"/>
        </w:rPr>
      </w:pPr>
    </w:p>
    <w:p w:rsidR="004F6E61" w:rsidRPr="00C632CB" w:rsidRDefault="004F6E61" w:rsidP="004F6E61">
      <w:pPr>
        <w:pStyle w:val="Textoindependiente21"/>
        <w:rPr>
          <w:b w:val="0"/>
          <w:sz w:val="20"/>
          <w:szCs w:val="20"/>
          <w:lang w:val="es-ES"/>
        </w:rPr>
      </w:pPr>
      <w:r w:rsidRPr="00C632CB">
        <w:rPr>
          <w:b w:val="0"/>
          <w:sz w:val="20"/>
          <w:szCs w:val="20"/>
          <w:lang w:val="es-ES"/>
        </w:rPr>
        <w:t>Los participantes que presentan propuestas conjuntas declararán por escrito, BAJO PROTESTA DE DECIR VERDAD, la imposibilidad de presentar propuestas de manera individual.</w:t>
      </w:r>
    </w:p>
    <w:p w:rsidR="004F6E61" w:rsidRPr="00C632CB" w:rsidRDefault="004F6E61" w:rsidP="004F6E61">
      <w:pPr>
        <w:pStyle w:val="Textoindependiente21"/>
        <w:rPr>
          <w:b w:val="0"/>
          <w:sz w:val="20"/>
          <w:szCs w:val="20"/>
          <w:lang w:val="es-ES"/>
        </w:rPr>
      </w:pPr>
    </w:p>
    <w:p w:rsidR="004F6E61" w:rsidRPr="00C632CB" w:rsidRDefault="004F6E61" w:rsidP="004F6E61">
      <w:pPr>
        <w:pStyle w:val="Textoindependiente21"/>
        <w:rPr>
          <w:b w:val="0"/>
          <w:sz w:val="20"/>
          <w:szCs w:val="20"/>
          <w:lang w:val="es-ES"/>
        </w:rPr>
      </w:pPr>
      <w:r w:rsidRPr="00C632CB">
        <w:rPr>
          <w:b w:val="0"/>
          <w:sz w:val="20"/>
          <w:szCs w:val="20"/>
          <w:lang w:val="es-ES"/>
        </w:rPr>
        <w:t>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Subcomité de Adquisiciones.</w:t>
      </w:r>
    </w:p>
    <w:p w:rsidR="004F6E61" w:rsidRPr="00C632CB" w:rsidRDefault="004F6E61" w:rsidP="004F6E61">
      <w:pPr>
        <w:pStyle w:val="Textoindependiente21"/>
        <w:rPr>
          <w:b w:val="0"/>
          <w:sz w:val="20"/>
          <w:szCs w:val="20"/>
          <w:lang w:val="es-ES"/>
        </w:rPr>
      </w:pPr>
    </w:p>
    <w:p w:rsidR="004F6E61" w:rsidRPr="00C632CB" w:rsidRDefault="004F6E61" w:rsidP="004F6E61">
      <w:pPr>
        <w:pStyle w:val="Textoindependiente21"/>
        <w:rPr>
          <w:b w:val="0"/>
          <w:sz w:val="20"/>
          <w:szCs w:val="20"/>
          <w:lang w:val="es-ES"/>
        </w:rPr>
      </w:pPr>
      <w:r w:rsidRPr="00C632CB">
        <w:rPr>
          <w:b w:val="0"/>
          <w:sz w:val="20"/>
          <w:szCs w:val="2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4F6E61" w:rsidRPr="00C632CB" w:rsidRDefault="004F6E61" w:rsidP="004F6E61">
      <w:pPr>
        <w:pStyle w:val="Textoindependiente21"/>
        <w:rPr>
          <w:b w:val="0"/>
          <w:sz w:val="20"/>
          <w:szCs w:val="20"/>
          <w:lang w:val="es-ES"/>
        </w:rPr>
      </w:pPr>
    </w:p>
    <w:p w:rsidR="004F6E61" w:rsidRPr="00C632CB" w:rsidRDefault="004F6E61" w:rsidP="004F6E61">
      <w:pPr>
        <w:pStyle w:val="Textoindependiente21"/>
        <w:rPr>
          <w:b w:val="0"/>
          <w:sz w:val="20"/>
          <w:szCs w:val="20"/>
          <w:lang w:val="es-ES"/>
        </w:rPr>
      </w:pPr>
      <w:r w:rsidRPr="00C632CB">
        <w:rPr>
          <w:b w:val="0"/>
          <w:sz w:val="20"/>
          <w:szCs w:val="2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4F6E61" w:rsidRPr="00C632CB" w:rsidRDefault="004F6E61" w:rsidP="004F6E61">
      <w:pPr>
        <w:rPr>
          <w:rFonts w:ascii="Arial" w:hAnsi="Arial" w:cs="Arial"/>
          <w:b/>
          <w:bCs/>
          <w:sz w:val="20"/>
          <w:szCs w:val="20"/>
        </w:rPr>
      </w:pPr>
    </w:p>
    <w:p w:rsidR="004F6E61" w:rsidRPr="00C632CB" w:rsidRDefault="004F6E61" w:rsidP="004F6E61">
      <w:pPr>
        <w:shd w:val="clear" w:color="auto" w:fill="D9D9D9" w:themeFill="background1" w:themeFillShade="D9"/>
        <w:rPr>
          <w:rFonts w:ascii="Arial" w:hAnsi="Arial" w:cs="Arial"/>
          <w:b/>
          <w:bCs/>
          <w:sz w:val="20"/>
          <w:szCs w:val="20"/>
        </w:rPr>
      </w:pPr>
      <w:r w:rsidRPr="00C632CB">
        <w:rPr>
          <w:rFonts w:ascii="Arial" w:hAnsi="Arial" w:cs="Arial"/>
          <w:b/>
          <w:bCs/>
          <w:sz w:val="20"/>
          <w:szCs w:val="20"/>
        </w:rPr>
        <w:t xml:space="preserve">5.  FIRMA DEL CONTRATO.        (ANEXO 14)                                                                                        </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pStyle w:val="Textoindependiente3"/>
        <w:rPr>
          <w:b/>
          <w:bCs/>
          <w:sz w:val="20"/>
          <w:szCs w:val="20"/>
        </w:rPr>
      </w:pPr>
      <w:r w:rsidRPr="00C632CB">
        <w:rPr>
          <w:sz w:val="20"/>
          <w:szCs w:val="20"/>
        </w:rPr>
        <w:t>La firma del contrato</w:t>
      </w:r>
      <w:r w:rsidR="00B03FE1" w:rsidRPr="00C632CB">
        <w:rPr>
          <w:sz w:val="20"/>
          <w:szCs w:val="20"/>
        </w:rPr>
        <w:t xml:space="preserve"> abierto</w:t>
      </w:r>
      <w:r w:rsidRPr="00C632CB">
        <w:rPr>
          <w:sz w:val="20"/>
          <w:szCs w:val="20"/>
        </w:rPr>
        <w:t xml:space="preserve"> es la formalización para la </w:t>
      </w:r>
      <w:r w:rsidR="00E54AEA" w:rsidRPr="00C632CB">
        <w:rPr>
          <w:sz w:val="20"/>
          <w:szCs w:val="20"/>
        </w:rPr>
        <w:t>entrega de los bienes</w:t>
      </w:r>
      <w:r w:rsidRPr="00C632CB">
        <w:rPr>
          <w:sz w:val="20"/>
          <w:szCs w:val="20"/>
        </w:rPr>
        <w:t xml:space="preserve">, después de que se adjudica lo ofertado de la presente licitación y deberá realizarse dentro de los 15 días naturales siguientes a la fecha del fallo correspondiente, en horario de trabajo, en la Subdirección de </w:t>
      </w:r>
      <w:r w:rsidRPr="00C632CB">
        <w:rPr>
          <w:bCs/>
          <w:sz w:val="20"/>
          <w:szCs w:val="20"/>
        </w:rPr>
        <w:t>Adquisiciones y Servicios Generales</w:t>
      </w:r>
      <w:r w:rsidRPr="00C632CB">
        <w:rPr>
          <w:sz w:val="20"/>
          <w:szCs w:val="20"/>
        </w:rPr>
        <w:t xml:space="preserve"> ubicada en el Calle Carlos Salazar Preciado Número 249, Colonia Burócratas, la Estancia Colima. Con el (la) titular de la Subdirección de Recursos Materiales</w:t>
      </w:r>
      <w:r w:rsidRPr="00C632CB">
        <w:rPr>
          <w:b/>
          <w:bCs/>
          <w:sz w:val="20"/>
          <w:szCs w:val="20"/>
        </w:rPr>
        <w:t>.</w:t>
      </w:r>
    </w:p>
    <w:p w:rsidR="004F6E61" w:rsidRPr="00C632CB" w:rsidRDefault="004F6E61" w:rsidP="004F6E61">
      <w:pPr>
        <w:pStyle w:val="Textoindependiente3"/>
        <w:rPr>
          <w:b/>
          <w:bCs/>
          <w:sz w:val="20"/>
          <w:szCs w:val="20"/>
        </w:rPr>
      </w:pPr>
    </w:p>
    <w:p w:rsidR="004F6E61" w:rsidRPr="00C632CB" w:rsidRDefault="004F6E61" w:rsidP="004F6E61">
      <w:pPr>
        <w:rPr>
          <w:rFonts w:ascii="Arial" w:hAnsi="Arial" w:cs="Arial"/>
          <w:sz w:val="20"/>
          <w:szCs w:val="20"/>
          <w:lang w:val="es-ES"/>
        </w:rPr>
      </w:pPr>
      <w:r w:rsidRPr="00C632CB">
        <w:rPr>
          <w:rFonts w:ascii="Arial" w:hAnsi="Arial" w:cs="Arial"/>
          <w:b/>
          <w:sz w:val="20"/>
          <w:szCs w:val="20"/>
          <w:lang w:val="es-ES"/>
        </w:rPr>
        <w:t>En el supuesto de que el licitante adjudicado no se presente a firmar el contrato por causas que le sean imputables</w:t>
      </w:r>
      <w:r w:rsidRPr="00C632CB">
        <w:rPr>
          <w:rFonts w:ascii="Arial" w:hAnsi="Arial" w:cs="Arial"/>
          <w:sz w:val="20"/>
          <w:szCs w:val="20"/>
          <w:lang w:val="es-ES"/>
        </w:rPr>
        <w:t xml:space="preserve">, </w:t>
      </w:r>
      <w:r w:rsidRPr="00C632CB">
        <w:rPr>
          <w:rFonts w:ascii="Arial" w:hAnsi="Arial" w:cs="Arial"/>
          <w:b/>
          <w:sz w:val="20"/>
          <w:szCs w:val="20"/>
          <w:lang w:val="es-ES"/>
        </w:rPr>
        <w:t>será sancionado en los términos del artículo 98 numeral 1, fracción I de la Ley de Adquisiciones, Arrendamientos y Servicios del sector Público del Estado de Colima</w:t>
      </w:r>
      <w:r w:rsidRPr="00C632CB">
        <w:rPr>
          <w:rFonts w:ascii="Arial" w:hAnsi="Arial" w:cs="Arial"/>
          <w:sz w:val="20"/>
          <w:szCs w:val="20"/>
          <w:lang w:val="es-ES"/>
        </w:rPr>
        <w:t xml:space="preserve">.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Cs/>
          <w:sz w:val="20"/>
          <w:szCs w:val="20"/>
        </w:rPr>
        <w:t>La Unidad requirente será quien informe a la Subdirección de Adquisiciones y Servicios Generales</w:t>
      </w:r>
      <w:r w:rsidR="00B03FE1" w:rsidRPr="00C632CB">
        <w:rPr>
          <w:rFonts w:ascii="Arial" w:hAnsi="Arial" w:cs="Arial"/>
          <w:bCs/>
          <w:sz w:val="20"/>
          <w:szCs w:val="20"/>
        </w:rPr>
        <w:t xml:space="preserve"> del</w:t>
      </w:r>
      <w:r w:rsidRPr="00C632CB">
        <w:rPr>
          <w:rFonts w:ascii="Arial" w:hAnsi="Arial" w:cs="Arial"/>
          <w:b/>
          <w:bCs/>
          <w:sz w:val="20"/>
          <w:szCs w:val="20"/>
        </w:rPr>
        <w:t xml:space="preserve">, cumplimiento </w:t>
      </w:r>
      <w:r w:rsidR="00B03FE1" w:rsidRPr="00C632CB">
        <w:rPr>
          <w:rFonts w:ascii="Arial" w:hAnsi="Arial" w:cs="Arial"/>
          <w:b/>
          <w:bCs/>
          <w:sz w:val="20"/>
          <w:szCs w:val="20"/>
        </w:rPr>
        <w:t xml:space="preserve">en la entrega </w:t>
      </w:r>
      <w:r w:rsidRPr="00C632CB">
        <w:rPr>
          <w:rFonts w:ascii="Arial" w:hAnsi="Arial" w:cs="Arial"/>
          <w:b/>
          <w:bCs/>
          <w:sz w:val="20"/>
          <w:szCs w:val="20"/>
        </w:rPr>
        <w:t>de los bienes y/o servicios ofrecidos</w:t>
      </w:r>
      <w:r w:rsidRPr="00C632CB">
        <w:rPr>
          <w:rFonts w:ascii="Arial" w:hAnsi="Arial" w:cs="Arial"/>
          <w:bCs/>
          <w:sz w:val="20"/>
          <w:szCs w:val="20"/>
        </w:rPr>
        <w:t xml:space="preserve"> de acuerdo al </w:t>
      </w:r>
      <w:r w:rsidRPr="00C632CB">
        <w:rPr>
          <w:rFonts w:ascii="Arial" w:hAnsi="Arial" w:cs="Arial"/>
          <w:b/>
          <w:bCs/>
          <w:sz w:val="20"/>
          <w:szCs w:val="20"/>
        </w:rPr>
        <w:t xml:space="preserve">ANEXO NÚMERO 1 TÉCNICO. </w:t>
      </w:r>
    </w:p>
    <w:p w:rsidR="004F6E61" w:rsidRPr="00C632CB" w:rsidRDefault="004F6E61" w:rsidP="004F6E61">
      <w:pPr>
        <w:tabs>
          <w:tab w:val="left" w:pos="7947"/>
        </w:tabs>
        <w:rPr>
          <w:rFonts w:ascii="Arial" w:hAnsi="Arial" w:cs="Arial"/>
          <w:b/>
          <w:bCs/>
          <w:sz w:val="20"/>
          <w:szCs w:val="20"/>
        </w:rPr>
      </w:pPr>
      <w:r w:rsidRPr="00C632CB">
        <w:rPr>
          <w:rFonts w:ascii="Arial" w:hAnsi="Arial" w:cs="Arial"/>
          <w:b/>
          <w:bCs/>
          <w:sz w:val="20"/>
          <w:szCs w:val="20"/>
        </w:rPr>
        <w:tab/>
      </w: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El contrato estará sujeto a la d</w:t>
      </w:r>
      <w:r w:rsidR="004E6D47" w:rsidRPr="00C632CB">
        <w:rPr>
          <w:rFonts w:ascii="Arial" w:hAnsi="Arial" w:cs="Arial"/>
          <w:sz w:val="20"/>
          <w:szCs w:val="20"/>
          <w:lang w:val="es-ES"/>
        </w:rPr>
        <w:t xml:space="preserve">isponibilidad presupuestaria </w:t>
      </w:r>
      <w:r w:rsidR="004E6D47" w:rsidRPr="00C632CB">
        <w:rPr>
          <w:rFonts w:ascii="Arial" w:hAnsi="Arial" w:cs="Arial"/>
          <w:b/>
          <w:sz w:val="20"/>
          <w:szCs w:val="20"/>
          <w:lang w:val="es-ES"/>
        </w:rPr>
        <w:t>ESTATAL</w:t>
      </w:r>
      <w:r w:rsidRPr="00C632CB">
        <w:rPr>
          <w:rFonts w:ascii="Arial" w:hAnsi="Arial" w:cs="Arial"/>
          <w:b/>
          <w:sz w:val="20"/>
          <w:szCs w:val="20"/>
          <w:lang w:val="es-ES"/>
        </w:rPr>
        <w:t xml:space="preserve"> </w:t>
      </w:r>
      <w:r w:rsidR="00EA67A2" w:rsidRPr="00C632CB">
        <w:rPr>
          <w:rFonts w:ascii="Arial" w:hAnsi="Arial" w:cs="Arial"/>
          <w:b/>
          <w:sz w:val="20"/>
          <w:szCs w:val="20"/>
          <w:lang w:val="es-ES"/>
        </w:rPr>
        <w:t>2019</w:t>
      </w:r>
      <w:r w:rsidR="00331665" w:rsidRPr="00C632CB">
        <w:rPr>
          <w:rFonts w:ascii="Arial" w:hAnsi="Arial" w:cs="Arial"/>
          <w:b/>
          <w:sz w:val="20"/>
          <w:szCs w:val="20"/>
          <w:lang w:val="es-ES"/>
        </w:rPr>
        <w:t>,</w:t>
      </w:r>
      <w:r w:rsidRPr="00C632CB">
        <w:rPr>
          <w:rFonts w:ascii="Arial" w:hAnsi="Arial" w:cs="Arial"/>
          <w:b/>
          <w:sz w:val="20"/>
          <w:szCs w:val="20"/>
          <w:lang w:val="es-ES"/>
        </w:rPr>
        <w:t xml:space="preserve"> </w:t>
      </w:r>
      <w:r w:rsidRPr="00C632CB">
        <w:rPr>
          <w:rFonts w:ascii="Arial" w:hAnsi="Arial" w:cs="Arial"/>
          <w:sz w:val="20"/>
          <w:szCs w:val="20"/>
          <w:lang w:val="es-ES"/>
        </w:rPr>
        <w:t>por lo que sus efectos estarán condicionados a la existencia de los recursos presupuestarios respectivos, sin que la no realización de la referida condición suspensiva origine responsabilidad alguna para las partes.</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rPr>
      </w:pPr>
      <w:r w:rsidRPr="00C632CB">
        <w:rPr>
          <w:rFonts w:ascii="Arial" w:hAnsi="Arial" w:cs="Arial"/>
          <w:sz w:val="20"/>
          <w:szCs w:val="20"/>
          <w:lang w:val="es-ES"/>
        </w:rPr>
        <w:lastRenderedPageBreak/>
        <w:t xml:space="preserve">El presente contrato </w:t>
      </w:r>
      <w:r w:rsidR="00B03FE1" w:rsidRPr="00C632CB">
        <w:rPr>
          <w:rFonts w:ascii="Arial" w:hAnsi="Arial" w:cs="Arial"/>
          <w:sz w:val="20"/>
          <w:szCs w:val="20"/>
          <w:lang w:val="es-ES"/>
        </w:rPr>
        <w:t>abarcará</w:t>
      </w:r>
      <w:r w:rsidRPr="00C632CB">
        <w:rPr>
          <w:rFonts w:ascii="Arial" w:hAnsi="Arial" w:cs="Arial"/>
          <w:sz w:val="20"/>
          <w:szCs w:val="20"/>
          <w:lang w:val="es-ES"/>
        </w:rPr>
        <w:t xml:space="preserve"> </w:t>
      </w:r>
      <w:r w:rsidRPr="00C632CB">
        <w:rPr>
          <w:rFonts w:ascii="Arial" w:hAnsi="Arial" w:cs="Arial"/>
          <w:b/>
          <w:sz w:val="20"/>
          <w:szCs w:val="20"/>
          <w:lang w:val="es-ES"/>
        </w:rPr>
        <w:t xml:space="preserve">UN PERIODO FISCAL </w:t>
      </w:r>
      <w:r w:rsidRPr="00C632CB">
        <w:rPr>
          <w:rFonts w:ascii="Arial" w:hAnsi="Arial" w:cs="Arial"/>
          <w:b/>
          <w:sz w:val="20"/>
          <w:szCs w:val="20"/>
        </w:rPr>
        <w:t xml:space="preserve">DEL </w:t>
      </w:r>
      <w:r w:rsidR="00E060B2" w:rsidRPr="00C632CB">
        <w:rPr>
          <w:rFonts w:ascii="Arial" w:hAnsi="Arial" w:cs="Arial"/>
          <w:b/>
          <w:sz w:val="20"/>
          <w:szCs w:val="20"/>
        </w:rPr>
        <w:t>20</w:t>
      </w:r>
      <w:r w:rsidRPr="00C632CB">
        <w:rPr>
          <w:rFonts w:ascii="Arial" w:hAnsi="Arial" w:cs="Arial"/>
          <w:b/>
          <w:sz w:val="20"/>
          <w:szCs w:val="20"/>
        </w:rPr>
        <w:t xml:space="preserve"> DE </w:t>
      </w:r>
      <w:r w:rsidR="00E060B2" w:rsidRPr="00C632CB">
        <w:rPr>
          <w:rFonts w:ascii="Arial" w:hAnsi="Arial" w:cs="Arial"/>
          <w:b/>
          <w:sz w:val="20"/>
          <w:szCs w:val="20"/>
        </w:rPr>
        <w:t>AGOSTO</w:t>
      </w:r>
      <w:r w:rsidRPr="00C632CB">
        <w:rPr>
          <w:rFonts w:ascii="Arial" w:hAnsi="Arial" w:cs="Arial"/>
          <w:b/>
          <w:sz w:val="20"/>
          <w:szCs w:val="20"/>
        </w:rPr>
        <w:t xml:space="preserve"> AL 31 DE DICIEMBRE DE </w:t>
      </w:r>
      <w:r w:rsidR="00EA67A2" w:rsidRPr="00C632CB">
        <w:rPr>
          <w:rFonts w:ascii="Arial" w:hAnsi="Arial" w:cs="Arial"/>
          <w:b/>
          <w:sz w:val="20"/>
          <w:szCs w:val="20"/>
        </w:rPr>
        <w:t>2019</w:t>
      </w:r>
    </w:p>
    <w:p w:rsidR="004F6E61" w:rsidRPr="00C632CB" w:rsidRDefault="004F6E61" w:rsidP="004F6E61">
      <w:pPr>
        <w:rPr>
          <w:rFonts w:ascii="Arial" w:hAnsi="Arial" w:cs="Arial"/>
          <w:sz w:val="20"/>
          <w:szCs w:val="20"/>
        </w:rPr>
      </w:pPr>
    </w:p>
    <w:p w:rsidR="004F6E61" w:rsidRPr="00C632CB" w:rsidRDefault="004F6E61" w:rsidP="004F6E61">
      <w:pPr>
        <w:pStyle w:val="Textoindependiente21"/>
        <w:ind w:left="426" w:hanging="426"/>
        <w:rPr>
          <w:sz w:val="20"/>
          <w:szCs w:val="20"/>
        </w:rPr>
      </w:pPr>
      <w:r w:rsidRPr="00C632CB">
        <w:rPr>
          <w:sz w:val="20"/>
          <w:szCs w:val="20"/>
        </w:rPr>
        <w:t>5.1 INSTRUCCIONES PARA LA ELABORACIÓN Y ENTREGA DE LA GARANTÍA DE BUEN CUMPLIMIENTO DEL CONTRATO.</w:t>
      </w:r>
    </w:p>
    <w:p w:rsidR="004F6E61" w:rsidRPr="00C632CB" w:rsidRDefault="004F6E61" w:rsidP="004F6E61">
      <w:pPr>
        <w:pStyle w:val="Textoindependiente21"/>
        <w:ind w:left="426" w:hanging="426"/>
        <w:rPr>
          <w:sz w:val="20"/>
          <w:szCs w:val="20"/>
        </w:rPr>
      </w:pPr>
    </w:p>
    <w:p w:rsidR="00444F3E" w:rsidRPr="00C632CB" w:rsidRDefault="004F6E61" w:rsidP="00444F3E">
      <w:pPr>
        <w:pStyle w:val="Textoindependiente3"/>
        <w:rPr>
          <w:sz w:val="20"/>
          <w:szCs w:val="20"/>
        </w:rPr>
      </w:pPr>
      <w:r w:rsidRPr="00C632CB">
        <w:rPr>
          <w:sz w:val="20"/>
          <w:szCs w:val="20"/>
        </w:rPr>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31665" w:rsidRPr="00C632CB">
        <w:rPr>
          <w:b/>
          <w:bCs/>
          <w:sz w:val="20"/>
          <w:szCs w:val="20"/>
        </w:rPr>
        <w:t>1</w:t>
      </w:r>
      <w:r w:rsidRPr="00C632CB">
        <w:rPr>
          <w:b/>
          <w:bCs/>
          <w:sz w:val="20"/>
          <w:szCs w:val="20"/>
        </w:rPr>
        <w:t>0% del monto total antes de I.V.A.</w:t>
      </w:r>
      <w:r w:rsidR="00444F3E" w:rsidRPr="00C632CB">
        <w:rPr>
          <w:b/>
          <w:bCs/>
          <w:sz w:val="20"/>
          <w:szCs w:val="20"/>
        </w:rPr>
        <w:t>,</w:t>
      </w:r>
      <w:r w:rsidRPr="00C632CB">
        <w:rPr>
          <w:b/>
          <w:bCs/>
          <w:sz w:val="20"/>
          <w:szCs w:val="20"/>
        </w:rPr>
        <w:t xml:space="preserve"> </w:t>
      </w:r>
      <w:r w:rsidR="00444F3E" w:rsidRPr="00C632CB">
        <w:rPr>
          <w:b/>
          <w:bCs/>
          <w:sz w:val="20"/>
          <w:szCs w:val="20"/>
        </w:rPr>
        <w:t>del monto adjudicado</w:t>
      </w:r>
      <w:r w:rsidR="00444F3E" w:rsidRPr="00C632CB">
        <w:rPr>
          <w:sz w:val="20"/>
          <w:szCs w:val="20"/>
        </w:rPr>
        <w:t xml:space="preserve">, como garantía del buen cumplimiento del contrato, a favor de los </w:t>
      </w:r>
      <w:r w:rsidR="00444F3E" w:rsidRPr="00C632CB">
        <w:rPr>
          <w:b/>
          <w:bCs/>
          <w:sz w:val="20"/>
          <w:szCs w:val="20"/>
        </w:rPr>
        <w:t>Servicios de Salud  del Estado de Colima</w:t>
      </w:r>
      <w:r w:rsidR="00444F3E" w:rsidRPr="00C632CB">
        <w:rPr>
          <w:sz w:val="20"/>
          <w:szCs w:val="20"/>
        </w:rPr>
        <w:t xml:space="preserve">, y deberá ser entregada </w:t>
      </w:r>
      <w:r w:rsidR="00444F3E" w:rsidRPr="00C632CB">
        <w:rPr>
          <w:b/>
          <w:bCs/>
          <w:sz w:val="20"/>
          <w:szCs w:val="20"/>
        </w:rPr>
        <w:t>al momento de la firma del contrato,</w:t>
      </w:r>
      <w:r w:rsidR="00444F3E" w:rsidRPr="00C632CB">
        <w:rPr>
          <w:sz w:val="20"/>
          <w:szCs w:val="20"/>
        </w:rPr>
        <w:t xml:space="preserve"> </w:t>
      </w:r>
      <w:r w:rsidR="00444F3E" w:rsidRPr="00C632CB">
        <w:rPr>
          <w:b/>
          <w:sz w:val="20"/>
          <w:szCs w:val="20"/>
        </w:rPr>
        <w:t>de conformidad con el Artículo 52, numeral 4, fracción I, inciso a), de la Ley de Adquisiciones Arrendamientos y Servicios del Sector Público del Estado de Colima</w:t>
      </w:r>
      <w:r w:rsidR="00444F3E" w:rsidRPr="00C632CB">
        <w:rPr>
          <w:sz w:val="20"/>
          <w:szCs w:val="20"/>
        </w:rPr>
        <w:t xml:space="preserve">  debiendo contener en su texto las siguientes manifestaciones:</w:t>
      </w:r>
    </w:p>
    <w:p w:rsidR="004F6E61" w:rsidRPr="00C632CB" w:rsidRDefault="004F6E61" w:rsidP="004F6E61">
      <w:pPr>
        <w:pStyle w:val="Textoindependiente3"/>
        <w:rPr>
          <w:sz w:val="20"/>
          <w:szCs w:val="20"/>
        </w:rPr>
      </w:pPr>
    </w:p>
    <w:p w:rsidR="004F6E61" w:rsidRPr="00C632CB" w:rsidRDefault="004F6E61" w:rsidP="004F6E61">
      <w:pPr>
        <w:pStyle w:val="Textoindependiente31"/>
        <w:widowControl/>
        <w:rPr>
          <w:rFonts w:ascii="Arial" w:hAnsi="Arial" w:cs="Arial"/>
          <w:b/>
          <w:sz w:val="20"/>
          <w:szCs w:val="20"/>
        </w:rPr>
      </w:pPr>
    </w:p>
    <w:p w:rsidR="004F6E61" w:rsidRPr="00C632CB" w:rsidRDefault="004F6E61" w:rsidP="004F6E61">
      <w:pPr>
        <w:pStyle w:val="Textodebloque"/>
        <w:ind w:left="1440" w:hanging="540"/>
        <w:rPr>
          <w:sz w:val="20"/>
          <w:szCs w:val="20"/>
        </w:rPr>
      </w:pPr>
      <w:r w:rsidRPr="00C632CB">
        <w:rPr>
          <w:b/>
          <w:sz w:val="20"/>
          <w:szCs w:val="20"/>
        </w:rPr>
        <w:t>a)</w:t>
      </w:r>
      <w:r w:rsidRPr="00C632CB">
        <w:rPr>
          <w:sz w:val="20"/>
          <w:szCs w:val="20"/>
        </w:rPr>
        <w:tab/>
      </w:r>
      <w:r w:rsidRPr="00C632CB">
        <w:rPr>
          <w:b/>
          <w:sz w:val="20"/>
          <w:szCs w:val="20"/>
        </w:rPr>
        <w:t>Que la fianza se otorga para garantizar el cumplimiento de todas y cada una de las obligaciones y estipulaciones del contrato por parte del licitante adjudicado</w:t>
      </w:r>
      <w:r w:rsidRPr="00C632CB">
        <w:rPr>
          <w:sz w:val="20"/>
          <w:szCs w:val="20"/>
        </w:rPr>
        <w:t xml:space="preserve">, del procedimiento de </w:t>
      </w:r>
      <w:r w:rsidR="004535CF" w:rsidRPr="00C632CB">
        <w:rPr>
          <w:sz w:val="20"/>
          <w:szCs w:val="20"/>
        </w:rPr>
        <w:t>Licitación Pública Internacional</w:t>
      </w:r>
      <w:r w:rsidRPr="00C632CB">
        <w:rPr>
          <w:sz w:val="20"/>
          <w:szCs w:val="20"/>
        </w:rPr>
        <w:t xml:space="preserve"> número </w:t>
      </w:r>
      <w:r w:rsidR="0090421B" w:rsidRPr="00C632CB">
        <w:rPr>
          <w:b/>
          <w:bCs/>
          <w:sz w:val="20"/>
          <w:szCs w:val="20"/>
        </w:rPr>
        <w:t>36066001-</w:t>
      </w:r>
      <w:r w:rsidR="004535CF" w:rsidRPr="00C632CB">
        <w:rPr>
          <w:b/>
          <w:bCs/>
          <w:sz w:val="20"/>
          <w:szCs w:val="20"/>
        </w:rPr>
        <w:t>025</w:t>
      </w:r>
      <w:r w:rsidR="0090421B" w:rsidRPr="00C632CB">
        <w:rPr>
          <w:b/>
          <w:bCs/>
          <w:sz w:val="20"/>
          <w:szCs w:val="20"/>
        </w:rPr>
        <w:t>-19</w:t>
      </w:r>
      <w:r w:rsidRPr="00C632CB">
        <w:rPr>
          <w:sz w:val="20"/>
          <w:szCs w:val="20"/>
        </w:rPr>
        <w:t>.</w:t>
      </w:r>
    </w:p>
    <w:p w:rsidR="004F6E61" w:rsidRPr="00C632CB" w:rsidRDefault="004F6E61" w:rsidP="004F6E61">
      <w:pPr>
        <w:ind w:left="1418" w:right="618" w:hanging="567"/>
        <w:rPr>
          <w:rFonts w:ascii="Arial" w:hAnsi="Arial" w:cs="Arial"/>
          <w:b/>
          <w:sz w:val="20"/>
          <w:szCs w:val="20"/>
        </w:rPr>
      </w:pPr>
      <w:r w:rsidRPr="00C632CB">
        <w:rPr>
          <w:rFonts w:ascii="Arial" w:hAnsi="Arial" w:cs="Arial"/>
          <w:b/>
          <w:sz w:val="20"/>
          <w:szCs w:val="20"/>
        </w:rPr>
        <w:t>b)</w:t>
      </w:r>
      <w:r w:rsidRPr="00C632CB">
        <w:rPr>
          <w:rFonts w:ascii="Arial" w:hAnsi="Arial" w:cs="Arial"/>
          <w:sz w:val="20"/>
          <w:szCs w:val="20"/>
        </w:rPr>
        <w:tab/>
        <w:t xml:space="preserve">Que la fianza tendrá vigencia, hasta el cumplimiento del contrato, de acuerdo a lo solicitado en el ANEXO NÚMERO 1 TÉCNICO. </w:t>
      </w:r>
    </w:p>
    <w:p w:rsidR="004F6E61" w:rsidRPr="00C632CB" w:rsidRDefault="004F6E61" w:rsidP="004F6E61">
      <w:pPr>
        <w:pStyle w:val="Textodebloque"/>
        <w:ind w:left="1440" w:hanging="540"/>
        <w:rPr>
          <w:sz w:val="20"/>
          <w:szCs w:val="20"/>
        </w:rPr>
      </w:pPr>
      <w:r w:rsidRPr="00C632CB">
        <w:rPr>
          <w:b/>
          <w:sz w:val="20"/>
          <w:szCs w:val="20"/>
        </w:rPr>
        <w:t>c)</w:t>
      </w:r>
      <w:r w:rsidRPr="00C632CB">
        <w:rPr>
          <w:sz w:val="20"/>
          <w:szCs w:val="20"/>
        </w:rPr>
        <w:tab/>
        <w:t>En el caso de que sea prorrogado el plazo establecido en el inciso anterior, por cualquier causa, deberá contener los endosos correspondientes y prorrogados su vigencia por el tiempo que sea necesario.</w:t>
      </w:r>
    </w:p>
    <w:p w:rsidR="004F6E61" w:rsidRPr="00C632CB" w:rsidRDefault="004F6E61" w:rsidP="004F6E61">
      <w:pPr>
        <w:pStyle w:val="Textodebloque"/>
        <w:rPr>
          <w:sz w:val="20"/>
          <w:szCs w:val="20"/>
        </w:rPr>
      </w:pPr>
      <w:r w:rsidRPr="00C632CB">
        <w:rPr>
          <w:b/>
          <w:sz w:val="20"/>
          <w:szCs w:val="20"/>
        </w:rPr>
        <w:t>d)</w:t>
      </w:r>
      <w:r w:rsidRPr="00C632CB">
        <w:rPr>
          <w:sz w:val="20"/>
          <w:szCs w:val="20"/>
        </w:rPr>
        <w:tab/>
        <w:t>Acorde con lo establecido por la Ley de Instituciones de Seguros y Fianzas, la compañía afianzadora se obliga a atender las reclamaciones por incumplimiento del licitante adjudicado.</w:t>
      </w:r>
    </w:p>
    <w:p w:rsidR="004F6E61" w:rsidRPr="00C632CB" w:rsidRDefault="004F6E61" w:rsidP="004F6E61">
      <w:pPr>
        <w:ind w:right="618"/>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sz w:val="20"/>
          <w:szCs w:val="20"/>
        </w:rPr>
        <w:t>Deberán indicar expresamente lo siguiente</w:t>
      </w:r>
      <w:r w:rsidRPr="00C632CB">
        <w:rPr>
          <w:rFonts w:ascii="Arial" w:hAnsi="Arial" w:cs="Arial"/>
          <w:sz w:val="20"/>
          <w:szCs w:val="20"/>
        </w:rPr>
        <w:t>:</w:t>
      </w:r>
    </w:p>
    <w:p w:rsidR="004F6E61" w:rsidRPr="00C632CB" w:rsidRDefault="004F6E61" w:rsidP="004F6E61">
      <w:pPr>
        <w:numPr>
          <w:ilvl w:val="0"/>
          <w:numId w:val="3"/>
        </w:numPr>
        <w:tabs>
          <w:tab w:val="clear" w:pos="1287"/>
          <w:tab w:val="num" w:pos="851"/>
          <w:tab w:val="num" w:pos="1418"/>
        </w:tabs>
        <w:spacing w:before="120"/>
        <w:ind w:left="1440" w:right="618" w:hanging="513"/>
        <w:rPr>
          <w:rFonts w:ascii="Arial" w:hAnsi="Arial" w:cs="Arial"/>
          <w:sz w:val="20"/>
          <w:szCs w:val="20"/>
        </w:rPr>
      </w:pPr>
      <w:r w:rsidRPr="00C632CB">
        <w:rPr>
          <w:rFonts w:ascii="Arial" w:hAnsi="Arial" w:cs="Arial"/>
          <w:sz w:val="20"/>
          <w:szCs w:val="20"/>
        </w:rPr>
        <w:t>Deberán expedirse a favor de los Servicios de Salud del Estado de Colima.</w:t>
      </w:r>
    </w:p>
    <w:p w:rsidR="004F6E61" w:rsidRPr="00C632CB" w:rsidRDefault="004F6E61" w:rsidP="004F6E61">
      <w:pPr>
        <w:numPr>
          <w:ilvl w:val="0"/>
          <w:numId w:val="3"/>
        </w:numPr>
        <w:tabs>
          <w:tab w:val="clear" w:pos="1287"/>
          <w:tab w:val="num" w:pos="851"/>
          <w:tab w:val="num" w:pos="1418"/>
        </w:tabs>
        <w:spacing w:before="120"/>
        <w:ind w:left="1418" w:right="618" w:hanging="491"/>
        <w:rPr>
          <w:rFonts w:ascii="Arial" w:hAnsi="Arial" w:cs="Arial"/>
          <w:sz w:val="20"/>
          <w:szCs w:val="20"/>
        </w:rPr>
      </w:pPr>
      <w:r w:rsidRPr="00C632CB">
        <w:rPr>
          <w:rFonts w:ascii="Arial" w:hAnsi="Arial" w:cs="Arial"/>
          <w:sz w:val="20"/>
          <w:szCs w:val="20"/>
        </w:rPr>
        <w:t>La indicación del importe total garantizado con número y letra.</w:t>
      </w:r>
    </w:p>
    <w:p w:rsidR="004F6E61" w:rsidRPr="00C632CB" w:rsidRDefault="004F6E61" w:rsidP="004F6E61">
      <w:pPr>
        <w:numPr>
          <w:ilvl w:val="0"/>
          <w:numId w:val="3"/>
        </w:numPr>
        <w:tabs>
          <w:tab w:val="clear" w:pos="1287"/>
          <w:tab w:val="num" w:pos="1418"/>
        </w:tabs>
        <w:spacing w:before="120"/>
        <w:ind w:left="1418" w:right="618" w:hanging="491"/>
        <w:rPr>
          <w:rFonts w:ascii="Arial" w:hAnsi="Arial" w:cs="Arial"/>
          <w:sz w:val="20"/>
          <w:szCs w:val="20"/>
        </w:rPr>
      </w:pPr>
      <w:r w:rsidRPr="00C632CB">
        <w:rPr>
          <w:rFonts w:ascii="Arial" w:hAnsi="Arial" w:cs="Arial"/>
          <w:sz w:val="20"/>
          <w:szCs w:val="20"/>
        </w:rPr>
        <w:t>Referencia de que la fianza se otorga atendiendo a todas las estipulaciones contenidas en el contrato.</w:t>
      </w:r>
    </w:p>
    <w:p w:rsidR="004F6E61" w:rsidRPr="00C632CB" w:rsidRDefault="004F6E61" w:rsidP="004F6E61">
      <w:pPr>
        <w:numPr>
          <w:ilvl w:val="0"/>
          <w:numId w:val="3"/>
        </w:numPr>
        <w:tabs>
          <w:tab w:val="clear" w:pos="1287"/>
          <w:tab w:val="num" w:pos="1418"/>
        </w:tabs>
        <w:spacing w:before="120"/>
        <w:ind w:left="1418" w:right="618" w:hanging="491"/>
        <w:rPr>
          <w:rFonts w:ascii="Arial" w:hAnsi="Arial" w:cs="Arial"/>
          <w:sz w:val="20"/>
          <w:szCs w:val="20"/>
        </w:rPr>
      </w:pPr>
      <w:r w:rsidRPr="00C632CB">
        <w:rPr>
          <w:rFonts w:ascii="Arial" w:hAnsi="Arial" w:cs="Arial"/>
          <w:sz w:val="20"/>
          <w:szCs w:val="20"/>
        </w:rPr>
        <w:t>La información correspondiente al número del contrato, su fecha de firma así como la especificación de las obligaciones garantizadas.</w:t>
      </w:r>
    </w:p>
    <w:p w:rsidR="004F6E61" w:rsidRPr="00C632CB" w:rsidRDefault="004F6E61" w:rsidP="004F6E61">
      <w:pPr>
        <w:numPr>
          <w:ilvl w:val="0"/>
          <w:numId w:val="3"/>
        </w:numPr>
        <w:tabs>
          <w:tab w:val="clear" w:pos="1287"/>
          <w:tab w:val="num" w:pos="1418"/>
        </w:tabs>
        <w:spacing w:before="120"/>
        <w:ind w:left="1418" w:right="618" w:hanging="491"/>
        <w:rPr>
          <w:rFonts w:ascii="Arial" w:hAnsi="Arial" w:cs="Arial"/>
          <w:sz w:val="20"/>
          <w:szCs w:val="20"/>
        </w:rPr>
      </w:pPr>
      <w:r w:rsidRPr="00C632CB">
        <w:rPr>
          <w:rFonts w:ascii="Arial" w:hAnsi="Arial" w:cs="Arial"/>
          <w:sz w:val="20"/>
          <w:szCs w:val="20"/>
        </w:rPr>
        <w:t>El señalamiento de la denominación o nombre del contratista, proveedor o fiado.</w:t>
      </w:r>
    </w:p>
    <w:p w:rsidR="004F6E61" w:rsidRPr="00C632CB" w:rsidRDefault="004F6E61" w:rsidP="004F6E61">
      <w:pPr>
        <w:numPr>
          <w:ilvl w:val="0"/>
          <w:numId w:val="3"/>
        </w:numPr>
        <w:tabs>
          <w:tab w:val="clear" w:pos="1287"/>
          <w:tab w:val="num" w:pos="1418"/>
        </w:tabs>
        <w:spacing w:before="120"/>
        <w:ind w:left="1418" w:right="618" w:hanging="491"/>
        <w:rPr>
          <w:rFonts w:ascii="Arial" w:hAnsi="Arial" w:cs="Arial"/>
          <w:sz w:val="20"/>
          <w:szCs w:val="20"/>
        </w:rPr>
      </w:pPr>
      <w:r w:rsidRPr="00C632CB">
        <w:rPr>
          <w:rFonts w:ascii="Arial" w:hAnsi="Arial" w:cs="Arial"/>
          <w:sz w:val="20"/>
          <w:szCs w:val="20"/>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4F6E61" w:rsidRPr="00C632CB" w:rsidRDefault="004F6E61" w:rsidP="004F6E61">
      <w:pPr>
        <w:rPr>
          <w:rFonts w:ascii="Arial" w:hAnsi="Arial" w:cs="Arial"/>
          <w:sz w:val="20"/>
          <w:szCs w:val="20"/>
        </w:rPr>
      </w:pPr>
    </w:p>
    <w:p w:rsidR="004F6E61" w:rsidRPr="00C632CB" w:rsidRDefault="004F6E61" w:rsidP="004F6E61">
      <w:pPr>
        <w:outlineLvl w:val="0"/>
        <w:rPr>
          <w:rFonts w:ascii="Arial" w:hAnsi="Arial" w:cs="Arial"/>
          <w:b/>
          <w:bCs/>
          <w:sz w:val="20"/>
          <w:szCs w:val="20"/>
        </w:rPr>
      </w:pPr>
      <w:r w:rsidRPr="00C632CB">
        <w:rPr>
          <w:rFonts w:ascii="Arial" w:hAnsi="Arial" w:cs="Arial"/>
          <w:b/>
          <w:bCs/>
          <w:sz w:val="20"/>
          <w:szCs w:val="20"/>
        </w:rPr>
        <w:t>Deberá contener, además, expresamente, los siguientes textos:</w:t>
      </w:r>
    </w:p>
    <w:p w:rsidR="004F6E61" w:rsidRPr="00C632CB" w:rsidRDefault="004F6E61" w:rsidP="004F6E61">
      <w:pPr>
        <w:pStyle w:val="Textoindependiente31"/>
        <w:widowControl/>
        <w:ind w:left="851" w:right="618"/>
        <w:rPr>
          <w:rFonts w:ascii="Arial" w:hAnsi="Arial" w:cs="Arial"/>
          <w:sz w:val="20"/>
          <w:szCs w:val="20"/>
          <w:lang w:val="es-ES"/>
        </w:rPr>
      </w:pPr>
    </w:p>
    <w:p w:rsidR="004F6E61" w:rsidRPr="00C632CB" w:rsidRDefault="004F6E61" w:rsidP="004F6E61">
      <w:pPr>
        <w:numPr>
          <w:ilvl w:val="0"/>
          <w:numId w:val="4"/>
        </w:numPr>
        <w:tabs>
          <w:tab w:val="clear" w:pos="720"/>
          <w:tab w:val="num" w:pos="1418"/>
        </w:tabs>
        <w:ind w:left="1418" w:right="618" w:hanging="567"/>
        <w:rPr>
          <w:rFonts w:ascii="Arial" w:hAnsi="Arial" w:cs="Arial"/>
          <w:sz w:val="20"/>
          <w:szCs w:val="20"/>
        </w:rPr>
      </w:pPr>
      <w:r w:rsidRPr="00C632CB">
        <w:rPr>
          <w:rFonts w:ascii="Arial" w:hAnsi="Arial" w:cs="Arial"/>
          <w:sz w:val="20"/>
          <w:szCs w:val="20"/>
        </w:rPr>
        <w:t xml:space="preserve">“Esta garantía estará vigente durante la substanciación de todos los recursos legales o juicios que se interpongan hasta que se pronuncie resolución definitiva, de forma tal que su vigencia no podrá acortarse en razón del plazo de ejecución </w:t>
      </w:r>
      <w:r w:rsidRPr="00C632CB">
        <w:rPr>
          <w:rFonts w:ascii="Arial" w:hAnsi="Arial" w:cs="Arial"/>
          <w:sz w:val="20"/>
          <w:szCs w:val="20"/>
        </w:rPr>
        <w:lastRenderedPageBreak/>
        <w:t>del contrato o pedido principal o fuente de las obligaciones, o cualquier otra circunstancia. Asimismo, esta fianza permanecerá en vigor aún en los casos en que los Servicios de Salud del Estado de Colima otorgue prórrogas o esperas al proveedor, contratista o fiado para el cumplimiento de sus obligaciones.”</w:t>
      </w:r>
    </w:p>
    <w:p w:rsidR="004F6E61" w:rsidRPr="00C632CB" w:rsidRDefault="004F6E61" w:rsidP="004F6E61">
      <w:pPr>
        <w:ind w:left="851" w:right="618"/>
        <w:rPr>
          <w:rFonts w:ascii="Arial" w:hAnsi="Arial" w:cs="Arial"/>
          <w:sz w:val="20"/>
          <w:szCs w:val="20"/>
        </w:rPr>
      </w:pPr>
    </w:p>
    <w:p w:rsidR="004F6E61" w:rsidRPr="00C632CB" w:rsidRDefault="004F6E61" w:rsidP="004F6E61">
      <w:pPr>
        <w:numPr>
          <w:ilvl w:val="0"/>
          <w:numId w:val="4"/>
        </w:numPr>
        <w:tabs>
          <w:tab w:val="clear" w:pos="720"/>
          <w:tab w:val="num" w:pos="1418"/>
        </w:tabs>
        <w:ind w:left="1418" w:right="618" w:hanging="567"/>
        <w:rPr>
          <w:rFonts w:ascii="Arial" w:hAnsi="Arial" w:cs="Arial"/>
          <w:sz w:val="20"/>
          <w:szCs w:val="20"/>
        </w:rPr>
      </w:pPr>
      <w:r w:rsidRPr="00C632CB">
        <w:rPr>
          <w:rFonts w:ascii="Arial" w:hAnsi="Arial" w:cs="Arial"/>
          <w:sz w:val="20"/>
          <w:szCs w:val="20"/>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4F6E61" w:rsidRPr="00C632CB" w:rsidRDefault="004F6E61" w:rsidP="004F6E61">
      <w:pPr>
        <w:ind w:left="567" w:right="618"/>
        <w:rPr>
          <w:rFonts w:ascii="Arial" w:hAnsi="Arial" w:cs="Arial"/>
          <w:sz w:val="20"/>
          <w:szCs w:val="20"/>
        </w:rPr>
      </w:pPr>
    </w:p>
    <w:p w:rsidR="004F6E61" w:rsidRPr="00C632CB" w:rsidRDefault="004F6E61" w:rsidP="004F6E61">
      <w:pPr>
        <w:numPr>
          <w:ilvl w:val="0"/>
          <w:numId w:val="4"/>
        </w:numPr>
        <w:tabs>
          <w:tab w:val="clear" w:pos="720"/>
          <w:tab w:val="num" w:pos="1418"/>
        </w:tabs>
        <w:ind w:left="1418" w:right="618" w:hanging="567"/>
        <w:rPr>
          <w:rFonts w:ascii="Arial" w:hAnsi="Arial" w:cs="Arial"/>
          <w:sz w:val="20"/>
          <w:szCs w:val="20"/>
        </w:rPr>
      </w:pPr>
      <w:r w:rsidRPr="00C632CB">
        <w:rPr>
          <w:rFonts w:ascii="Arial" w:hAnsi="Arial" w:cs="Arial"/>
          <w:sz w:val="20"/>
          <w:szCs w:val="20"/>
        </w:rPr>
        <w:t xml:space="preserve">“Para liberar la fianza, será requisito indispensable la manifestación expresa y por escrito de los Servicios de Salud del Estado de Colima previa liberación por parte de la Unidad requirente de haber recibido satisfactoriamente los </w:t>
      </w:r>
      <w:r w:rsidR="00AD135D" w:rsidRPr="00C632CB">
        <w:rPr>
          <w:rFonts w:ascii="Arial" w:hAnsi="Arial" w:cs="Arial"/>
          <w:sz w:val="20"/>
          <w:szCs w:val="20"/>
        </w:rPr>
        <w:t>bienes</w:t>
      </w:r>
      <w:r w:rsidRPr="00C632CB">
        <w:rPr>
          <w:rFonts w:ascii="Arial" w:hAnsi="Arial" w:cs="Arial"/>
          <w:sz w:val="20"/>
          <w:szCs w:val="20"/>
        </w:rPr>
        <w:t xml:space="preserve"> solicitados en el </w:t>
      </w:r>
      <w:r w:rsidRPr="00C632CB">
        <w:rPr>
          <w:rFonts w:ascii="Arial" w:hAnsi="Arial" w:cs="Arial"/>
          <w:b/>
          <w:sz w:val="20"/>
          <w:szCs w:val="20"/>
        </w:rPr>
        <w:t>ANEXO NÚMERO 1 TÉCNICO</w:t>
      </w:r>
      <w:r w:rsidRPr="00C632CB">
        <w:rPr>
          <w:rFonts w:ascii="Arial" w:hAnsi="Arial" w:cs="Arial"/>
          <w:sz w:val="20"/>
          <w:szCs w:val="20"/>
        </w:rPr>
        <w:t>.”</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En caso de rescisión del </w:t>
      </w:r>
      <w:r w:rsidR="00E54AEA" w:rsidRPr="00C632CB">
        <w:rPr>
          <w:rFonts w:ascii="Arial" w:hAnsi="Arial" w:cs="Arial"/>
          <w:sz w:val="20"/>
          <w:szCs w:val="20"/>
        </w:rPr>
        <w:t>contrato</w:t>
      </w:r>
      <w:r w:rsidRPr="00C632CB">
        <w:rPr>
          <w:rFonts w:ascii="Arial" w:hAnsi="Arial" w:cs="Arial"/>
          <w:sz w:val="20"/>
          <w:szCs w:val="20"/>
        </w:rPr>
        <w:t>, la aplicación de la garantía de cumplimiento será proporcional al monto de las obligaciones incumplidas.</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b/>
          <w:sz w:val="20"/>
          <w:szCs w:val="20"/>
        </w:rPr>
      </w:pPr>
      <w:r w:rsidRPr="00C632CB">
        <w:rPr>
          <w:rFonts w:ascii="Arial" w:hAnsi="Arial" w:cs="Arial"/>
          <w:b/>
          <w:sz w:val="20"/>
          <w:szCs w:val="20"/>
        </w:rPr>
        <w:t>5.2     GARANTÍA DE VICIOS OCULTOS</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b/>
          <w:sz w:val="20"/>
          <w:szCs w:val="20"/>
          <w:u w:val="single"/>
        </w:rPr>
      </w:pPr>
      <w:r w:rsidRPr="00C632CB">
        <w:rPr>
          <w:rFonts w:ascii="Arial" w:hAnsi="Arial" w:cs="Arial"/>
          <w:b/>
          <w:sz w:val="20"/>
          <w:szCs w:val="20"/>
          <w:u w:val="single"/>
        </w:rPr>
        <w:t>ESTE PUNTO NO APLICA PARA LA PRESENTE LICITACIÓN.</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rStyle w:val="Ninguno"/>
          <w:sz w:val="20"/>
          <w:szCs w:val="20"/>
          <w:u w:color="932092"/>
        </w:rPr>
      </w:pPr>
      <w:r w:rsidRPr="00C632CB">
        <w:rPr>
          <w:rStyle w:val="Ninguno"/>
          <w:sz w:val="20"/>
          <w:szCs w:val="20"/>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00444F3E" w:rsidRPr="00C632CB">
        <w:rPr>
          <w:rStyle w:val="Ninguno"/>
          <w:sz w:val="20"/>
          <w:szCs w:val="20"/>
          <w:u w:color="932092"/>
        </w:rPr>
        <w:t>1</w:t>
      </w:r>
      <w:r w:rsidRPr="00C632CB">
        <w:rPr>
          <w:rStyle w:val="Ninguno"/>
          <w:b/>
          <w:sz w:val="20"/>
          <w:szCs w:val="20"/>
          <w:u w:color="932092"/>
        </w:rPr>
        <w:t>0% diez por ciento</w:t>
      </w:r>
      <w:r w:rsidRPr="00C632CB">
        <w:rPr>
          <w:rStyle w:val="Ninguno"/>
          <w:sz w:val="20"/>
          <w:szCs w:val="20"/>
          <w:u w:color="932092"/>
        </w:rPr>
        <w:t xml:space="preserve"> del monto total del contrato antes de I.V.A. del pedido adjudicado, a favor de Los Servicios de Salud del Estado de Colima, </w:t>
      </w:r>
      <w:r w:rsidRPr="00C632CB">
        <w:rPr>
          <w:sz w:val="20"/>
          <w:szCs w:val="20"/>
        </w:rPr>
        <w:t>por un  año c</w:t>
      </w:r>
      <w:proofErr w:type="spellStart"/>
      <w:r w:rsidRPr="00C632CB">
        <w:rPr>
          <w:rStyle w:val="Ninguno"/>
          <w:sz w:val="20"/>
          <w:szCs w:val="20"/>
          <w:u w:color="932092"/>
        </w:rPr>
        <w:t>ontado</w:t>
      </w:r>
      <w:proofErr w:type="spellEnd"/>
      <w:r w:rsidRPr="00C632CB">
        <w:rPr>
          <w:rStyle w:val="Ninguno"/>
          <w:sz w:val="20"/>
          <w:szCs w:val="20"/>
          <w:u w:color="932092"/>
        </w:rPr>
        <w:t xml:space="preserve"> a partir del día de la entrega de los bienes y que deberá ser exhibida a más tardar al día siguiente de la fecha de entrega de los bienes, debiendo contener en su texto las siguientes manifestaciones:</w:t>
      </w:r>
    </w:p>
    <w:p w:rsidR="004F6E61" w:rsidRPr="00C632CB"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sz w:val="20"/>
          <w:szCs w:val="20"/>
          <w:u w:color="932092"/>
        </w:rPr>
      </w:pPr>
    </w:p>
    <w:p w:rsidR="004F6E61" w:rsidRPr="00C632CB" w:rsidRDefault="004F6E61" w:rsidP="004F6E61">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sz w:val="20"/>
          <w:szCs w:val="20"/>
          <w:u w:color="932092"/>
        </w:rPr>
      </w:pPr>
      <w:r w:rsidRPr="00C632CB">
        <w:rPr>
          <w:rStyle w:val="Ninguno"/>
          <w:sz w:val="20"/>
          <w:szCs w:val="20"/>
          <w:u w:color="932092"/>
        </w:rPr>
        <w:t>a)</w:t>
      </w:r>
      <w:r w:rsidRPr="00C632CB">
        <w:rPr>
          <w:rStyle w:val="Ninguno"/>
          <w:sz w:val="20"/>
          <w:szCs w:val="20"/>
          <w:u w:color="932092"/>
        </w:rPr>
        <w:tab/>
        <w:t xml:space="preserve">Que la fianza se otorga para garantizar los defectos o vicios ocultos de los bienes por parte del proveedor adjudicado, del procedimiento de </w:t>
      </w:r>
      <w:r w:rsidR="004535CF" w:rsidRPr="00C632CB">
        <w:rPr>
          <w:rStyle w:val="Ninguno"/>
          <w:sz w:val="20"/>
          <w:szCs w:val="20"/>
          <w:u w:color="932092"/>
        </w:rPr>
        <w:t>Licitación Pública Internacional</w:t>
      </w:r>
      <w:r w:rsidRPr="00C632CB">
        <w:rPr>
          <w:rStyle w:val="Ninguno"/>
          <w:sz w:val="20"/>
          <w:szCs w:val="20"/>
          <w:u w:color="932092"/>
        </w:rPr>
        <w:t xml:space="preserve"> </w:t>
      </w:r>
      <w:r w:rsidRPr="00C632CB">
        <w:rPr>
          <w:sz w:val="20"/>
          <w:szCs w:val="20"/>
        </w:rPr>
        <w:t xml:space="preserve">número </w:t>
      </w:r>
      <w:r w:rsidR="004535CF" w:rsidRPr="00C632CB">
        <w:rPr>
          <w:b/>
          <w:sz w:val="20"/>
          <w:szCs w:val="20"/>
        </w:rPr>
        <w:t>36066001-025-19</w:t>
      </w:r>
      <w:r w:rsidRPr="00C632CB">
        <w:rPr>
          <w:b/>
          <w:sz w:val="20"/>
          <w:szCs w:val="20"/>
        </w:rPr>
        <w:t>.</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u w:color="932092"/>
        </w:rPr>
      </w:pPr>
      <w:r w:rsidRPr="00C632CB">
        <w:rPr>
          <w:rStyle w:val="Ninguno"/>
          <w:rFonts w:ascii="Arial" w:hAnsi="Arial" w:cs="Arial"/>
          <w:color w:val="auto"/>
          <w:u w:color="932092"/>
        </w:rPr>
        <w:t>b)</w:t>
      </w:r>
      <w:r w:rsidRPr="00C632CB">
        <w:rPr>
          <w:rStyle w:val="Ninguno"/>
          <w:rFonts w:ascii="Arial" w:eastAsia="Arial" w:hAnsi="Arial" w:cs="Arial"/>
          <w:color w:val="auto"/>
          <w:u w:color="932092"/>
        </w:rPr>
        <w:tab/>
        <w:t>Que la fianza tendr</w:t>
      </w:r>
      <w:r w:rsidRPr="00C632CB">
        <w:rPr>
          <w:rStyle w:val="Ninguno"/>
          <w:rFonts w:ascii="Arial" w:hAnsi="Arial" w:cs="Arial"/>
          <w:color w:val="auto"/>
          <w:u w:color="932092"/>
        </w:rPr>
        <w:t>á vigencia, por un año contado a partir del día de la entrega de los bienes objeto del contrato.</w:t>
      </w:r>
    </w:p>
    <w:p w:rsidR="004F6E61" w:rsidRPr="00C632CB" w:rsidRDefault="004F6E61" w:rsidP="004F6E61">
      <w:pPr>
        <w:pStyle w:val="Textodebloque"/>
        <w:rPr>
          <w:rStyle w:val="Ninguno"/>
          <w:sz w:val="20"/>
          <w:szCs w:val="20"/>
          <w:u w:color="932092"/>
        </w:rPr>
      </w:pPr>
      <w:r w:rsidRPr="00C632CB">
        <w:rPr>
          <w:rStyle w:val="Ninguno"/>
          <w:sz w:val="20"/>
          <w:szCs w:val="20"/>
          <w:u w:color="932092"/>
        </w:rPr>
        <w:t>d)</w:t>
      </w:r>
      <w:r w:rsidRPr="00C632CB">
        <w:rPr>
          <w:rStyle w:val="Ninguno"/>
          <w:sz w:val="20"/>
          <w:szCs w:val="20"/>
          <w:u w:color="932092"/>
        </w:rPr>
        <w:tab/>
        <w:t>Acorde con lo establecido por la Ley de Instituciones de Seguros y Fianzas, la compañía afianzadora se obliga a atender las reclamaciones por defectos o vicios ocultos por parte del licitante adjudicado.</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u w:color="932092"/>
        </w:rPr>
      </w:pP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u w:color="932092"/>
        </w:rPr>
      </w:pPr>
      <w:r w:rsidRPr="00C632CB">
        <w:rPr>
          <w:rStyle w:val="Ninguno"/>
          <w:rFonts w:ascii="Arial" w:hAnsi="Arial" w:cs="Arial"/>
          <w:color w:val="auto"/>
          <w:u w:color="932092"/>
        </w:rPr>
        <w:t>Deberán indicar expresamente lo siguiente:</w:t>
      </w:r>
    </w:p>
    <w:p w:rsidR="004F6E61" w:rsidRPr="00C632CB" w:rsidRDefault="004F6E61" w:rsidP="004F6E61">
      <w:pPr>
        <w:pStyle w:val="CuerpoA"/>
        <w:numPr>
          <w:ilvl w:val="0"/>
          <w:numId w:val="22"/>
        </w:numPr>
        <w:spacing w:before="120"/>
        <w:ind w:right="618"/>
        <w:jc w:val="both"/>
        <w:rPr>
          <w:rStyle w:val="Ninguno"/>
          <w:rFonts w:ascii="Arial" w:eastAsia="Arial" w:hAnsi="Arial" w:cs="Arial"/>
          <w:color w:val="auto"/>
          <w:u w:color="932092"/>
        </w:rPr>
      </w:pPr>
      <w:r w:rsidRPr="00C632CB">
        <w:rPr>
          <w:rStyle w:val="Ninguno"/>
          <w:rFonts w:ascii="Arial" w:hAnsi="Arial" w:cs="Arial"/>
          <w:color w:val="auto"/>
          <w:u w:color="932092"/>
        </w:rPr>
        <w:t>Deberán expedirse a favor de los Servicios de Salud del Estado de Colima.</w:t>
      </w:r>
    </w:p>
    <w:p w:rsidR="004F6E61" w:rsidRPr="00C632CB" w:rsidRDefault="004F6E61" w:rsidP="004F6E61">
      <w:pPr>
        <w:pStyle w:val="CuerpoA"/>
        <w:numPr>
          <w:ilvl w:val="0"/>
          <w:numId w:val="23"/>
        </w:numPr>
        <w:spacing w:before="120"/>
        <w:ind w:right="618"/>
        <w:jc w:val="both"/>
        <w:rPr>
          <w:rStyle w:val="Ninguno"/>
          <w:rFonts w:ascii="Arial" w:eastAsia="Arial" w:hAnsi="Arial" w:cs="Arial"/>
          <w:color w:val="auto"/>
          <w:u w:color="932092"/>
        </w:rPr>
      </w:pPr>
      <w:r w:rsidRPr="00C632CB">
        <w:rPr>
          <w:rStyle w:val="Ninguno"/>
          <w:rFonts w:ascii="Arial" w:hAnsi="Arial" w:cs="Arial"/>
          <w:color w:val="auto"/>
          <w:u w:color="932092"/>
        </w:rPr>
        <w:t>La indicación del importe total garantizado con número y letra.</w:t>
      </w:r>
    </w:p>
    <w:p w:rsidR="004F6E61" w:rsidRPr="00C632CB" w:rsidRDefault="004F6E61" w:rsidP="004F6E61">
      <w:pPr>
        <w:pStyle w:val="CuerpoA"/>
        <w:numPr>
          <w:ilvl w:val="0"/>
          <w:numId w:val="24"/>
        </w:numPr>
        <w:spacing w:before="120"/>
        <w:ind w:right="618"/>
        <w:jc w:val="both"/>
        <w:rPr>
          <w:rStyle w:val="Ninguno"/>
          <w:rFonts w:ascii="Arial" w:eastAsia="Arial" w:hAnsi="Arial" w:cs="Arial"/>
          <w:color w:val="auto"/>
          <w:u w:color="932092"/>
        </w:rPr>
      </w:pPr>
      <w:r w:rsidRPr="00C632CB">
        <w:rPr>
          <w:rStyle w:val="Ninguno"/>
          <w:rFonts w:ascii="Arial" w:hAnsi="Arial" w:cs="Arial"/>
          <w:color w:val="auto"/>
          <w:u w:color="932092"/>
        </w:rPr>
        <w:t xml:space="preserve">Referencia de que la fianza se otorga atendiendo a todas las especificaciones contenidas en la ficha técnica de confección. </w:t>
      </w:r>
    </w:p>
    <w:p w:rsidR="004F6E61" w:rsidRPr="00C632CB" w:rsidRDefault="004F6E61" w:rsidP="004F6E61">
      <w:pPr>
        <w:pStyle w:val="CuerpoA"/>
        <w:numPr>
          <w:ilvl w:val="0"/>
          <w:numId w:val="24"/>
        </w:numPr>
        <w:spacing w:before="120"/>
        <w:ind w:right="618"/>
        <w:jc w:val="both"/>
        <w:rPr>
          <w:rStyle w:val="Ninguno"/>
          <w:rFonts w:ascii="Arial" w:hAnsi="Arial" w:cs="Arial"/>
          <w:color w:val="auto"/>
          <w:u w:color="932092"/>
        </w:rPr>
      </w:pPr>
      <w:r w:rsidRPr="00C632CB">
        <w:rPr>
          <w:rStyle w:val="Ninguno"/>
          <w:rFonts w:ascii="Arial" w:hAnsi="Arial" w:cs="Arial"/>
          <w:color w:val="auto"/>
          <w:u w:color="932092"/>
        </w:rPr>
        <w:t xml:space="preserve">La información correspondiente a la ficha técnica de confección y la fecha de entrega de los bienes, la cual deberá ser constatada mediante escrito expedido por los Servicios de Salud del Estado de Colima. </w:t>
      </w:r>
    </w:p>
    <w:p w:rsidR="004F6E61" w:rsidRPr="00C632CB" w:rsidRDefault="004F6E61" w:rsidP="004F6E61">
      <w:pPr>
        <w:pStyle w:val="CuerpoA"/>
        <w:numPr>
          <w:ilvl w:val="0"/>
          <w:numId w:val="24"/>
        </w:numPr>
        <w:spacing w:before="120"/>
        <w:ind w:right="618"/>
        <w:jc w:val="both"/>
        <w:rPr>
          <w:rStyle w:val="Ninguno"/>
          <w:rFonts w:ascii="Arial" w:eastAsia="Arial" w:hAnsi="Arial" w:cs="Arial"/>
          <w:color w:val="auto"/>
          <w:u w:color="932092"/>
        </w:rPr>
      </w:pPr>
      <w:r w:rsidRPr="00C632CB">
        <w:rPr>
          <w:rStyle w:val="Ninguno"/>
          <w:rFonts w:ascii="Arial" w:hAnsi="Arial" w:cs="Arial"/>
          <w:color w:val="auto"/>
          <w:u w:color="932092"/>
        </w:rPr>
        <w:lastRenderedPageBreak/>
        <w:t>El señalamiento de la denominación o nombre del contratista, proveedor o fiado.</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u w:color="932092"/>
        </w:rPr>
      </w:pP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u w:color="932092"/>
        </w:rPr>
      </w:pPr>
      <w:r w:rsidRPr="00C632CB">
        <w:rPr>
          <w:rStyle w:val="Ninguno"/>
          <w:rFonts w:ascii="Arial" w:hAnsi="Arial" w:cs="Arial"/>
          <w:color w:val="auto"/>
          <w:u w:color="932092"/>
        </w:rPr>
        <w:t>Deberá contener, además, expresamente,</w:t>
      </w:r>
      <w:r w:rsidRPr="00C632CB">
        <w:rPr>
          <w:rStyle w:val="Ninguno"/>
          <w:rFonts w:ascii="Arial" w:hAnsi="Arial" w:cs="Arial"/>
          <w:bCs/>
          <w:color w:val="auto"/>
          <w:u w:color="932092"/>
        </w:rPr>
        <w:t xml:space="preserve"> el</w:t>
      </w:r>
      <w:r w:rsidRPr="00C632CB">
        <w:rPr>
          <w:rStyle w:val="Ninguno"/>
          <w:rFonts w:ascii="Arial" w:hAnsi="Arial" w:cs="Arial"/>
          <w:color w:val="auto"/>
          <w:u w:color="932092"/>
        </w:rPr>
        <w:t xml:space="preserve"> siguiente texto:</w:t>
      </w:r>
    </w:p>
    <w:p w:rsidR="004F6E61" w:rsidRPr="00C632CB"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sz w:val="20"/>
          <w:szCs w:val="20"/>
          <w:u w:color="932092"/>
        </w:rPr>
      </w:pPr>
    </w:p>
    <w:p w:rsidR="004F6E61" w:rsidRPr="00C632CB" w:rsidRDefault="004F6E61" w:rsidP="004F6E61">
      <w:pPr>
        <w:pStyle w:val="CuerpoA"/>
        <w:numPr>
          <w:ilvl w:val="0"/>
          <w:numId w:val="26"/>
        </w:numPr>
        <w:ind w:right="618"/>
        <w:jc w:val="both"/>
        <w:rPr>
          <w:rStyle w:val="Ninguno"/>
          <w:rFonts w:ascii="Arial" w:eastAsia="Arial" w:hAnsi="Arial" w:cs="Arial"/>
          <w:color w:val="auto"/>
          <w:u w:color="932092"/>
        </w:rPr>
      </w:pPr>
      <w:r w:rsidRPr="00C632CB">
        <w:rPr>
          <w:rStyle w:val="Ninguno"/>
          <w:rFonts w:ascii="Arial" w:hAnsi="Arial" w:cs="Arial"/>
          <w:color w:val="auto"/>
          <w:u w:color="932092"/>
        </w:rPr>
        <w:t>“La Institución de Fianzas acepta expresamente someterse al procedimiento de ejecución establecido en la Ley de Instituciones de Seguros y Fianzas, para la efectividad de la presente garantía, procedimiento al que también</w:t>
      </w:r>
      <w:r w:rsidRPr="00C632CB">
        <w:rPr>
          <w:rStyle w:val="Ninguno"/>
          <w:rFonts w:ascii="Arial" w:hAnsi="Arial" w:cs="Arial"/>
          <w:color w:val="auto"/>
          <w:u w:color="932092"/>
          <w:lang w:val="fr-FR"/>
        </w:rPr>
        <w:t xml:space="preserve"> se </w:t>
      </w:r>
      <w:proofErr w:type="spellStart"/>
      <w:r w:rsidRPr="00C632CB">
        <w:rPr>
          <w:rStyle w:val="Ninguno"/>
          <w:rFonts w:ascii="Arial" w:hAnsi="Arial" w:cs="Arial"/>
          <w:color w:val="auto"/>
          <w:u w:color="932092"/>
          <w:lang w:val="fr-FR"/>
        </w:rPr>
        <w:t>sujetar</w:t>
      </w:r>
      <w:proofErr w:type="spellEnd"/>
      <w:r w:rsidRPr="00C632CB">
        <w:rPr>
          <w:rStyle w:val="Ninguno"/>
          <w:rFonts w:ascii="Arial" w:hAnsi="Arial" w:cs="Arial"/>
          <w:color w:val="auto"/>
          <w:u w:color="932092"/>
        </w:rPr>
        <w:t>á para el caso del cobro de intereses que prevé el artículo del mismo ordenamiento legal, por pago extemporáneo del importe de la póliza de fianza requerida”.</w:t>
      </w:r>
    </w:p>
    <w:p w:rsidR="004F6E61" w:rsidRPr="00C632CB" w:rsidRDefault="004F6E61" w:rsidP="004F6E61">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u w:color="932092"/>
        </w:rPr>
      </w:pP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u w:color="932092"/>
        </w:rPr>
      </w:pPr>
      <w:r w:rsidRPr="00C632CB">
        <w:rPr>
          <w:rStyle w:val="Ninguno"/>
          <w:rFonts w:ascii="Arial" w:hAnsi="Arial" w:cs="Arial"/>
          <w:color w:val="auto"/>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C632CB">
        <w:rPr>
          <w:rStyle w:val="Ninguno"/>
          <w:rFonts w:ascii="Arial" w:hAnsi="Arial" w:cs="Arial"/>
          <w:color w:val="auto"/>
          <w:u w:color="932092"/>
          <w:lang w:val="it-IT"/>
        </w:rPr>
        <w:t>la garant</w:t>
      </w:r>
      <w:proofErr w:type="spellStart"/>
      <w:r w:rsidRPr="00C632CB">
        <w:rPr>
          <w:rStyle w:val="Ninguno"/>
          <w:rFonts w:ascii="Arial" w:hAnsi="Arial" w:cs="Arial"/>
          <w:color w:val="auto"/>
          <w:u w:color="932092"/>
        </w:rPr>
        <w:t>ía</w:t>
      </w:r>
      <w:proofErr w:type="spellEnd"/>
      <w:r w:rsidRPr="00C632CB">
        <w:rPr>
          <w:rStyle w:val="Ninguno"/>
          <w:rFonts w:ascii="Arial" w:hAnsi="Arial" w:cs="Arial"/>
          <w:color w:val="auto"/>
          <w:u w:color="932092"/>
        </w:rPr>
        <w:t xml:space="preserve"> de manera </w:t>
      </w:r>
      <w:r w:rsidRPr="00C632CB">
        <w:rPr>
          <w:rStyle w:val="Ninguno"/>
          <w:rFonts w:ascii="Arial" w:hAnsi="Arial" w:cs="Arial"/>
          <w:color w:val="auto"/>
          <w:u w:color="932092"/>
          <w:lang w:val="pt-PT"/>
        </w:rPr>
        <w:t>proporcional</w:t>
      </w:r>
      <w:r w:rsidRPr="00C632CB">
        <w:rPr>
          <w:rStyle w:val="Ninguno"/>
          <w:rFonts w:ascii="Arial" w:hAnsi="Arial" w:cs="Arial"/>
          <w:color w:val="auto"/>
          <w:u w:color="932092"/>
        </w:rPr>
        <w:t xml:space="preserve"> al porcentaje de los bienes con defectos o vicios ocultos.</w:t>
      </w:r>
    </w:p>
    <w:p w:rsidR="004F6E61" w:rsidRPr="00C632CB" w:rsidRDefault="004F6E61" w:rsidP="004F6E61">
      <w:pPr>
        <w:rPr>
          <w:rFonts w:ascii="Arial" w:hAnsi="Arial" w:cs="Arial"/>
          <w:sz w:val="20"/>
          <w:szCs w:val="20"/>
          <w:lang w:val="es-ES_tradnl"/>
        </w:rPr>
      </w:pPr>
    </w:p>
    <w:p w:rsidR="004F6E61" w:rsidRPr="00C632CB" w:rsidRDefault="004F6E61" w:rsidP="004F6E61">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u w:color="932092"/>
        </w:rPr>
      </w:pPr>
      <w:r w:rsidRPr="00C632CB">
        <w:rPr>
          <w:rStyle w:val="Ninguno"/>
          <w:rFonts w:ascii="Arial" w:hAnsi="Arial" w:cs="Arial"/>
          <w:b/>
          <w:color w:val="auto"/>
          <w:u w:color="932092"/>
        </w:rPr>
        <w:t xml:space="preserve">6.  ANTICIPO.    </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u w:color="932092"/>
        </w:rPr>
      </w:pP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u w:color="932092"/>
        </w:rPr>
      </w:pPr>
      <w:r w:rsidRPr="00C632CB">
        <w:rPr>
          <w:rStyle w:val="Ninguno"/>
          <w:rFonts w:ascii="Arial" w:eastAsia="Arial" w:hAnsi="Arial" w:cs="Arial"/>
          <w:b/>
          <w:color w:val="auto"/>
          <w:u w:color="932092"/>
        </w:rPr>
        <w:t>SE OTORGARÁ ANTICIPO</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u w:color="932092"/>
        </w:rPr>
      </w:pPr>
    </w:p>
    <w:p w:rsidR="004F6E61" w:rsidRPr="00C632CB" w:rsidRDefault="004F6E61" w:rsidP="004F6E61">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u w:color="932092"/>
        </w:rPr>
      </w:pPr>
      <w:r w:rsidRPr="00C632CB">
        <w:rPr>
          <w:rStyle w:val="Ninguno"/>
          <w:rFonts w:ascii="Arial" w:hAnsi="Arial" w:cs="Arial"/>
          <w:b/>
          <w:color w:val="auto"/>
          <w:u w:color="932092"/>
        </w:rPr>
        <w:t xml:space="preserve">7.  GARANTÍA DE ANTICIPOS.  </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u w:color="932092"/>
        </w:rPr>
      </w:pP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u w:color="932092"/>
        </w:rPr>
      </w:pPr>
      <w:r w:rsidRPr="00C632CB">
        <w:rPr>
          <w:rStyle w:val="Ninguno"/>
          <w:rFonts w:ascii="Arial" w:eastAsia="Arial" w:hAnsi="Arial" w:cs="Arial"/>
          <w:b/>
          <w:color w:val="auto"/>
          <w:u w:color="932092"/>
        </w:rPr>
        <w:t>SE SOLICITA GARANTIA DE ANTICIPO</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u w:color="932092"/>
          <w:lang w:val="es-ES_tradnl"/>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8.</w:t>
      </w:r>
      <w:r w:rsidRPr="00C632CB">
        <w:rPr>
          <w:rFonts w:ascii="Arial" w:hAnsi="Arial" w:cs="Arial"/>
          <w:b/>
          <w:bCs/>
          <w:sz w:val="20"/>
          <w:szCs w:val="20"/>
        </w:rPr>
        <w:tab/>
        <w:t>CRITERIOS DE EVALUACIÓN, DICTAMEN Y ADJUDICACIÓN.</w:t>
      </w:r>
    </w:p>
    <w:p w:rsidR="004F6E61" w:rsidRPr="00C632CB" w:rsidRDefault="004F6E61" w:rsidP="004F6E61">
      <w:pPr>
        <w:rPr>
          <w:rFonts w:ascii="Arial" w:hAnsi="Arial" w:cs="Arial"/>
          <w:sz w:val="20"/>
          <w:szCs w:val="20"/>
        </w:rPr>
      </w:pPr>
    </w:p>
    <w:p w:rsidR="004F6E61" w:rsidRPr="00C632CB" w:rsidRDefault="004F6E61" w:rsidP="004F6E61">
      <w:pPr>
        <w:ind w:left="709" w:hanging="709"/>
        <w:rPr>
          <w:rFonts w:ascii="Arial" w:hAnsi="Arial" w:cs="Arial"/>
          <w:sz w:val="20"/>
          <w:szCs w:val="20"/>
        </w:rPr>
      </w:pPr>
      <w:r w:rsidRPr="00C632CB">
        <w:rPr>
          <w:rFonts w:ascii="Arial" w:hAnsi="Arial" w:cs="Arial"/>
          <w:sz w:val="20"/>
          <w:szCs w:val="20"/>
        </w:rPr>
        <w:t>La Convocante:</w:t>
      </w:r>
    </w:p>
    <w:p w:rsidR="004F6E61" w:rsidRPr="00C632CB" w:rsidRDefault="004F6E61" w:rsidP="004F6E61">
      <w:pPr>
        <w:ind w:left="709" w:hanging="709"/>
        <w:rPr>
          <w:rFonts w:ascii="Arial" w:hAnsi="Arial" w:cs="Arial"/>
          <w:sz w:val="20"/>
          <w:szCs w:val="20"/>
        </w:rPr>
      </w:pPr>
    </w:p>
    <w:p w:rsidR="004F6E61" w:rsidRPr="00C632CB" w:rsidRDefault="004F6E61" w:rsidP="004F6E61">
      <w:pPr>
        <w:pStyle w:val="Prrafodelista"/>
        <w:numPr>
          <w:ilvl w:val="0"/>
          <w:numId w:val="14"/>
        </w:numPr>
        <w:spacing w:after="0"/>
        <w:ind w:left="426" w:hanging="426"/>
        <w:jc w:val="both"/>
        <w:rPr>
          <w:rFonts w:ascii="Arial" w:hAnsi="Arial" w:cs="Arial"/>
          <w:sz w:val="20"/>
          <w:szCs w:val="20"/>
        </w:rPr>
      </w:pPr>
      <w:r w:rsidRPr="00C632CB">
        <w:rPr>
          <w:rFonts w:ascii="Arial" w:hAnsi="Arial" w:cs="Arial"/>
          <w:sz w:val="20"/>
          <w:szCs w:val="20"/>
        </w:rPr>
        <w:t>Comprobará que las Propuestas Técnicas y Económicas contengan la información, documentación y requisitos de las presentes bases y sus anexos de manera cuantitativa.</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4"/>
        </w:numPr>
        <w:spacing w:after="0"/>
        <w:ind w:left="426" w:hanging="426"/>
        <w:jc w:val="both"/>
        <w:rPr>
          <w:rFonts w:ascii="Arial" w:hAnsi="Arial" w:cs="Arial"/>
          <w:sz w:val="20"/>
          <w:szCs w:val="20"/>
        </w:rPr>
      </w:pPr>
      <w:r w:rsidRPr="00C632CB">
        <w:rPr>
          <w:rFonts w:ascii="Arial" w:hAnsi="Arial" w:cs="Arial"/>
          <w:sz w:val="20"/>
          <w:szCs w:val="20"/>
        </w:rPr>
        <w:t>Elaborará cuadros con la propuesta técnica y los precios y condiciones ofertadas, mismo que permitirá comparar éstas de manera equitativa.</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14"/>
        </w:numPr>
        <w:spacing w:after="0"/>
        <w:ind w:left="426" w:hanging="426"/>
        <w:jc w:val="both"/>
        <w:rPr>
          <w:rFonts w:ascii="Arial" w:hAnsi="Arial" w:cs="Arial"/>
          <w:sz w:val="20"/>
          <w:szCs w:val="20"/>
        </w:rPr>
      </w:pPr>
      <w:r w:rsidRPr="00C632CB">
        <w:rPr>
          <w:rFonts w:ascii="Arial" w:hAnsi="Arial" w:cs="Arial"/>
          <w:sz w:val="20"/>
          <w:szCs w:val="20"/>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desechada.</w:t>
      </w:r>
    </w:p>
    <w:p w:rsidR="004F6E61" w:rsidRPr="00C632CB" w:rsidRDefault="004F6E61" w:rsidP="004F6E61">
      <w:pPr>
        <w:spacing w:line="276" w:lineRule="auto"/>
        <w:ind w:left="426" w:hanging="426"/>
        <w:contextualSpacing/>
        <w:rPr>
          <w:rFonts w:ascii="Arial" w:hAnsi="Arial" w:cs="Arial"/>
          <w:sz w:val="20"/>
          <w:szCs w:val="20"/>
        </w:rPr>
      </w:pPr>
    </w:p>
    <w:p w:rsidR="004F6E61" w:rsidRPr="00C632CB" w:rsidRDefault="004F6E61" w:rsidP="004F6E61">
      <w:pPr>
        <w:pStyle w:val="Prrafodelista"/>
        <w:numPr>
          <w:ilvl w:val="0"/>
          <w:numId w:val="14"/>
        </w:numPr>
        <w:spacing w:after="0"/>
        <w:ind w:left="426" w:hanging="426"/>
        <w:jc w:val="both"/>
        <w:rPr>
          <w:rFonts w:ascii="Arial" w:hAnsi="Arial" w:cs="Arial"/>
          <w:sz w:val="20"/>
          <w:szCs w:val="20"/>
        </w:rPr>
      </w:pPr>
      <w:r w:rsidRPr="00C632CB">
        <w:rPr>
          <w:rFonts w:ascii="Arial" w:hAnsi="Arial" w:cs="Arial"/>
          <w:sz w:val="20"/>
          <w:szCs w:val="20"/>
        </w:rPr>
        <w:t xml:space="preserve">Una vez efectuado este procedimiento, se adjudicará </w:t>
      </w:r>
      <w:r w:rsidRPr="00C632CB">
        <w:rPr>
          <w:rFonts w:ascii="Arial" w:hAnsi="Arial" w:cs="Arial"/>
          <w:b/>
          <w:sz w:val="20"/>
          <w:szCs w:val="20"/>
        </w:rPr>
        <w:t>POR PARTIDA</w:t>
      </w:r>
      <w:r w:rsidRPr="00C632CB">
        <w:rPr>
          <w:rFonts w:ascii="Arial" w:hAnsi="Arial" w:cs="Arial"/>
          <w:sz w:val="20"/>
          <w:szCs w:val="20"/>
        </w:rPr>
        <w:t xml:space="preserve"> a la persona física o moral que entre los licitantes reúna las condiciones legales, técnicas y económicas requeridas y que garanticen satisfactoriamente el cumplimiento de las obligaciones.</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14"/>
        </w:numPr>
        <w:tabs>
          <w:tab w:val="left" w:pos="705"/>
        </w:tabs>
        <w:spacing w:after="0"/>
        <w:ind w:left="426" w:hanging="426"/>
        <w:jc w:val="both"/>
        <w:rPr>
          <w:rFonts w:ascii="Arial" w:hAnsi="Arial" w:cs="Arial"/>
          <w:sz w:val="20"/>
          <w:szCs w:val="20"/>
        </w:rPr>
      </w:pPr>
      <w:r w:rsidRPr="00C632CB">
        <w:rPr>
          <w:rFonts w:ascii="Arial" w:hAnsi="Arial" w:cs="Arial"/>
          <w:sz w:val="20"/>
          <w:szCs w:val="20"/>
        </w:rPr>
        <w:t xml:space="preserve">Si resultara que dos o más propuestas son solventes porque cumplen con las especificaciones y requisitos establecidos en las Bases de la Licitación, así como en el </w:t>
      </w:r>
      <w:r w:rsidRPr="00C632CB">
        <w:rPr>
          <w:rFonts w:ascii="Arial" w:hAnsi="Arial" w:cs="Arial"/>
          <w:b/>
          <w:sz w:val="20"/>
          <w:szCs w:val="20"/>
        </w:rPr>
        <w:t>ANEXO NÚMERO 1 TÉCNICO</w:t>
      </w:r>
      <w:r w:rsidRPr="00C632CB">
        <w:rPr>
          <w:rFonts w:ascii="Arial" w:hAnsi="Arial" w:cs="Arial"/>
          <w:sz w:val="20"/>
          <w:szCs w:val="20"/>
        </w:rPr>
        <w:t xml:space="preserve">, </w:t>
      </w:r>
      <w:r w:rsidRPr="00C632CB">
        <w:rPr>
          <w:rFonts w:ascii="Arial" w:hAnsi="Arial" w:cs="Arial"/>
          <w:b/>
          <w:sz w:val="20"/>
          <w:szCs w:val="20"/>
        </w:rPr>
        <w:t>el contrato se adjudicará al licitante que presente la proposición cuyo precio sea el más bajo.</w:t>
      </w:r>
    </w:p>
    <w:p w:rsidR="004F6E61" w:rsidRPr="00C632CB" w:rsidRDefault="004F6E61" w:rsidP="004F6E61">
      <w:pPr>
        <w:pStyle w:val="Textoindependiente31"/>
        <w:widowControl/>
        <w:numPr>
          <w:ilvl w:val="12"/>
          <w:numId w:val="14"/>
        </w:numPr>
        <w:ind w:left="426" w:hanging="426"/>
        <w:rPr>
          <w:rFonts w:ascii="Arial" w:hAnsi="Arial" w:cs="Arial"/>
          <w:sz w:val="20"/>
          <w:szCs w:val="20"/>
        </w:rPr>
      </w:pPr>
    </w:p>
    <w:p w:rsidR="004F6E61" w:rsidRPr="00C632CB" w:rsidRDefault="004F6E61" w:rsidP="004F6E61">
      <w:pPr>
        <w:pStyle w:val="Sangra2detindependiente"/>
        <w:numPr>
          <w:ilvl w:val="0"/>
          <w:numId w:val="14"/>
        </w:numPr>
        <w:ind w:left="426" w:hanging="426"/>
        <w:rPr>
          <w:color w:val="auto"/>
          <w:sz w:val="20"/>
          <w:szCs w:val="20"/>
        </w:rPr>
      </w:pPr>
      <w:r w:rsidRPr="00C632CB">
        <w:rPr>
          <w:color w:val="auto"/>
          <w:sz w:val="20"/>
          <w:szCs w:val="20"/>
        </w:rPr>
        <w:t xml:space="preserve">Si derivado de la evaluación económica se obtuviera un empate en el precio de dos o más proposiciones, la adjudicación se efectuará en favor del licitante que resulte ganador del sorteo </w:t>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color w:val="auto"/>
          <w:sz w:val="20"/>
          <w:szCs w:val="20"/>
        </w:rPr>
        <w:t xml:space="preserve"> que se realice en términos del Reglamento de esta ley. </w:t>
      </w:r>
    </w:p>
    <w:p w:rsidR="004F6E61" w:rsidRPr="00C632CB" w:rsidRDefault="004F6E61" w:rsidP="004F6E61">
      <w:pPr>
        <w:pStyle w:val="Sangra2detindependiente"/>
        <w:ind w:left="426" w:hanging="426"/>
        <w:rPr>
          <w:color w:val="auto"/>
          <w:sz w:val="20"/>
          <w:szCs w:val="20"/>
        </w:rPr>
      </w:pPr>
    </w:p>
    <w:p w:rsidR="004F6E61" w:rsidRPr="00C632CB" w:rsidRDefault="004F6E61" w:rsidP="004F6E61">
      <w:pPr>
        <w:pStyle w:val="Sangra2detindependiente"/>
        <w:numPr>
          <w:ilvl w:val="0"/>
          <w:numId w:val="14"/>
        </w:numPr>
        <w:tabs>
          <w:tab w:val="clear" w:pos="705"/>
          <w:tab w:val="left" w:pos="709"/>
        </w:tabs>
        <w:ind w:left="426" w:hanging="426"/>
        <w:rPr>
          <w:color w:val="auto"/>
          <w:sz w:val="20"/>
          <w:szCs w:val="20"/>
        </w:rPr>
      </w:pPr>
      <w:r w:rsidRPr="00C632CB">
        <w:rPr>
          <w:color w:val="auto"/>
          <w:sz w:val="20"/>
          <w:szCs w:val="20"/>
        </w:rPr>
        <w:t>Se tomará en consideración el punto 2.9 Certificado de Empresa Colimense, en lo referente a aquellos que cuenten con el Certificado de Empresa Colimense.</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b/>
          <w:sz w:val="20"/>
          <w:szCs w:val="20"/>
        </w:rPr>
      </w:pPr>
      <w:r w:rsidRPr="00C632CB">
        <w:rPr>
          <w:rFonts w:ascii="Arial" w:hAnsi="Arial" w:cs="Arial"/>
          <w:b/>
          <w:sz w:val="20"/>
          <w:szCs w:val="20"/>
        </w:rPr>
        <w:t>La Requirente:</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5"/>
        </w:numPr>
        <w:spacing w:after="0"/>
        <w:ind w:left="426" w:hanging="426"/>
        <w:jc w:val="both"/>
        <w:rPr>
          <w:rFonts w:ascii="Arial" w:hAnsi="Arial" w:cs="Arial"/>
          <w:sz w:val="20"/>
          <w:szCs w:val="20"/>
        </w:rPr>
      </w:pPr>
      <w:r w:rsidRPr="00C632CB">
        <w:rPr>
          <w:rFonts w:ascii="Arial" w:hAnsi="Arial" w:cs="Arial"/>
          <w:sz w:val="20"/>
          <w:szCs w:val="20"/>
        </w:rPr>
        <w:t xml:space="preserve">Constatará que las características de los </w:t>
      </w:r>
      <w:r w:rsidR="00E54AEA" w:rsidRPr="00C632CB">
        <w:rPr>
          <w:rFonts w:ascii="Arial" w:hAnsi="Arial" w:cs="Arial"/>
          <w:sz w:val="20"/>
          <w:szCs w:val="20"/>
        </w:rPr>
        <w:t>bienes</w:t>
      </w:r>
      <w:r w:rsidRPr="00C632CB">
        <w:rPr>
          <w:rFonts w:ascii="Arial" w:hAnsi="Arial" w:cs="Arial"/>
          <w:sz w:val="20"/>
          <w:szCs w:val="20"/>
        </w:rPr>
        <w:t xml:space="preserve"> ofertados correspondan a las establecidas en el </w:t>
      </w:r>
      <w:r w:rsidRPr="00C632CB">
        <w:rPr>
          <w:rFonts w:ascii="Arial" w:hAnsi="Arial" w:cs="Arial"/>
          <w:b/>
          <w:sz w:val="20"/>
          <w:szCs w:val="20"/>
        </w:rPr>
        <w:t xml:space="preserve">ANEXO NÚMERO 1 TÉCNICO </w:t>
      </w:r>
      <w:r w:rsidRPr="00C632CB">
        <w:rPr>
          <w:rFonts w:ascii="Arial" w:hAnsi="Arial" w:cs="Arial"/>
          <w:sz w:val="20"/>
          <w:szCs w:val="20"/>
        </w:rPr>
        <w:t>de estas bases.</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5"/>
        </w:numPr>
        <w:spacing w:after="0"/>
        <w:ind w:left="426" w:hanging="426"/>
        <w:jc w:val="both"/>
        <w:rPr>
          <w:rFonts w:ascii="Arial" w:hAnsi="Arial" w:cs="Arial"/>
          <w:sz w:val="20"/>
          <w:szCs w:val="20"/>
        </w:rPr>
      </w:pPr>
      <w:r w:rsidRPr="00C632CB">
        <w:rPr>
          <w:rFonts w:ascii="Arial" w:hAnsi="Arial" w:cs="Arial"/>
          <w:sz w:val="20"/>
          <w:szCs w:val="20"/>
        </w:rPr>
        <w:t xml:space="preserve">Verificará que satisfagan las condiciones de entrega de los </w:t>
      </w:r>
      <w:r w:rsidR="00E54AEA" w:rsidRPr="00C632CB">
        <w:rPr>
          <w:rFonts w:ascii="Arial" w:hAnsi="Arial" w:cs="Arial"/>
          <w:sz w:val="20"/>
          <w:szCs w:val="20"/>
        </w:rPr>
        <w:t>bienes</w:t>
      </w:r>
      <w:r w:rsidRPr="00C632CB">
        <w:rPr>
          <w:rFonts w:ascii="Arial" w:hAnsi="Arial" w:cs="Arial"/>
          <w:sz w:val="20"/>
          <w:szCs w:val="20"/>
        </w:rPr>
        <w:t>.</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15"/>
        </w:numPr>
        <w:spacing w:after="0"/>
        <w:ind w:left="426" w:hanging="426"/>
        <w:jc w:val="both"/>
        <w:rPr>
          <w:rFonts w:ascii="Arial" w:hAnsi="Arial" w:cs="Arial"/>
          <w:sz w:val="20"/>
          <w:szCs w:val="20"/>
        </w:rPr>
      </w:pPr>
      <w:r w:rsidRPr="00C632CB">
        <w:rPr>
          <w:rFonts w:ascii="Arial" w:hAnsi="Arial" w:cs="Arial"/>
          <w:sz w:val="20"/>
          <w:szCs w:val="20"/>
        </w:rPr>
        <w:t xml:space="preserve">Verificará, en su caso, que el precio de los </w:t>
      </w:r>
      <w:r w:rsidR="00E54AEA" w:rsidRPr="00C632CB">
        <w:rPr>
          <w:rFonts w:ascii="Arial" w:hAnsi="Arial" w:cs="Arial"/>
          <w:sz w:val="20"/>
          <w:szCs w:val="20"/>
        </w:rPr>
        <w:t>bienes</w:t>
      </w:r>
      <w:r w:rsidRPr="00C632CB">
        <w:rPr>
          <w:rFonts w:ascii="Arial" w:hAnsi="Arial" w:cs="Arial"/>
          <w:sz w:val="20"/>
          <w:szCs w:val="20"/>
        </w:rPr>
        <w:t xml:space="preserve"> sea congruente con el Estudio de Mercado.</w:t>
      </w:r>
    </w:p>
    <w:p w:rsidR="004F6E61" w:rsidRPr="00C632CB" w:rsidRDefault="004F6E61" w:rsidP="004F6E61">
      <w:pPr>
        <w:ind w:left="426" w:hanging="426"/>
        <w:rPr>
          <w:rFonts w:ascii="Arial" w:hAnsi="Arial" w:cs="Arial"/>
          <w:sz w:val="20"/>
          <w:szCs w:val="20"/>
          <w:lang w:val="es-ES"/>
        </w:rPr>
      </w:pPr>
    </w:p>
    <w:p w:rsidR="004F6E61" w:rsidRPr="00C632CB" w:rsidRDefault="004F6E61" w:rsidP="004F6E61">
      <w:pPr>
        <w:pStyle w:val="Sangra2detindependiente"/>
        <w:numPr>
          <w:ilvl w:val="0"/>
          <w:numId w:val="29"/>
        </w:numPr>
        <w:ind w:left="426" w:hanging="426"/>
        <w:rPr>
          <w:color w:val="auto"/>
          <w:sz w:val="20"/>
          <w:szCs w:val="20"/>
        </w:rPr>
      </w:pPr>
      <w:r w:rsidRPr="00C632CB">
        <w:rPr>
          <w:color w:val="auto"/>
          <w:sz w:val="20"/>
          <w:szCs w:val="20"/>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B3AF7" w:rsidRPr="00C632CB">
        <w:rPr>
          <w:color w:val="auto"/>
          <w:sz w:val="20"/>
          <w:szCs w:val="20"/>
        </w:rPr>
        <w:t>LEY DE ADQUISICIONES, ARRENDAMIENTOS Y SERVICIOS DEL SECTOR PÚBLICO DEL ESTADO DE COLIMA</w:t>
      </w:r>
      <w:r w:rsidRPr="00C632CB">
        <w:rPr>
          <w:color w:val="auto"/>
          <w:sz w:val="20"/>
          <w:szCs w:val="20"/>
        </w:rPr>
        <w:t>.</w:t>
      </w:r>
    </w:p>
    <w:p w:rsidR="004F6E61" w:rsidRPr="00C632CB" w:rsidRDefault="004F6E61" w:rsidP="004F6E61">
      <w:pPr>
        <w:pStyle w:val="Sangra2detindependiente"/>
        <w:rPr>
          <w:color w:val="auto"/>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9.</w:t>
      </w:r>
      <w:r w:rsidRPr="00C632CB">
        <w:rPr>
          <w:rFonts w:ascii="Arial" w:hAnsi="Arial" w:cs="Arial"/>
          <w:b/>
          <w:bCs/>
          <w:sz w:val="20"/>
          <w:szCs w:val="20"/>
        </w:rPr>
        <w:tab/>
        <w:t xml:space="preserve">DESECHAMIENTO DEL LICITANTE.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Se desechará(n) al (los) licitante(s) que incurra(n) en una o varias de las siguientes situaciones:</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a)</w:t>
      </w:r>
      <w:r w:rsidRPr="00C632CB">
        <w:rPr>
          <w:rFonts w:ascii="Arial" w:hAnsi="Arial" w:cs="Arial"/>
          <w:sz w:val="20"/>
          <w:szCs w:val="20"/>
        </w:rPr>
        <w:tab/>
        <w:t xml:space="preserve">Si no cumple(n) con todos los requisitos establecidos en las bases y los anexos de esta licitación. </w:t>
      </w:r>
      <w:r w:rsidRPr="00C632CB">
        <w:rPr>
          <w:rFonts w:ascii="Arial" w:hAnsi="Arial" w:cs="Arial"/>
          <w:b/>
          <w:sz w:val="20"/>
          <w:szCs w:val="20"/>
        </w:rPr>
        <w:t>(Punto 3)</w:t>
      </w:r>
    </w:p>
    <w:p w:rsidR="004F6E61" w:rsidRPr="00C632CB" w:rsidRDefault="004F6E61" w:rsidP="004F6E61">
      <w:pPr>
        <w:ind w:left="426" w:hanging="426"/>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ab/>
        <w:t xml:space="preserve">Si los </w:t>
      </w:r>
      <w:r w:rsidR="00E54AEA" w:rsidRPr="00C632CB">
        <w:rPr>
          <w:rFonts w:ascii="Arial" w:hAnsi="Arial" w:cs="Arial"/>
          <w:sz w:val="20"/>
          <w:szCs w:val="20"/>
        </w:rPr>
        <w:t>bienes</w:t>
      </w:r>
      <w:r w:rsidRPr="00C632CB">
        <w:rPr>
          <w:rFonts w:ascii="Arial" w:hAnsi="Arial" w:cs="Arial"/>
          <w:sz w:val="20"/>
          <w:szCs w:val="20"/>
        </w:rPr>
        <w:t xml:space="preserve"> ofertados no cumplen con las características establecidas en el </w:t>
      </w:r>
      <w:r w:rsidRPr="00C632CB">
        <w:rPr>
          <w:rFonts w:ascii="Arial" w:hAnsi="Arial" w:cs="Arial"/>
          <w:b/>
          <w:bCs/>
          <w:sz w:val="20"/>
          <w:szCs w:val="20"/>
        </w:rPr>
        <w:t>ANEXO NÚMERO 1 TÉCNICO</w:t>
      </w:r>
      <w:r w:rsidRPr="00C632CB">
        <w:rPr>
          <w:rFonts w:ascii="Arial" w:hAnsi="Arial" w:cs="Arial"/>
          <w:sz w:val="20"/>
          <w:szCs w:val="20"/>
        </w:rPr>
        <w:t xml:space="preserve"> de estas bases.</w:t>
      </w:r>
    </w:p>
    <w:p w:rsidR="004F6E61" w:rsidRPr="00C632CB" w:rsidRDefault="004F6E61" w:rsidP="004F6E61">
      <w:pPr>
        <w:ind w:left="426" w:hanging="426"/>
        <w:rPr>
          <w:rFonts w:ascii="Arial" w:hAnsi="Arial" w:cs="Arial"/>
          <w:b/>
          <w:bCs/>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c)</w:t>
      </w:r>
      <w:r w:rsidRPr="00C632CB">
        <w:rPr>
          <w:rFonts w:ascii="Arial" w:hAnsi="Arial" w:cs="Arial"/>
          <w:sz w:val="20"/>
          <w:szCs w:val="20"/>
        </w:rPr>
        <w:tab/>
        <w:t xml:space="preserve">Si se comprueba que tiene(n) acuerdo con otro(s) licitante(s) para elevar los precios de los </w:t>
      </w:r>
      <w:r w:rsidR="00E54AEA" w:rsidRPr="00C632CB">
        <w:rPr>
          <w:rFonts w:ascii="Arial" w:hAnsi="Arial" w:cs="Arial"/>
          <w:sz w:val="20"/>
          <w:szCs w:val="20"/>
        </w:rPr>
        <w:t>bienes</w:t>
      </w:r>
      <w:r w:rsidRPr="00C632CB">
        <w:rPr>
          <w:rFonts w:ascii="Arial" w:hAnsi="Arial" w:cs="Arial"/>
          <w:sz w:val="20"/>
          <w:szCs w:val="20"/>
        </w:rPr>
        <w:t xml:space="preserve"> objeto de esta licitación, o cualquier otro acuerdo que tenga como fin obtener una ventaja sobre los demás licitantes.</w:t>
      </w:r>
    </w:p>
    <w:p w:rsidR="004F6E61" w:rsidRPr="00C632CB" w:rsidRDefault="004F6E61" w:rsidP="004F6E61">
      <w:pPr>
        <w:ind w:left="426" w:hanging="426"/>
        <w:rPr>
          <w:rFonts w:ascii="Arial" w:hAnsi="Arial" w:cs="Arial"/>
          <w:b/>
          <w:bCs/>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d)</w:t>
      </w:r>
      <w:r w:rsidRPr="00C632CB">
        <w:rPr>
          <w:rFonts w:ascii="Arial" w:hAnsi="Arial" w:cs="Arial"/>
          <w:sz w:val="20"/>
          <w:szCs w:val="20"/>
        </w:rPr>
        <w:tab/>
        <w:t>Si se encuentra algún elemento que indique que el licitante tuvo acceso a información sobre la licitación, que lo pueda poner en ventaja sobre los otros licitantes, aún en el supuesto de que sea el único participante.</w:t>
      </w:r>
    </w:p>
    <w:p w:rsidR="004F6E61" w:rsidRPr="00C632CB" w:rsidRDefault="004F6E61" w:rsidP="004F6E61">
      <w:pPr>
        <w:ind w:left="426" w:hanging="426"/>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e)</w:t>
      </w:r>
      <w:r w:rsidRPr="00C632CB">
        <w:rPr>
          <w:rFonts w:ascii="Arial" w:hAnsi="Arial" w:cs="Arial"/>
          <w:sz w:val="20"/>
          <w:szCs w:val="20"/>
        </w:rPr>
        <w:tab/>
        <w:t>Si se comprueba que el licitante carece de la Infraestructura y la capacidad Técnica, Administrativa y Económica necesaria para otorgar el bien, arrendamiento o servicio.</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3"/>
        </w:numPr>
        <w:tabs>
          <w:tab w:val="clear" w:pos="360"/>
          <w:tab w:val="num" w:pos="709"/>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los Servicios de Salud del Estado.</w:t>
      </w:r>
    </w:p>
    <w:p w:rsidR="004F6E61" w:rsidRPr="00C632CB" w:rsidRDefault="004F6E61" w:rsidP="004F6E61">
      <w:pPr>
        <w:ind w:left="426" w:hanging="426"/>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lastRenderedPageBreak/>
        <w:t>La propuesta técnica y económica y/o sus respectivos anexos que por cualquier motivo omitan o no cumplan con algún requisito solicitado en estas bases y/o sus anexos o se encuentre que estén en alguna o varias de las situaciones que aquí se establecen, serán desechadas o los licitantes descalificados, en el acto de fallo.</w:t>
      </w:r>
    </w:p>
    <w:p w:rsidR="004F6E61" w:rsidRPr="00C632CB" w:rsidRDefault="004F6E61" w:rsidP="004F6E61">
      <w:pPr>
        <w:rPr>
          <w:rFonts w:ascii="Arial" w:hAnsi="Arial" w:cs="Arial"/>
          <w:sz w:val="20"/>
          <w:szCs w:val="20"/>
        </w:rPr>
      </w:pPr>
    </w:p>
    <w:p w:rsidR="004F6E61" w:rsidRPr="00C632CB" w:rsidRDefault="004F6E61" w:rsidP="004F6E61">
      <w:pPr>
        <w:shd w:val="clear" w:color="auto" w:fill="C0C0C0"/>
        <w:tabs>
          <w:tab w:val="left" w:pos="720"/>
        </w:tabs>
        <w:rPr>
          <w:rFonts w:ascii="Arial" w:hAnsi="Arial" w:cs="Arial"/>
          <w:b/>
          <w:bCs/>
          <w:sz w:val="20"/>
          <w:szCs w:val="20"/>
        </w:rPr>
      </w:pPr>
      <w:r w:rsidRPr="00C632CB">
        <w:rPr>
          <w:rFonts w:ascii="Arial" w:hAnsi="Arial" w:cs="Arial"/>
          <w:b/>
          <w:bCs/>
          <w:sz w:val="20"/>
          <w:szCs w:val="20"/>
        </w:rPr>
        <w:t>10.</w:t>
      </w:r>
      <w:r w:rsidRPr="00C632CB">
        <w:rPr>
          <w:rFonts w:ascii="Arial" w:hAnsi="Arial" w:cs="Arial"/>
          <w:b/>
          <w:bCs/>
          <w:sz w:val="20"/>
          <w:szCs w:val="20"/>
        </w:rPr>
        <w:tab/>
        <w:t xml:space="preserve">CANCELACIÓN DE LA LICITACIÓN.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lang w:val="es-ES"/>
        </w:rPr>
        <w:t>Se podrá cancelar una licitación, partidas o conceptos incluidos en éstas, cuando se presente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tabs>
          <w:tab w:val="left" w:pos="426"/>
          <w:tab w:val="left" w:pos="567"/>
        </w:tabs>
        <w:rPr>
          <w:rFonts w:ascii="Arial" w:hAnsi="Arial" w:cs="Arial"/>
          <w:sz w:val="20"/>
          <w:szCs w:val="20"/>
        </w:rPr>
      </w:pPr>
      <w:r w:rsidRPr="00C632CB">
        <w:rPr>
          <w:rFonts w:ascii="Arial" w:hAnsi="Arial" w:cs="Arial"/>
          <w:b/>
          <w:bCs/>
          <w:sz w:val="20"/>
          <w:szCs w:val="20"/>
        </w:rPr>
        <w:t>a)</w:t>
      </w:r>
      <w:r w:rsidRPr="00C632CB">
        <w:rPr>
          <w:rFonts w:ascii="Arial" w:hAnsi="Arial" w:cs="Arial"/>
          <w:sz w:val="20"/>
          <w:szCs w:val="20"/>
        </w:rPr>
        <w:tab/>
        <w:t>Por caso fortuito;</w:t>
      </w:r>
    </w:p>
    <w:p w:rsidR="004F6E61" w:rsidRPr="00C632CB" w:rsidRDefault="004F6E61" w:rsidP="004F6E61">
      <w:pPr>
        <w:tabs>
          <w:tab w:val="left" w:pos="426"/>
          <w:tab w:val="left" w:pos="567"/>
        </w:tabs>
        <w:rPr>
          <w:rFonts w:ascii="Arial" w:hAnsi="Arial" w:cs="Arial"/>
          <w:sz w:val="20"/>
          <w:szCs w:val="20"/>
        </w:rPr>
      </w:pPr>
    </w:p>
    <w:p w:rsidR="004F6E61" w:rsidRPr="00C632CB" w:rsidRDefault="004F6E61" w:rsidP="004F6E61">
      <w:pPr>
        <w:pStyle w:val="Textoindependiente31"/>
        <w:widowControl/>
        <w:tabs>
          <w:tab w:val="left" w:pos="426"/>
          <w:tab w:val="left" w:pos="567"/>
        </w:tabs>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ab/>
        <w:t>Por caso de fuerza mayor;</w:t>
      </w:r>
    </w:p>
    <w:p w:rsidR="004F6E61" w:rsidRPr="00C632CB" w:rsidRDefault="004F6E61" w:rsidP="004F6E61">
      <w:pPr>
        <w:tabs>
          <w:tab w:val="left" w:pos="426"/>
          <w:tab w:val="left" w:pos="567"/>
        </w:tabs>
        <w:rPr>
          <w:rFonts w:ascii="Arial" w:hAnsi="Arial" w:cs="Arial"/>
          <w:sz w:val="20"/>
          <w:szCs w:val="20"/>
        </w:rPr>
      </w:pPr>
    </w:p>
    <w:p w:rsidR="004F6E61" w:rsidRPr="00C632CB" w:rsidRDefault="004F6E61" w:rsidP="004F6E61">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los Servicios de Salud del Estado de Colima.</w:t>
      </w:r>
    </w:p>
    <w:p w:rsidR="004F6E61" w:rsidRPr="00C632CB" w:rsidRDefault="004F6E61" w:rsidP="004F6E61">
      <w:pPr>
        <w:pStyle w:val="Prrafodelista"/>
        <w:jc w:val="both"/>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De a</w:t>
      </w:r>
      <w:r w:rsidR="00E54AEA" w:rsidRPr="00C632CB">
        <w:rPr>
          <w:rFonts w:ascii="Arial" w:hAnsi="Arial" w:cs="Arial"/>
          <w:sz w:val="20"/>
          <w:szCs w:val="20"/>
        </w:rPr>
        <w:t>cuerdo al artículo 42 numeral 4, de</w:t>
      </w:r>
      <w:r w:rsidRPr="00C632CB">
        <w:rPr>
          <w:rFonts w:ascii="Arial" w:hAnsi="Arial" w:cs="Arial"/>
          <w:sz w:val="20"/>
          <w:szCs w:val="20"/>
        </w:rPr>
        <w:t xml:space="preserve"> la Ley de Adquisiciones, Arrendamientos y Servicios del Sector Público del Estado de Colima.</w:t>
      </w:r>
    </w:p>
    <w:p w:rsidR="004F6E61" w:rsidRPr="00C632CB" w:rsidRDefault="004F6E61" w:rsidP="004F6E61">
      <w:pPr>
        <w:rPr>
          <w:rFonts w:ascii="Arial" w:hAnsi="Arial" w:cs="Arial"/>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11.</w:t>
      </w:r>
      <w:r w:rsidRPr="00C632CB">
        <w:rPr>
          <w:rFonts w:ascii="Arial" w:hAnsi="Arial" w:cs="Arial"/>
          <w:b/>
          <w:bCs/>
          <w:sz w:val="20"/>
          <w:szCs w:val="20"/>
        </w:rPr>
        <w:tab/>
        <w:t xml:space="preserve">LICITACIÓN DESIERTA.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La licitación se declarará desierta en los siguientes casos:</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a)</w:t>
      </w:r>
      <w:r w:rsidRPr="00C632CB">
        <w:rPr>
          <w:rFonts w:ascii="Arial" w:hAnsi="Arial" w:cs="Arial"/>
          <w:sz w:val="20"/>
          <w:szCs w:val="20"/>
        </w:rPr>
        <w:tab/>
        <w:t>Si vencido el plazo de venta de las bases de licitación, nadie las adquiere.</w:t>
      </w:r>
    </w:p>
    <w:p w:rsidR="004F6E61" w:rsidRPr="00C632CB" w:rsidRDefault="004F6E61" w:rsidP="004F6E61">
      <w:pPr>
        <w:ind w:left="426" w:hanging="426"/>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ab/>
        <w:t>Si no se registra cuando menos un licitante al acto de presentación de proposiciones y apertura de propuestas técnicas.</w:t>
      </w:r>
    </w:p>
    <w:p w:rsidR="004F6E61" w:rsidRPr="00C632CB" w:rsidRDefault="004F6E61" w:rsidP="004F6E61">
      <w:pPr>
        <w:ind w:left="426" w:hanging="426"/>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c)</w:t>
      </w:r>
      <w:r w:rsidRPr="00C632CB">
        <w:rPr>
          <w:rFonts w:ascii="Arial" w:hAnsi="Arial" w:cs="Arial"/>
          <w:sz w:val="20"/>
          <w:szCs w:val="20"/>
        </w:rPr>
        <w:tab/>
        <w:t>Si al abrir las propuestas, no se encuentra cuando menos una que cumpla con todos los requisitos establecidos en las bases de la licitación.</w:t>
      </w:r>
    </w:p>
    <w:p w:rsidR="004F6E61" w:rsidRPr="00C632CB" w:rsidRDefault="004F6E61" w:rsidP="004F6E61">
      <w:pPr>
        <w:ind w:left="426" w:hanging="426"/>
        <w:rPr>
          <w:rFonts w:ascii="Arial" w:hAnsi="Arial" w:cs="Arial"/>
          <w:b/>
          <w:bCs/>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d)</w:t>
      </w:r>
      <w:r w:rsidRPr="00C632CB">
        <w:rPr>
          <w:rFonts w:ascii="Arial" w:hAnsi="Arial" w:cs="Arial"/>
          <w:sz w:val="20"/>
          <w:szCs w:val="20"/>
        </w:rPr>
        <w:tab/>
        <w:t>Si en cualquier momento del procedimiento no existe al menos un licitante que continúe en el mismo, por cualquier causa.</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Si sus precios no fueran aceptables.</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los Servicios de Salud del Estado de Colima.</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lang w:val="es-ES"/>
        </w:rPr>
        <w:t xml:space="preserve">Cuando se presente </w:t>
      </w:r>
      <w:r w:rsidRPr="00C632CB">
        <w:rPr>
          <w:rFonts w:ascii="Arial" w:hAnsi="Arial" w:cs="Arial"/>
          <w:b/>
          <w:sz w:val="20"/>
          <w:szCs w:val="20"/>
          <w:lang w:val="es-ES"/>
        </w:rPr>
        <w:t>caso fortuito o fuerza mayor</w:t>
      </w:r>
    </w:p>
    <w:p w:rsidR="004F6E61" w:rsidRPr="00C632CB" w:rsidRDefault="004F6E61" w:rsidP="004F6E61">
      <w:pPr>
        <w:ind w:left="360"/>
        <w:rPr>
          <w:rFonts w:ascii="Arial" w:hAnsi="Arial" w:cs="Arial"/>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12.</w:t>
      </w:r>
      <w:r w:rsidRPr="00C632CB">
        <w:rPr>
          <w:rFonts w:ascii="Arial" w:hAnsi="Arial" w:cs="Arial"/>
          <w:b/>
          <w:bCs/>
          <w:sz w:val="20"/>
          <w:szCs w:val="20"/>
        </w:rPr>
        <w:tab/>
        <w:t xml:space="preserve">RESCISIÓN DEL CONTRATO.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Procederá la rescisión administrativa del contrato:</w:t>
      </w:r>
    </w:p>
    <w:p w:rsidR="004F6E61" w:rsidRPr="00C632CB" w:rsidRDefault="004F6E61" w:rsidP="004F6E61">
      <w:pPr>
        <w:ind w:left="360"/>
        <w:rPr>
          <w:rFonts w:ascii="Arial" w:hAnsi="Arial" w:cs="Arial"/>
          <w:sz w:val="20"/>
          <w:szCs w:val="20"/>
        </w:rPr>
      </w:pPr>
    </w:p>
    <w:p w:rsidR="004F6E61" w:rsidRPr="00C632CB" w:rsidRDefault="004F6E61" w:rsidP="004F6E61">
      <w:pPr>
        <w:numPr>
          <w:ilvl w:val="0"/>
          <w:numId w:val="7"/>
        </w:numPr>
        <w:tabs>
          <w:tab w:val="clear" w:pos="720"/>
          <w:tab w:val="num" w:pos="851"/>
        </w:tabs>
        <w:ind w:left="426" w:hanging="426"/>
        <w:rPr>
          <w:rFonts w:ascii="Arial" w:hAnsi="Arial" w:cs="Arial"/>
          <w:sz w:val="20"/>
          <w:szCs w:val="20"/>
        </w:rPr>
      </w:pPr>
      <w:r w:rsidRPr="00C632CB">
        <w:rPr>
          <w:rFonts w:ascii="Arial" w:hAnsi="Arial" w:cs="Arial"/>
          <w:sz w:val="20"/>
          <w:szCs w:val="20"/>
        </w:rPr>
        <w:lastRenderedPageBreak/>
        <w:t>En caso de incumplimiento de las obligaciones a cargo del licitante adjudicado, de conformidad con el artículo 59, párrafo 1, fracción I de la Ley de Adquisiciones, Arrendamientos y Servicios del Sector Público del Estado de Colima.</w:t>
      </w:r>
    </w:p>
    <w:p w:rsidR="004F6E61" w:rsidRPr="00C632CB" w:rsidRDefault="004F6E61" w:rsidP="004F6E61">
      <w:pPr>
        <w:tabs>
          <w:tab w:val="num" w:pos="851"/>
        </w:tabs>
        <w:ind w:left="426" w:hanging="426"/>
        <w:rPr>
          <w:rFonts w:ascii="Arial" w:hAnsi="Arial" w:cs="Arial"/>
          <w:sz w:val="20"/>
          <w:szCs w:val="20"/>
        </w:rPr>
      </w:pPr>
    </w:p>
    <w:p w:rsidR="004F6E61" w:rsidRPr="00C632CB" w:rsidRDefault="004F6E61" w:rsidP="004F6E61">
      <w:pPr>
        <w:numPr>
          <w:ilvl w:val="0"/>
          <w:numId w:val="7"/>
        </w:numPr>
        <w:tabs>
          <w:tab w:val="clear" w:pos="720"/>
          <w:tab w:val="num" w:pos="851"/>
        </w:tabs>
        <w:ind w:left="426" w:hanging="426"/>
        <w:rPr>
          <w:rFonts w:ascii="Arial" w:hAnsi="Arial" w:cs="Arial"/>
          <w:sz w:val="20"/>
          <w:szCs w:val="20"/>
        </w:rPr>
      </w:pPr>
      <w:r w:rsidRPr="00C632CB">
        <w:rPr>
          <w:rFonts w:ascii="Arial" w:hAnsi="Arial" w:cs="Arial"/>
          <w:sz w:val="20"/>
          <w:szCs w:val="20"/>
        </w:rPr>
        <w:t>En caso de que el (los) licitante(es) adjudicado(s) ceda(n) en forma parcial o total los derechos u obligaciones derivadas de la licitación y/o del contrato.</w:t>
      </w:r>
    </w:p>
    <w:p w:rsidR="004F6E61" w:rsidRPr="00C632CB" w:rsidRDefault="004F6E61" w:rsidP="004F6E61">
      <w:pPr>
        <w:tabs>
          <w:tab w:val="num" w:pos="851"/>
        </w:tabs>
        <w:ind w:left="426" w:hanging="426"/>
        <w:rPr>
          <w:rFonts w:ascii="Arial" w:hAnsi="Arial" w:cs="Arial"/>
          <w:sz w:val="20"/>
          <w:szCs w:val="20"/>
        </w:rPr>
      </w:pPr>
    </w:p>
    <w:p w:rsidR="004F6E61" w:rsidRPr="00C632CB" w:rsidRDefault="004F6E61" w:rsidP="004F6E61">
      <w:pPr>
        <w:numPr>
          <w:ilvl w:val="0"/>
          <w:numId w:val="7"/>
        </w:numPr>
        <w:tabs>
          <w:tab w:val="clear" w:pos="720"/>
          <w:tab w:val="num" w:pos="851"/>
        </w:tabs>
        <w:ind w:left="426" w:hanging="426"/>
        <w:rPr>
          <w:rFonts w:ascii="Arial" w:hAnsi="Arial" w:cs="Arial"/>
          <w:sz w:val="20"/>
          <w:szCs w:val="20"/>
        </w:rPr>
      </w:pPr>
      <w:r w:rsidRPr="00C632CB">
        <w:rPr>
          <w:rFonts w:ascii="Arial" w:hAnsi="Arial" w:cs="Arial"/>
          <w:sz w:val="20"/>
          <w:szCs w:val="20"/>
        </w:rPr>
        <w:t xml:space="preserve">Cuando </w:t>
      </w:r>
      <w:r w:rsidR="009D083F" w:rsidRPr="00C632CB">
        <w:rPr>
          <w:rFonts w:ascii="Arial" w:hAnsi="Arial" w:cs="Arial"/>
          <w:sz w:val="20"/>
          <w:szCs w:val="20"/>
        </w:rPr>
        <w:t>la suma de las penas por atraso alcance</w:t>
      </w:r>
      <w:r w:rsidRPr="00C632CB">
        <w:rPr>
          <w:rFonts w:ascii="Arial" w:hAnsi="Arial" w:cs="Arial"/>
          <w:sz w:val="20"/>
          <w:szCs w:val="20"/>
        </w:rPr>
        <w:t xml:space="preserve"> el mismo monto que correspondería a la garantía de cumplimiento, en ningún caso excederán del 10% del monto adjudicado.</w:t>
      </w:r>
    </w:p>
    <w:p w:rsidR="004F6E61" w:rsidRPr="00C632CB" w:rsidRDefault="004F6E61" w:rsidP="004F6E61">
      <w:pPr>
        <w:tabs>
          <w:tab w:val="num" w:pos="851"/>
        </w:tabs>
        <w:ind w:left="426" w:hanging="426"/>
        <w:rPr>
          <w:rFonts w:ascii="Arial" w:hAnsi="Arial" w:cs="Arial"/>
          <w:sz w:val="20"/>
          <w:szCs w:val="20"/>
        </w:rPr>
      </w:pPr>
    </w:p>
    <w:p w:rsidR="004F6E61" w:rsidRPr="00C632CB" w:rsidRDefault="004F6E61" w:rsidP="004F6E61">
      <w:pPr>
        <w:numPr>
          <w:ilvl w:val="0"/>
          <w:numId w:val="7"/>
        </w:numPr>
        <w:tabs>
          <w:tab w:val="clear" w:pos="720"/>
          <w:tab w:val="num" w:pos="851"/>
        </w:tabs>
        <w:ind w:left="426" w:hanging="426"/>
        <w:rPr>
          <w:rFonts w:ascii="Arial" w:hAnsi="Arial" w:cs="Arial"/>
          <w:sz w:val="20"/>
          <w:szCs w:val="20"/>
        </w:rPr>
      </w:pPr>
      <w:r w:rsidRPr="00C632CB">
        <w:rPr>
          <w:rFonts w:ascii="Arial" w:hAnsi="Arial" w:cs="Arial"/>
          <w:sz w:val="20"/>
          <w:szCs w:val="20"/>
        </w:rPr>
        <w:t xml:space="preserve">Cuando no coincidan las características del bien ofertado con el producto entregado, siendo menores que a las especificadas en el </w:t>
      </w:r>
      <w:r w:rsidRPr="00C632CB">
        <w:rPr>
          <w:rFonts w:ascii="Arial" w:hAnsi="Arial" w:cs="Arial"/>
          <w:b/>
          <w:sz w:val="20"/>
          <w:szCs w:val="20"/>
        </w:rPr>
        <w:t>ANEXO NÚMERO 1 TÉCNICO</w:t>
      </w:r>
      <w:r w:rsidRPr="00C632CB">
        <w:rPr>
          <w:rFonts w:ascii="Arial" w:hAnsi="Arial" w:cs="Arial"/>
          <w:sz w:val="20"/>
          <w:szCs w:val="20"/>
        </w:rPr>
        <w:t xml:space="preserve"> de estas bases.</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7"/>
        </w:numPr>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los Servicios de Salud del Estado de Colima.</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En el supuesto de que sea rescindido el contrato, no procederá el cobro de penas convencionales por atraso, ni la contabilización de las mismas para hacer efectiva la garantía de cumplimiento.</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En caso de rescisión del contrato se aplicará la garantía de cumplimiento del contrato de manera proporcional al incumplimiento.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El procedimiento de rescisión se llevará conforme a lo señalado en el artículo 59 NUMERAL 3 de la Ley de Adquisiciones, Arrendamientos y Servicios del Sector Público del Estado de Colima, realizando el procedimiento que corresponda el área requirente o receptora de los </w:t>
      </w:r>
      <w:r w:rsidR="00AD135D" w:rsidRPr="00C632CB">
        <w:rPr>
          <w:rFonts w:ascii="Arial" w:hAnsi="Arial" w:cs="Arial"/>
          <w:sz w:val="20"/>
          <w:szCs w:val="20"/>
        </w:rPr>
        <w:t>bienes</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Cuando el incumplimiento de las obligaciones del proveedor no derive del atraso, sino por otras causas establecidas en el contrato, se iniciará en cualquier momento posterior al incumplimiento el procedimiento de rescisión del contrato.</w:t>
      </w:r>
    </w:p>
    <w:p w:rsidR="004F6E61" w:rsidRPr="00C632CB" w:rsidRDefault="004F6E61" w:rsidP="004F6E61">
      <w:pPr>
        <w:pStyle w:val="Textoindependiente3"/>
        <w:rPr>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13.</w:t>
      </w:r>
      <w:r w:rsidRPr="00C632CB">
        <w:rPr>
          <w:rFonts w:ascii="Arial" w:hAnsi="Arial" w:cs="Arial"/>
          <w:b/>
          <w:bCs/>
          <w:sz w:val="20"/>
          <w:szCs w:val="20"/>
        </w:rPr>
        <w:tab/>
        <w:t>RECURSO DE RECONSIDERACION.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Las reconsideraciones serán interpuestas, en forma personal por escrito o a través de medios remotos de comunicación electrónica que al efecto se establezcan, ante la Subdirección de Adquisiciones y Servicios Generales ubicada en el Calle Carlos Salazar Preciado Número 249, Colonia Burócratas, la Estancia Colima Col, dentro de los seis días hábiles contados a partir del día siguiente a aquel que hubiere surtido efecto la notificación de la resolución que se recurra.</w:t>
      </w:r>
    </w:p>
    <w:p w:rsidR="004F6E61" w:rsidRPr="00C632CB" w:rsidRDefault="004F6E61" w:rsidP="004F6E61">
      <w:pPr>
        <w:pStyle w:val="Textodebloque"/>
        <w:ind w:left="0" w:right="-70" w:firstLine="0"/>
        <w:rPr>
          <w:sz w:val="20"/>
          <w:szCs w:val="20"/>
        </w:rPr>
      </w:pPr>
    </w:p>
    <w:p w:rsidR="004F6E61" w:rsidRPr="00C632CB" w:rsidRDefault="004F6E61" w:rsidP="004F6E61">
      <w:pPr>
        <w:shd w:val="clear" w:color="auto" w:fill="C0C0C0"/>
        <w:rPr>
          <w:rFonts w:ascii="Arial" w:hAnsi="Arial" w:cs="Arial"/>
          <w:b/>
          <w:bCs/>
          <w:caps/>
          <w:sz w:val="20"/>
          <w:szCs w:val="20"/>
        </w:rPr>
      </w:pPr>
      <w:r w:rsidRPr="00C632CB">
        <w:rPr>
          <w:rFonts w:ascii="Arial" w:hAnsi="Arial" w:cs="Arial"/>
          <w:b/>
          <w:bCs/>
          <w:caps/>
          <w:sz w:val="20"/>
          <w:szCs w:val="20"/>
        </w:rPr>
        <w:t>14.</w:t>
      </w:r>
      <w:r w:rsidRPr="00C632CB">
        <w:rPr>
          <w:rFonts w:ascii="Arial" w:hAnsi="Arial" w:cs="Arial"/>
          <w:b/>
          <w:bCs/>
          <w:caps/>
          <w:sz w:val="20"/>
          <w:szCs w:val="20"/>
        </w:rPr>
        <w:tab/>
        <w:t>REGISTRO DE DERECHOS DE AUTOR u OTROS DERECHOS EXCLUSIVOS</w:t>
      </w:r>
    </w:p>
    <w:p w:rsidR="004F6E61" w:rsidRPr="00C632CB" w:rsidRDefault="004F6E61" w:rsidP="004F6E61">
      <w:pPr>
        <w:pStyle w:val="Textoindependiente31"/>
        <w:widowControl/>
        <w:rPr>
          <w:rFonts w:ascii="Arial" w:hAnsi="Arial" w:cs="Arial"/>
          <w:caps/>
          <w:sz w:val="20"/>
          <w:szCs w:val="20"/>
        </w:rPr>
      </w:pPr>
    </w:p>
    <w:p w:rsidR="004F6E61" w:rsidRPr="00C632CB" w:rsidRDefault="004F6E61" w:rsidP="004F6E61">
      <w:pPr>
        <w:pStyle w:val="Textoindependiente31"/>
        <w:widowControl/>
        <w:rPr>
          <w:rFonts w:ascii="Arial" w:hAnsi="Arial" w:cs="Arial"/>
          <w:caps/>
          <w:sz w:val="20"/>
          <w:szCs w:val="20"/>
        </w:rPr>
      </w:pPr>
      <w:r w:rsidRPr="00C632CB">
        <w:rPr>
          <w:rFonts w:ascii="Arial" w:hAnsi="Arial" w:cs="Arial"/>
          <w:sz w:val="20"/>
          <w:szCs w:val="20"/>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4F6E61" w:rsidRPr="00C632CB" w:rsidRDefault="004F6E61" w:rsidP="004F6E61">
      <w:pPr>
        <w:pStyle w:val="Textoindependiente31"/>
        <w:widowControl/>
        <w:rPr>
          <w:rFonts w:ascii="Arial" w:hAnsi="Arial" w:cs="Arial"/>
          <w:caps/>
          <w:sz w:val="20"/>
          <w:szCs w:val="20"/>
        </w:rPr>
      </w:pPr>
    </w:p>
    <w:p w:rsidR="004F6E61" w:rsidRPr="00C632CB" w:rsidRDefault="004F6E61" w:rsidP="004F6E61">
      <w:pPr>
        <w:pStyle w:val="Textoindependiente21"/>
        <w:rPr>
          <w:b w:val="0"/>
          <w:bCs w:val="0"/>
          <w:sz w:val="20"/>
          <w:szCs w:val="20"/>
          <w:lang w:val="es-MX"/>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15.</w:t>
      </w:r>
      <w:r w:rsidRPr="00C632CB">
        <w:rPr>
          <w:rFonts w:ascii="Arial" w:hAnsi="Arial" w:cs="Arial"/>
          <w:b/>
          <w:bCs/>
          <w:sz w:val="20"/>
          <w:szCs w:val="20"/>
        </w:rPr>
        <w:tab/>
        <w:t>IMPUESTOS.</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Los Servicios de Salud del Estado de Colima pagará únicamente el importe correspondiente al Impuesto al Valor Agregado.</w:t>
      </w:r>
    </w:p>
    <w:p w:rsidR="004F6E61" w:rsidRPr="00C632CB" w:rsidRDefault="004F6E61" w:rsidP="004F6E61">
      <w:pPr>
        <w:pStyle w:val="Textoindependiente3"/>
        <w:rPr>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Los permisos, autorizaciones o licencias necesarias serán por cuenta del licitante adjudicado sin cargo adicional alguno para la dependencia.</w:t>
      </w:r>
    </w:p>
    <w:p w:rsidR="004F6E61" w:rsidRPr="00C632CB" w:rsidRDefault="004F6E61" w:rsidP="004F6E61">
      <w:pPr>
        <w:rPr>
          <w:rFonts w:ascii="Arial" w:hAnsi="Arial" w:cs="Arial"/>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16.</w:t>
      </w:r>
      <w:r w:rsidRPr="00C632CB">
        <w:rPr>
          <w:rFonts w:ascii="Arial" w:hAnsi="Arial" w:cs="Arial"/>
          <w:b/>
          <w:bCs/>
          <w:sz w:val="20"/>
          <w:szCs w:val="20"/>
        </w:rPr>
        <w:tab/>
        <w:t xml:space="preserve">SANCIONES.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Se hará efectiva la garantía relativa al cumplimiento del contrato, realizando el procedimiento que corresponda al área requirente o receptora de los </w:t>
      </w:r>
      <w:r w:rsidR="00F56419" w:rsidRPr="00C632CB">
        <w:rPr>
          <w:rFonts w:ascii="Arial" w:hAnsi="Arial" w:cs="Arial"/>
          <w:sz w:val="20"/>
          <w:szCs w:val="20"/>
        </w:rPr>
        <w:t>bienes</w:t>
      </w:r>
      <w:r w:rsidRPr="00C632CB">
        <w:rPr>
          <w:rFonts w:ascii="Arial" w:hAnsi="Arial" w:cs="Arial"/>
          <w:sz w:val="20"/>
          <w:szCs w:val="20"/>
        </w:rPr>
        <w:t>, cuando se incumpla por el proveedor cualquiera de las condiciones pactadas en el mismo.</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De conformidad a lo establecido en los artículos 32, fracción XIV y 93, 98 y 99 de la LEY DE</w:t>
      </w:r>
      <w:r w:rsidR="00F56419" w:rsidRPr="00C632CB">
        <w:rPr>
          <w:sz w:val="20"/>
          <w:szCs w:val="20"/>
        </w:rPr>
        <w:t xml:space="preserve"> ADQUISICIONES, ARRENDAMIENTOS Y</w:t>
      </w:r>
      <w:r w:rsidRPr="00C632CB">
        <w:rPr>
          <w:sz w:val="20"/>
          <w:szCs w:val="20"/>
        </w:rPr>
        <w:t xml:space="preserve"> SERVICIOS DEL SECTOR PÚBLICO DEL ESTADO DE COLIMA, el Órgano Interno de Control, inhabilitará temporalmente en los términos previstos por esta Ley al licitante o proveedor que se encuentre en alguno de los siguientes supuestos:</w:t>
      </w:r>
    </w:p>
    <w:p w:rsidR="004F6E61" w:rsidRPr="00C632CB" w:rsidRDefault="004F6E61" w:rsidP="004F6E61">
      <w:pPr>
        <w:rPr>
          <w:rFonts w:ascii="Arial" w:hAnsi="Arial" w:cs="Arial"/>
          <w:sz w:val="20"/>
          <w:szCs w:val="20"/>
        </w:rPr>
      </w:pPr>
    </w:p>
    <w:p w:rsidR="004F6E61" w:rsidRPr="00C632CB" w:rsidRDefault="004F6E61" w:rsidP="004F6E61">
      <w:pPr>
        <w:ind w:left="705" w:hanging="705"/>
        <w:rPr>
          <w:rFonts w:ascii="Arial" w:hAnsi="Arial" w:cs="Arial"/>
          <w:sz w:val="20"/>
          <w:szCs w:val="20"/>
        </w:rPr>
      </w:pPr>
    </w:p>
    <w:p w:rsidR="004F6E61" w:rsidRPr="00C632CB" w:rsidRDefault="004F6E61" w:rsidP="004F6E61">
      <w:pPr>
        <w:ind w:left="705" w:hanging="705"/>
        <w:rPr>
          <w:rFonts w:ascii="Arial" w:hAnsi="Arial" w:cs="Arial"/>
          <w:sz w:val="20"/>
          <w:szCs w:val="20"/>
        </w:rPr>
      </w:pPr>
      <w:r w:rsidRPr="00C632CB">
        <w:rPr>
          <w:rFonts w:ascii="Arial" w:hAnsi="Arial" w:cs="Arial"/>
          <w:sz w:val="20"/>
          <w:szCs w:val="20"/>
        </w:rPr>
        <w:t>I</w:t>
      </w:r>
      <w:r w:rsidRPr="00C632CB">
        <w:rPr>
          <w:rFonts w:ascii="Arial" w:hAnsi="Arial" w:cs="Arial"/>
          <w:sz w:val="20"/>
          <w:szCs w:val="20"/>
        </w:rPr>
        <w:tab/>
        <w:t xml:space="preserve">El licitante que injustificadamente y por causas imputables a él no formalice el pedido o contrato adjudicado por </w:t>
      </w:r>
      <w:r w:rsidR="00F56419" w:rsidRPr="00C632CB">
        <w:rPr>
          <w:rFonts w:ascii="Arial" w:hAnsi="Arial" w:cs="Arial"/>
          <w:sz w:val="20"/>
          <w:szCs w:val="20"/>
        </w:rPr>
        <w:t>l</w:t>
      </w:r>
      <w:r w:rsidRPr="00C632CB">
        <w:rPr>
          <w:rFonts w:ascii="Arial" w:hAnsi="Arial" w:cs="Arial"/>
          <w:sz w:val="20"/>
          <w:szCs w:val="20"/>
        </w:rPr>
        <w:t>os Servicios de Salud del Estado.</w:t>
      </w:r>
    </w:p>
    <w:p w:rsidR="004F6E61" w:rsidRPr="00C632CB" w:rsidRDefault="004F6E61" w:rsidP="004F6E61">
      <w:pPr>
        <w:rPr>
          <w:rFonts w:ascii="Arial" w:hAnsi="Arial" w:cs="Arial"/>
          <w:sz w:val="20"/>
          <w:szCs w:val="20"/>
        </w:rPr>
      </w:pPr>
    </w:p>
    <w:p w:rsidR="004F6E61" w:rsidRPr="00C632CB" w:rsidRDefault="004F6E61" w:rsidP="004F6E61">
      <w:pPr>
        <w:ind w:left="705" w:hanging="705"/>
        <w:rPr>
          <w:rFonts w:ascii="Arial" w:hAnsi="Arial" w:cs="Arial"/>
          <w:sz w:val="20"/>
          <w:szCs w:val="20"/>
        </w:rPr>
      </w:pPr>
      <w:r w:rsidRPr="00C632CB">
        <w:rPr>
          <w:rFonts w:ascii="Arial" w:hAnsi="Arial" w:cs="Arial"/>
          <w:sz w:val="20"/>
          <w:szCs w:val="20"/>
        </w:rPr>
        <w:t>II</w:t>
      </w:r>
      <w:r w:rsidRPr="00C632CB">
        <w:rPr>
          <w:rFonts w:ascii="Arial" w:hAnsi="Arial" w:cs="Arial"/>
          <w:sz w:val="20"/>
          <w:szCs w:val="20"/>
        </w:rPr>
        <w:tab/>
        <w:t>El proveedor que se encuentre en el supuesto del artículo 38, NUMERAL 1, fracción I de la LEY DE ADQUISICIONES, ARRENDAMIENTOS Y SERVICIOS DEL SECTOR PÚBLICO DEL ESTADO DE COLIMA.</w:t>
      </w:r>
    </w:p>
    <w:p w:rsidR="004F6E61" w:rsidRPr="00C632CB" w:rsidRDefault="004F6E61" w:rsidP="004F6E61">
      <w:pPr>
        <w:rPr>
          <w:rFonts w:ascii="Arial" w:hAnsi="Arial" w:cs="Arial"/>
          <w:sz w:val="20"/>
          <w:szCs w:val="20"/>
        </w:rPr>
      </w:pPr>
    </w:p>
    <w:p w:rsidR="004F6E61" w:rsidRPr="00C632CB" w:rsidRDefault="004F6E61" w:rsidP="004F6E61">
      <w:pPr>
        <w:ind w:left="705" w:hanging="705"/>
        <w:rPr>
          <w:rFonts w:ascii="Arial" w:hAnsi="Arial" w:cs="Arial"/>
          <w:sz w:val="20"/>
          <w:szCs w:val="20"/>
        </w:rPr>
      </w:pPr>
      <w:r w:rsidRPr="00C632CB">
        <w:rPr>
          <w:rFonts w:ascii="Arial" w:hAnsi="Arial" w:cs="Arial"/>
          <w:sz w:val="20"/>
          <w:szCs w:val="20"/>
        </w:rPr>
        <w:t>III</w:t>
      </w:r>
      <w:r w:rsidRPr="00C632CB">
        <w:rPr>
          <w:rFonts w:ascii="Arial" w:hAnsi="Arial" w:cs="Arial"/>
          <w:sz w:val="20"/>
          <w:szCs w:val="20"/>
        </w:rPr>
        <w:tab/>
        <w:t xml:space="preserve">El proveedor que no cumpla con sus obligaciones contractuales por causas imputables a él y que, como consecuencia, cause daños o perjuicios graves a </w:t>
      </w:r>
      <w:r w:rsidR="00F56419" w:rsidRPr="00C632CB">
        <w:rPr>
          <w:rFonts w:ascii="Arial" w:hAnsi="Arial" w:cs="Arial"/>
          <w:sz w:val="20"/>
          <w:szCs w:val="20"/>
        </w:rPr>
        <w:t>los</w:t>
      </w:r>
      <w:r w:rsidRPr="00C632CB">
        <w:rPr>
          <w:rFonts w:ascii="Arial" w:hAnsi="Arial" w:cs="Arial"/>
          <w:sz w:val="20"/>
          <w:szCs w:val="20"/>
        </w:rPr>
        <w:t xml:space="preserve"> Servicios de Salud del Estado de Colima, así como aquel que entregue bienes o servicios con especificaciones distintas de las convenidas.</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ind w:left="705" w:hanging="705"/>
        <w:rPr>
          <w:rFonts w:ascii="Arial" w:hAnsi="Arial" w:cs="Arial"/>
          <w:sz w:val="20"/>
          <w:szCs w:val="20"/>
        </w:rPr>
      </w:pPr>
      <w:r w:rsidRPr="00C632CB">
        <w:rPr>
          <w:rFonts w:ascii="Arial" w:hAnsi="Arial" w:cs="Arial"/>
          <w:sz w:val="20"/>
          <w:szCs w:val="20"/>
        </w:rPr>
        <w:t>IV</w:t>
      </w:r>
      <w:r w:rsidRPr="00C632CB">
        <w:rPr>
          <w:rFonts w:ascii="Arial" w:hAnsi="Arial" w:cs="Arial"/>
          <w:sz w:val="20"/>
          <w:szCs w:val="20"/>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C632CB">
        <w:rPr>
          <w:rFonts w:ascii="Arial" w:hAnsi="Arial" w:cs="Arial"/>
          <w:sz w:val="20"/>
          <w:szCs w:val="20"/>
        </w:rPr>
        <w:tab/>
      </w:r>
    </w:p>
    <w:p w:rsidR="004F6E61" w:rsidRPr="00C632CB" w:rsidRDefault="004F6E61" w:rsidP="004F6E61">
      <w:pPr>
        <w:ind w:left="705" w:hanging="705"/>
        <w:rPr>
          <w:rFonts w:ascii="Arial" w:hAnsi="Arial" w:cs="Arial"/>
          <w:sz w:val="20"/>
          <w:szCs w:val="20"/>
        </w:rPr>
      </w:pPr>
    </w:p>
    <w:p w:rsidR="004F6E61" w:rsidRPr="00C632CB" w:rsidRDefault="004F6E61" w:rsidP="004F6E61">
      <w:pPr>
        <w:ind w:left="705" w:hanging="705"/>
        <w:rPr>
          <w:rFonts w:ascii="Arial" w:hAnsi="Arial" w:cs="Arial"/>
          <w:sz w:val="20"/>
          <w:szCs w:val="20"/>
          <w:lang w:val="es-ES"/>
        </w:rPr>
      </w:pPr>
      <w:r w:rsidRPr="00C632CB">
        <w:rPr>
          <w:rFonts w:ascii="Arial" w:hAnsi="Arial" w:cs="Arial"/>
          <w:sz w:val="20"/>
          <w:szCs w:val="20"/>
        </w:rPr>
        <w:t xml:space="preserve">V        </w:t>
      </w:r>
      <w:r w:rsidRPr="00C632CB">
        <w:rPr>
          <w:rFonts w:ascii="Arial" w:hAnsi="Arial" w:cs="Arial"/>
          <w:sz w:val="20"/>
          <w:szCs w:val="20"/>
          <w:lang w:val="es-ES"/>
        </w:rPr>
        <w:t>Omitir presentar las garantías.</w:t>
      </w:r>
    </w:p>
    <w:p w:rsidR="004F6E61" w:rsidRPr="00C632CB" w:rsidRDefault="004F6E61" w:rsidP="004F6E61">
      <w:pPr>
        <w:ind w:left="705" w:hanging="705"/>
        <w:rPr>
          <w:rFonts w:ascii="Arial" w:hAnsi="Arial" w:cs="Arial"/>
          <w:sz w:val="20"/>
          <w:szCs w:val="20"/>
          <w:lang w:val="es-ES"/>
        </w:rPr>
      </w:pPr>
    </w:p>
    <w:p w:rsidR="004F6E61" w:rsidRPr="00C632CB" w:rsidRDefault="004F6E61" w:rsidP="004F6E61">
      <w:pPr>
        <w:ind w:left="567" w:hanging="567"/>
        <w:rPr>
          <w:rFonts w:ascii="Arial" w:hAnsi="Arial" w:cs="Arial"/>
          <w:sz w:val="20"/>
          <w:szCs w:val="20"/>
          <w:lang w:val="es-ES"/>
        </w:rPr>
      </w:pPr>
      <w:r w:rsidRPr="00C632CB">
        <w:rPr>
          <w:rFonts w:ascii="Arial" w:hAnsi="Arial" w:cs="Arial"/>
          <w:sz w:val="20"/>
          <w:szCs w:val="20"/>
          <w:lang w:val="es-ES"/>
        </w:rPr>
        <w:t>VI     La participación de un licitante con una razón social diversa, con el propósito de evadir una inhabilitación;</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 xml:space="preserve"> VII    La participación de empresas con socios en común dentro de una misma licitación;</w:t>
      </w:r>
    </w:p>
    <w:p w:rsidR="004F6E61" w:rsidRPr="00C632CB" w:rsidRDefault="004F6E61" w:rsidP="004F6E61">
      <w:pPr>
        <w:ind w:left="705" w:hanging="705"/>
        <w:rPr>
          <w:rFonts w:ascii="Arial" w:hAnsi="Arial" w:cs="Arial"/>
          <w:color w:val="FF0000"/>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El licitante adjudicado será responsable de los daños y perjuicios de cualquier tipo, en caso de incumplir en la entrega del bien, arrendamiento o servicios relacionados.</w:t>
      </w:r>
    </w:p>
    <w:p w:rsidR="004F6E61" w:rsidRPr="00C632CB" w:rsidRDefault="004F6E61" w:rsidP="004F6E61">
      <w:pPr>
        <w:tabs>
          <w:tab w:val="left" w:pos="3323"/>
        </w:tabs>
        <w:rPr>
          <w:rFonts w:ascii="Arial" w:hAnsi="Arial" w:cs="Arial"/>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17.</w:t>
      </w:r>
      <w:r w:rsidRPr="00C632CB">
        <w:rPr>
          <w:rFonts w:ascii="Arial" w:hAnsi="Arial" w:cs="Arial"/>
          <w:b/>
          <w:bCs/>
          <w:sz w:val="20"/>
          <w:szCs w:val="20"/>
        </w:rPr>
        <w:tab/>
        <w:t>PENAS CONVENCIONALES.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u w:val="single"/>
        </w:rPr>
      </w:pPr>
      <w:r w:rsidRPr="00C632CB">
        <w:rPr>
          <w:rFonts w:ascii="Arial" w:hAnsi="Arial" w:cs="Arial"/>
          <w:sz w:val="20"/>
          <w:szCs w:val="20"/>
        </w:rPr>
        <w:t xml:space="preserve">Los Servicios de Salud del Estado de Colima, aplicarán penas convencionales al licitante adjudicado, </w:t>
      </w:r>
      <w:r w:rsidRPr="00C632CB">
        <w:rPr>
          <w:rFonts w:ascii="Arial" w:hAnsi="Arial" w:cs="Arial"/>
          <w:sz w:val="20"/>
          <w:szCs w:val="20"/>
          <w:lang w:val="es-ES"/>
        </w:rPr>
        <w:t xml:space="preserve">por atraso en el cumplimiento de las fechas pactadas de entrega o de la </w:t>
      </w:r>
      <w:r w:rsidR="00F56419" w:rsidRPr="00C632CB">
        <w:rPr>
          <w:rFonts w:ascii="Arial" w:hAnsi="Arial" w:cs="Arial"/>
          <w:sz w:val="20"/>
          <w:szCs w:val="20"/>
          <w:lang w:val="es-ES"/>
        </w:rPr>
        <w:t xml:space="preserve">entrega de los </w:t>
      </w:r>
      <w:r w:rsidR="00F56419" w:rsidRPr="00C632CB">
        <w:rPr>
          <w:rFonts w:ascii="Arial" w:hAnsi="Arial" w:cs="Arial"/>
          <w:sz w:val="20"/>
          <w:szCs w:val="20"/>
        </w:rPr>
        <w:t>bienes</w:t>
      </w:r>
      <w:r w:rsidRPr="00C632CB">
        <w:rPr>
          <w:rFonts w:ascii="Arial" w:hAnsi="Arial" w:cs="Arial"/>
          <w:sz w:val="20"/>
          <w:szCs w:val="20"/>
        </w:rPr>
        <w:t xml:space="preserve">, por una cantidad igual al 0.34% diario de lo incumplido, mientras este incumplimiento dure, pasados 30 días </w:t>
      </w:r>
      <w:r w:rsidRPr="00C632CB">
        <w:rPr>
          <w:rFonts w:ascii="Arial" w:hAnsi="Arial" w:cs="Arial"/>
          <w:sz w:val="20"/>
          <w:szCs w:val="20"/>
        </w:rPr>
        <w:lastRenderedPageBreak/>
        <w:t xml:space="preserve">naturales se procederá a la rescisión del contrato y se hará efectiva la garantía de cumplimiento del mismo;  por lo que dichas penas no excederán del monto de la garantía de cumplimiento del contrato de acuerdo al Art. 58 de la Ley de Adquisiciones,  Arrendamientos y Servicios del Sector Público del Estado de Colima. El pago de las penas deberá ser mediante cheque certificado a favor de </w:t>
      </w:r>
      <w:r w:rsidRPr="00C632CB">
        <w:rPr>
          <w:rFonts w:ascii="Arial" w:hAnsi="Arial" w:cs="Arial"/>
          <w:b/>
          <w:sz w:val="20"/>
          <w:szCs w:val="20"/>
        </w:rPr>
        <w:t>Los Servicios de Salud del Estado de Colima</w:t>
      </w:r>
      <w:r w:rsidRPr="00C632CB">
        <w:rPr>
          <w:rFonts w:ascii="Arial" w:hAnsi="Arial" w:cs="Arial"/>
          <w:sz w:val="20"/>
          <w:szCs w:val="20"/>
        </w:rPr>
        <w:t xml:space="preserve"> en Moneda Nacional y </w:t>
      </w:r>
      <w:r w:rsidRPr="00C632CB">
        <w:rPr>
          <w:rFonts w:ascii="Arial" w:hAnsi="Arial" w:cs="Arial"/>
          <w:b/>
          <w:sz w:val="20"/>
          <w:szCs w:val="20"/>
        </w:rPr>
        <w:t>eliminando centavos.</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El licitante adjudicado deberá realizar el pago de la pena convencional en el momento de la entrega del producto en el lugar y con la persona señalado por la convocante. La Subdirección de Adquisiciones y Servicios Generales de los Servicios de Salud del Estado de Colima le indicará por escrito el monto de la pena correspondiente.</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El pago se realizará por el licitante adjudicado, a través de </w:t>
      </w:r>
      <w:r w:rsidRPr="00C632CB">
        <w:rPr>
          <w:rFonts w:ascii="Arial" w:hAnsi="Arial" w:cs="Arial"/>
          <w:b/>
          <w:bCs/>
          <w:sz w:val="20"/>
          <w:szCs w:val="20"/>
        </w:rPr>
        <w:t>cheque certificado a favor de Los Servicios de Salud del Estado de Colima,</w:t>
      </w:r>
      <w:r w:rsidRPr="00C632CB">
        <w:rPr>
          <w:rFonts w:ascii="Arial" w:hAnsi="Arial" w:cs="Arial"/>
          <w:sz w:val="20"/>
          <w:szCs w:val="20"/>
        </w:rPr>
        <w:t xml:space="preserve"> acompañado de un escrito debidamente firmado por el representante o apoderado legal del proveedor en el que señale los días de atraso y el monto correspondiente.</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b/>
          <w:bCs/>
          <w:sz w:val="20"/>
          <w:szCs w:val="20"/>
        </w:rPr>
      </w:pPr>
      <w:r w:rsidRPr="00C632CB">
        <w:rPr>
          <w:b/>
          <w:bCs/>
          <w:sz w:val="20"/>
          <w:szCs w:val="20"/>
        </w:rPr>
        <w:t>El pago del bien, arrendamiento o servicio quedará condicionado, proporcionalmente, al pago que el proveedor deba efectuar por concepto de penas convencionales.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sidR="00AD135D" w:rsidRPr="00C632CB">
        <w:rPr>
          <w:rFonts w:ascii="Arial" w:hAnsi="Arial" w:cs="Arial"/>
          <w:sz w:val="20"/>
          <w:szCs w:val="20"/>
        </w:rPr>
        <w:t>bienes</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sz w:val="20"/>
          <w:szCs w:val="20"/>
          <w:lang w:val="es-ES"/>
        </w:rPr>
      </w:pPr>
      <w:r w:rsidRPr="00C632CB">
        <w:rPr>
          <w:rFonts w:ascii="Arial" w:hAnsi="Arial" w:cs="Arial"/>
          <w:sz w:val="20"/>
          <w:szCs w:val="20"/>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4F6E61" w:rsidRPr="00C632CB"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sz w:val="20"/>
          <w:szCs w:val="20"/>
          <w:lang w:val="es-ES"/>
        </w:rPr>
      </w:pPr>
    </w:p>
    <w:p w:rsidR="004F6E61" w:rsidRPr="00C632CB" w:rsidRDefault="004F6E61" w:rsidP="004F6E61">
      <w:pPr>
        <w:shd w:val="clear" w:color="auto" w:fill="FFFFFF"/>
        <w:rPr>
          <w:rFonts w:ascii="Arial" w:hAnsi="Arial" w:cs="Arial"/>
          <w:b/>
          <w:bCs/>
          <w:sz w:val="20"/>
          <w:szCs w:val="20"/>
        </w:rPr>
      </w:pPr>
    </w:p>
    <w:p w:rsidR="004F6E61" w:rsidRPr="00C632CB" w:rsidRDefault="004F6E61" w:rsidP="004F6E61">
      <w:pPr>
        <w:shd w:val="clear" w:color="auto" w:fill="C0C0C0"/>
        <w:ind w:left="709" w:hanging="709"/>
        <w:rPr>
          <w:rFonts w:ascii="Arial" w:hAnsi="Arial" w:cs="Arial"/>
          <w:b/>
          <w:bCs/>
          <w:sz w:val="20"/>
          <w:szCs w:val="20"/>
        </w:rPr>
      </w:pPr>
      <w:r w:rsidRPr="00C632CB">
        <w:rPr>
          <w:rFonts w:ascii="Arial" w:hAnsi="Arial" w:cs="Arial"/>
          <w:b/>
          <w:bCs/>
          <w:sz w:val="20"/>
          <w:szCs w:val="20"/>
        </w:rPr>
        <w:t>18.</w:t>
      </w:r>
      <w:r w:rsidRPr="00C632CB">
        <w:rPr>
          <w:rFonts w:ascii="Arial" w:hAnsi="Arial" w:cs="Arial"/>
          <w:b/>
          <w:bCs/>
          <w:sz w:val="20"/>
          <w:szCs w:val="20"/>
        </w:rPr>
        <w:tab/>
        <w:t>PROHIBICIÓN DE NEGOCIACIÓN DE LAS BASES Y PROPUESTAS.</w:t>
      </w:r>
    </w:p>
    <w:p w:rsidR="004F6E61" w:rsidRPr="00C632CB" w:rsidRDefault="004F6E61" w:rsidP="004F6E61">
      <w:pPr>
        <w:rPr>
          <w:rFonts w:ascii="Arial" w:hAnsi="Arial" w:cs="Arial"/>
          <w:b/>
          <w:bCs/>
          <w:sz w:val="20"/>
          <w:szCs w:val="20"/>
        </w:rPr>
      </w:pPr>
    </w:p>
    <w:p w:rsidR="004F6E61" w:rsidRPr="00C632CB" w:rsidRDefault="004F6E61" w:rsidP="004F6E61">
      <w:pPr>
        <w:pStyle w:val="Textoindependiente3"/>
        <w:rPr>
          <w:sz w:val="20"/>
          <w:szCs w:val="20"/>
        </w:rPr>
      </w:pPr>
      <w:r w:rsidRPr="00C632CB">
        <w:rPr>
          <w:sz w:val="20"/>
          <w:szCs w:val="20"/>
        </w:rPr>
        <w:t>Las condiciones contenidas en las presentes bases, así como en las proposiciones presentadas por los licitantes, no podrán ser negociadas, conforme a lo dispuesto en el artículo 32, fracción XXXII de la LEY DE ADQUISICIONES, ARRENDAMIENTOS Y SERVICIOS DEL SECTOR PÚBLICO DEL ESTADO DE COLIMA vigente.</w:t>
      </w:r>
    </w:p>
    <w:p w:rsidR="004F6E61" w:rsidRPr="00C632CB" w:rsidRDefault="004F6E61" w:rsidP="004F6E61">
      <w:pPr>
        <w:pStyle w:val="Textoindependiente3"/>
        <w:rPr>
          <w:sz w:val="20"/>
          <w:szCs w:val="20"/>
        </w:rPr>
      </w:pPr>
    </w:p>
    <w:p w:rsidR="004F6E61" w:rsidRPr="00C632CB" w:rsidRDefault="004F6E61" w:rsidP="004F6E61">
      <w:pPr>
        <w:pStyle w:val="Textoindependiente21"/>
        <w:shd w:val="clear" w:color="auto" w:fill="C0C0C0"/>
        <w:rPr>
          <w:sz w:val="20"/>
          <w:szCs w:val="20"/>
          <w:lang w:val="es-MX"/>
        </w:rPr>
      </w:pPr>
      <w:r w:rsidRPr="00C632CB">
        <w:rPr>
          <w:sz w:val="20"/>
          <w:szCs w:val="20"/>
          <w:lang w:val="es-MX"/>
        </w:rPr>
        <w:t>19.</w:t>
      </w:r>
      <w:r w:rsidRPr="00C632CB">
        <w:rPr>
          <w:sz w:val="20"/>
          <w:szCs w:val="20"/>
          <w:lang w:val="es-MX"/>
        </w:rPr>
        <w:tab/>
        <w:t xml:space="preserve"> CONTROVERSIAS.</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Las controversias que se susciten con motivo de esta licitación se resolverán con apego a lo previsto en el CAPITULO VII de la LEY DE ADQUISICIONES, ARRENDAMIENTOS Y SERVICIOS DEL SECTOR PÚBLICO DEL ESTADO DE COLIMA.</w:t>
      </w:r>
    </w:p>
    <w:p w:rsidR="004F6E61" w:rsidRPr="00C632CB" w:rsidRDefault="004F6E61" w:rsidP="004F6E61">
      <w:pPr>
        <w:pStyle w:val="Textoindependiente21"/>
        <w:rPr>
          <w:b w:val="0"/>
          <w:bCs w:val="0"/>
          <w:sz w:val="20"/>
          <w:szCs w:val="20"/>
          <w:lang w:val="es-MX"/>
        </w:rPr>
      </w:pPr>
    </w:p>
    <w:p w:rsidR="004F6E61" w:rsidRPr="00C632CB" w:rsidRDefault="004F6E61" w:rsidP="004F6E61">
      <w:pPr>
        <w:pStyle w:val="Textoindependiente21"/>
        <w:rPr>
          <w:b w:val="0"/>
          <w:bCs w:val="0"/>
          <w:sz w:val="20"/>
          <w:szCs w:val="20"/>
          <w:lang w:val="es-MX"/>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20.</w:t>
      </w:r>
      <w:r w:rsidRPr="00C632CB">
        <w:rPr>
          <w:rFonts w:ascii="Arial" w:hAnsi="Arial" w:cs="Arial"/>
          <w:b/>
          <w:bCs/>
          <w:sz w:val="20"/>
          <w:szCs w:val="20"/>
        </w:rPr>
        <w:tab/>
        <w:t>RECOMENDACIONES.</w:t>
      </w:r>
    </w:p>
    <w:p w:rsidR="004F6E61" w:rsidRPr="00C632CB" w:rsidRDefault="004F6E61" w:rsidP="004F6E61">
      <w:pPr>
        <w:pStyle w:val="Textoindependiente21"/>
        <w:rPr>
          <w:b w:val="0"/>
          <w:bCs w:val="0"/>
          <w:sz w:val="20"/>
          <w:szCs w:val="20"/>
          <w:lang w:val="es-MX"/>
        </w:rPr>
      </w:pPr>
    </w:p>
    <w:p w:rsidR="004F6E61" w:rsidRPr="00C632CB" w:rsidRDefault="004F6E61" w:rsidP="004F6E61">
      <w:pPr>
        <w:pStyle w:val="Textoindependiente3"/>
        <w:rPr>
          <w:sz w:val="20"/>
          <w:szCs w:val="20"/>
        </w:rPr>
      </w:pPr>
      <w:r w:rsidRPr="00C632CB">
        <w:rPr>
          <w:sz w:val="20"/>
          <w:szCs w:val="20"/>
        </w:rPr>
        <w:t xml:space="preserve">Se sugiere a los licitantes, se presenten al acto de apertura de proposiciones </w:t>
      </w:r>
      <w:r w:rsidRPr="00C632CB">
        <w:rPr>
          <w:b/>
          <w:sz w:val="20"/>
          <w:szCs w:val="20"/>
        </w:rPr>
        <w:t>media hora antes a realizar su registro</w:t>
      </w:r>
      <w:r w:rsidRPr="00C632CB">
        <w:rPr>
          <w:sz w:val="20"/>
          <w:szCs w:val="20"/>
        </w:rPr>
        <w:t>.</w:t>
      </w:r>
    </w:p>
    <w:p w:rsidR="004F6E61" w:rsidRPr="00C632CB" w:rsidRDefault="004F6E61" w:rsidP="004F6E61">
      <w:pPr>
        <w:rPr>
          <w:rFonts w:ascii="Arial" w:hAnsi="Arial" w:cs="Arial"/>
          <w:sz w:val="20"/>
          <w:szCs w:val="20"/>
        </w:rPr>
      </w:pPr>
    </w:p>
    <w:p w:rsidR="004F6E61" w:rsidRPr="00C632CB" w:rsidRDefault="004F6E61" w:rsidP="004F6E61">
      <w:pPr>
        <w:shd w:val="clear" w:color="auto" w:fill="BFBFBF" w:themeFill="background1" w:themeFillShade="BF"/>
        <w:rPr>
          <w:rFonts w:ascii="Arial" w:hAnsi="Arial" w:cs="Arial"/>
          <w:b/>
          <w:sz w:val="20"/>
          <w:szCs w:val="20"/>
        </w:rPr>
      </w:pPr>
      <w:r w:rsidRPr="00C632CB">
        <w:rPr>
          <w:rFonts w:ascii="Arial" w:hAnsi="Arial" w:cs="Arial"/>
          <w:b/>
          <w:sz w:val="20"/>
          <w:szCs w:val="20"/>
        </w:rPr>
        <w:t>21. ASISTENCIA A LOS ACTOS PÚBLICOS DE LA LICITACIÓN.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A los actos de carácter público de las licitaciones podrán asistir los licitantes cuyas propuestas hayan sido desechadas durante el procedimiento de contratación, así como cualquier persona que sin haber </w:t>
      </w:r>
      <w:r w:rsidRPr="00C632CB">
        <w:rPr>
          <w:rFonts w:ascii="Arial" w:hAnsi="Arial" w:cs="Arial"/>
          <w:sz w:val="20"/>
          <w:szCs w:val="20"/>
        </w:rPr>
        <w:lastRenderedPageBreak/>
        <w:t>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0" w:name="OLE_LINK1"/>
      <w:r w:rsidRPr="00C632CB">
        <w:rPr>
          <w:rFonts w:ascii="Arial" w:hAnsi="Arial" w:cs="Arial"/>
          <w:sz w:val="20"/>
          <w:szCs w:val="20"/>
        </w:rPr>
        <w:t>anizaciones no gubernamentales.</w:t>
      </w:r>
    </w:p>
    <w:p w:rsidR="004F6E61" w:rsidRPr="00C632CB" w:rsidRDefault="004F6E61" w:rsidP="004F6E61">
      <w:pPr>
        <w:rPr>
          <w:rFonts w:ascii="Arial" w:hAnsi="Arial" w:cs="Arial"/>
          <w:sz w:val="20"/>
          <w:szCs w:val="20"/>
        </w:rPr>
      </w:pPr>
    </w:p>
    <w:p w:rsidR="004F6E61" w:rsidRPr="00C632CB" w:rsidRDefault="004F6E61" w:rsidP="004F6E61">
      <w:pPr>
        <w:shd w:val="clear" w:color="auto" w:fill="BFBFBF" w:themeFill="background1" w:themeFillShade="BF"/>
        <w:rPr>
          <w:rFonts w:ascii="Arial" w:hAnsi="Arial" w:cs="Arial"/>
          <w:b/>
          <w:sz w:val="20"/>
          <w:szCs w:val="20"/>
        </w:rPr>
      </w:pPr>
      <w:r w:rsidRPr="00C632CB">
        <w:rPr>
          <w:rFonts w:ascii="Arial" w:hAnsi="Arial" w:cs="Arial"/>
          <w:b/>
          <w:sz w:val="20"/>
          <w:szCs w:val="20"/>
        </w:rPr>
        <w:t>22. VISITAS A LAS INSTALACIONES DEL PARTICIPANTE.</w:t>
      </w:r>
    </w:p>
    <w:p w:rsidR="004F6E61" w:rsidRPr="00C632CB" w:rsidRDefault="004F6E61" w:rsidP="004F6E61">
      <w:pPr>
        <w:rPr>
          <w:rFonts w:ascii="Arial" w:hAnsi="Arial" w:cs="Arial"/>
          <w:b/>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Para contar con la seguridad del cumplimiento del contrato, se podrán efectuar visitas en cualquier momento a las instalaciones de los </w:t>
      </w:r>
      <w:r w:rsidRPr="00C632CB">
        <w:rPr>
          <w:rFonts w:ascii="Arial" w:hAnsi="Arial" w:cs="Arial"/>
          <w:b/>
          <w:sz w:val="20"/>
          <w:szCs w:val="20"/>
        </w:rPr>
        <w:t>LICITANTES</w:t>
      </w:r>
      <w:r w:rsidRPr="00C632CB">
        <w:rPr>
          <w:rFonts w:ascii="Arial" w:hAnsi="Arial" w:cs="Arial"/>
          <w:sz w:val="20"/>
          <w:szCs w:val="20"/>
        </w:rPr>
        <w:t xml:space="preserve"> a efecto de verificar la información manifestada en su propuesta (infraestructura, capacidad, servicios, tiempos de respuesta, etc.), que garanticen el total y estricto cumplimiento en cuanto a calidad, y tiempos de respuesta solicitados.</w:t>
      </w:r>
    </w:p>
    <w:p w:rsidR="004F6E61" w:rsidRPr="00C632CB" w:rsidRDefault="004F6E61" w:rsidP="004F6E61">
      <w:pPr>
        <w:rPr>
          <w:rFonts w:ascii="Arial" w:hAnsi="Arial" w:cs="Arial"/>
          <w:b/>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Para la ejecución de las visitas, el asesor técnico asignado se presentará con un oficio de la “</w:t>
      </w:r>
      <w:r w:rsidRPr="00C632CB">
        <w:rPr>
          <w:rFonts w:ascii="Arial" w:hAnsi="Arial" w:cs="Arial"/>
          <w:b/>
          <w:sz w:val="20"/>
          <w:szCs w:val="20"/>
        </w:rPr>
        <w:t>convocante</w:t>
      </w:r>
      <w:r w:rsidRPr="00C632CB">
        <w:rPr>
          <w:rFonts w:ascii="Arial" w:hAnsi="Arial" w:cs="Arial"/>
          <w:sz w:val="20"/>
          <w:szCs w:val="20"/>
        </w:rPr>
        <w:t>”, solicitando que se le presten todas las facilidades para la misma, los “</w:t>
      </w:r>
      <w:r w:rsidRPr="00C632CB">
        <w:rPr>
          <w:rFonts w:ascii="Arial" w:hAnsi="Arial" w:cs="Arial"/>
          <w:b/>
          <w:sz w:val="20"/>
          <w:szCs w:val="20"/>
        </w:rPr>
        <w:t>licitantes</w:t>
      </w:r>
      <w:r w:rsidRPr="00C632CB">
        <w:rPr>
          <w:rFonts w:ascii="Arial" w:hAnsi="Arial" w:cs="Arial"/>
          <w:sz w:val="20"/>
          <w:szCs w:val="20"/>
        </w:rPr>
        <w:t>” que nieguen el acceso a sus instalaciones podrán ser des</w:t>
      </w:r>
      <w:r w:rsidR="007C5F51" w:rsidRPr="00C632CB">
        <w:rPr>
          <w:rFonts w:ascii="Arial" w:hAnsi="Arial" w:cs="Arial"/>
          <w:sz w:val="20"/>
          <w:szCs w:val="20"/>
        </w:rPr>
        <w:t>ech</w:t>
      </w:r>
      <w:r w:rsidRPr="00C632CB">
        <w:rPr>
          <w:rFonts w:ascii="Arial" w:hAnsi="Arial" w:cs="Arial"/>
          <w:sz w:val="20"/>
          <w:szCs w:val="20"/>
        </w:rPr>
        <w:t>ados de la licitación si el comité así lo determinara bajo causas justificadas.</w:t>
      </w:r>
    </w:p>
    <w:p w:rsidR="0029494A" w:rsidRPr="00C632CB" w:rsidRDefault="0029494A" w:rsidP="004F6E61">
      <w:pPr>
        <w:rPr>
          <w:rFonts w:ascii="Arial" w:hAnsi="Arial" w:cs="Arial"/>
          <w:sz w:val="20"/>
          <w:szCs w:val="20"/>
        </w:rPr>
      </w:pPr>
    </w:p>
    <w:p w:rsidR="0029494A" w:rsidRPr="00C632CB" w:rsidRDefault="0029494A" w:rsidP="004F6E61">
      <w:pPr>
        <w:rPr>
          <w:rFonts w:ascii="Arial" w:hAnsi="Arial" w:cs="Arial"/>
          <w:sz w:val="20"/>
          <w:szCs w:val="20"/>
        </w:rPr>
      </w:pPr>
    </w:p>
    <w:p w:rsidR="0029494A" w:rsidRPr="00C632CB" w:rsidRDefault="0029494A" w:rsidP="004F6E61">
      <w:pPr>
        <w:rPr>
          <w:rFonts w:ascii="Arial" w:hAnsi="Arial" w:cs="Arial"/>
          <w:sz w:val="20"/>
          <w:szCs w:val="20"/>
        </w:rPr>
      </w:pPr>
    </w:p>
    <w:p w:rsidR="004F6E61" w:rsidRPr="00C632CB" w:rsidRDefault="00A353CF" w:rsidP="00A353CF">
      <w:pPr>
        <w:tabs>
          <w:tab w:val="left" w:pos="2085"/>
        </w:tabs>
        <w:spacing w:after="200" w:line="276" w:lineRule="auto"/>
        <w:jc w:val="left"/>
        <w:rPr>
          <w:rFonts w:ascii="Arial" w:hAnsi="Arial" w:cs="Arial"/>
          <w:b/>
          <w:sz w:val="20"/>
          <w:szCs w:val="20"/>
        </w:rPr>
      </w:pPr>
      <w:r w:rsidRPr="00C632CB">
        <w:rPr>
          <w:rFonts w:ascii="Arial" w:hAnsi="Arial" w:cs="Arial"/>
          <w:sz w:val="20"/>
          <w:szCs w:val="20"/>
        </w:rPr>
        <w:tab/>
      </w:r>
      <w:r w:rsidR="0045208A" w:rsidRPr="00C632CB">
        <w:rPr>
          <w:rFonts w:ascii="Arial" w:hAnsi="Arial" w:cs="Arial"/>
          <w:sz w:val="20"/>
          <w:szCs w:val="20"/>
        </w:rPr>
        <w:t xml:space="preserve">                 </w:t>
      </w:r>
      <w:r w:rsidR="004F6E61" w:rsidRPr="00C632CB">
        <w:rPr>
          <w:rFonts w:ascii="Arial" w:hAnsi="Arial" w:cs="Arial"/>
          <w:b/>
          <w:sz w:val="20"/>
          <w:szCs w:val="20"/>
        </w:rPr>
        <w:t xml:space="preserve">ANEXO NÚMERO 1 TÉCNICO </w:t>
      </w:r>
    </w:p>
    <w:p w:rsidR="004F6E61" w:rsidRPr="00C632CB" w:rsidRDefault="004535CF" w:rsidP="004F6E61">
      <w:pPr>
        <w:jc w:val="center"/>
        <w:rPr>
          <w:rFonts w:ascii="Arial" w:hAnsi="Arial" w:cs="Arial"/>
          <w:b/>
          <w:sz w:val="20"/>
          <w:szCs w:val="20"/>
        </w:rPr>
      </w:pPr>
      <w:r w:rsidRPr="00C632CB">
        <w:rPr>
          <w:rFonts w:ascii="Arial" w:hAnsi="Arial" w:cs="Arial"/>
          <w:b/>
          <w:sz w:val="20"/>
          <w:szCs w:val="20"/>
        </w:rPr>
        <w:t>LICITACIÓN PÚBLICA INTERNACIONAL</w:t>
      </w:r>
      <w:r w:rsidR="004F6E61" w:rsidRPr="00C632CB">
        <w:rPr>
          <w:rFonts w:ascii="Arial" w:hAnsi="Arial" w:cs="Arial"/>
          <w:b/>
          <w:sz w:val="20"/>
          <w:szCs w:val="20"/>
        </w:rPr>
        <w:t xml:space="preserve"> </w:t>
      </w:r>
    </w:p>
    <w:p w:rsidR="000E7312" w:rsidRPr="00C632CB" w:rsidRDefault="000E7312" w:rsidP="004F6E61">
      <w:pPr>
        <w:tabs>
          <w:tab w:val="left" w:pos="0"/>
        </w:tabs>
        <w:ind w:right="51"/>
        <w:jc w:val="center"/>
        <w:outlineLvl w:val="0"/>
        <w:rPr>
          <w:rFonts w:ascii="Arial" w:hAnsi="Arial" w:cs="Arial"/>
          <w:b/>
          <w:bCs/>
          <w:sz w:val="20"/>
          <w:szCs w:val="20"/>
        </w:rPr>
      </w:pPr>
    </w:p>
    <w:p w:rsidR="004F6E61" w:rsidRPr="00C632CB" w:rsidRDefault="004535CF" w:rsidP="004F6E61">
      <w:pPr>
        <w:tabs>
          <w:tab w:val="left" w:pos="0"/>
        </w:tabs>
        <w:ind w:right="51"/>
        <w:jc w:val="center"/>
        <w:outlineLvl w:val="0"/>
        <w:rPr>
          <w:rFonts w:ascii="Arial" w:hAnsi="Arial" w:cs="Arial"/>
          <w:b/>
          <w:bCs/>
          <w:sz w:val="20"/>
          <w:szCs w:val="20"/>
        </w:rPr>
      </w:pPr>
      <w:r w:rsidRPr="00C632CB">
        <w:rPr>
          <w:rFonts w:ascii="Arial" w:hAnsi="Arial" w:cs="Arial"/>
          <w:b/>
          <w:bCs/>
          <w:sz w:val="20"/>
          <w:szCs w:val="20"/>
        </w:rPr>
        <w:t>No.  36066001-025-19</w:t>
      </w:r>
    </w:p>
    <w:p w:rsidR="000E7312" w:rsidRPr="00C632CB" w:rsidRDefault="000E7312" w:rsidP="004F6E61">
      <w:pPr>
        <w:tabs>
          <w:tab w:val="left" w:pos="0"/>
        </w:tabs>
        <w:ind w:right="51"/>
        <w:jc w:val="center"/>
        <w:outlineLvl w:val="0"/>
        <w:rPr>
          <w:rFonts w:ascii="Arial" w:hAnsi="Arial" w:cs="Arial"/>
          <w:b/>
          <w:bCs/>
          <w:sz w:val="20"/>
          <w:szCs w:val="20"/>
        </w:rPr>
      </w:pPr>
    </w:p>
    <w:p w:rsidR="0045208A" w:rsidRPr="00C632CB" w:rsidRDefault="0045208A" w:rsidP="0045208A">
      <w:pPr>
        <w:tabs>
          <w:tab w:val="left" w:pos="0"/>
        </w:tabs>
        <w:ind w:right="51"/>
        <w:jc w:val="center"/>
        <w:outlineLvl w:val="0"/>
        <w:rPr>
          <w:rFonts w:ascii="Arial" w:hAnsi="Arial" w:cs="Arial"/>
          <w:b/>
          <w:bCs/>
          <w:sz w:val="20"/>
          <w:szCs w:val="20"/>
        </w:rPr>
      </w:pPr>
      <w:r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p>
    <w:p w:rsidR="004F6E61" w:rsidRPr="00C632CB" w:rsidRDefault="004F6E61" w:rsidP="004F6E61">
      <w:pPr>
        <w:rPr>
          <w:rFonts w:ascii="Arial" w:hAnsi="Arial" w:cs="Arial"/>
          <w:sz w:val="20"/>
          <w:szCs w:val="20"/>
        </w:rPr>
      </w:pPr>
    </w:p>
    <w:p w:rsidR="00D567F4" w:rsidRPr="00C632CB" w:rsidRDefault="00521B2D" w:rsidP="00DB0B1C">
      <w:pPr>
        <w:tabs>
          <w:tab w:val="left" w:pos="0"/>
        </w:tabs>
        <w:ind w:right="51"/>
        <w:jc w:val="center"/>
        <w:outlineLvl w:val="0"/>
        <w:rPr>
          <w:rFonts w:ascii="Arial" w:hAnsi="Arial" w:cs="Arial"/>
          <w:b/>
          <w:bCs/>
          <w:sz w:val="20"/>
          <w:szCs w:val="20"/>
        </w:rPr>
      </w:pPr>
      <w:r w:rsidRPr="00C632CB">
        <w:rPr>
          <w:rFonts w:ascii="Arial" w:hAnsi="Arial" w:cs="Arial"/>
          <w:b/>
          <w:bCs/>
          <w:sz w:val="20"/>
          <w:szCs w:val="20"/>
        </w:rPr>
        <w:t>POR PAQUETE</w:t>
      </w:r>
    </w:p>
    <w:p w:rsidR="00D567F4" w:rsidRPr="00C632CB" w:rsidRDefault="00D567F4" w:rsidP="00D567F4">
      <w:pPr>
        <w:jc w:val="center"/>
        <w:rPr>
          <w:rFonts w:ascii="Arial" w:hAnsi="Arial" w:cs="Arial"/>
          <w:b/>
          <w:bCs/>
          <w:sz w:val="20"/>
          <w:szCs w:val="20"/>
        </w:rPr>
      </w:pPr>
    </w:p>
    <w:p w:rsidR="00D567F4" w:rsidRPr="00C632CB" w:rsidRDefault="00D567F4" w:rsidP="00D567F4">
      <w:pPr>
        <w:jc w:val="left"/>
        <w:rPr>
          <w:rFonts w:ascii="Arial" w:hAnsi="Arial" w:cs="Arial"/>
          <w:sz w:val="20"/>
          <w:szCs w:val="20"/>
        </w:rPr>
      </w:pPr>
      <w:r w:rsidRPr="00C632CB">
        <w:rPr>
          <w:rFonts w:ascii="Arial" w:hAnsi="Arial" w:cs="Arial"/>
          <w:sz w:val="20"/>
          <w:szCs w:val="20"/>
        </w:rPr>
        <w:t xml:space="preserve">El licitante deberá presentar un CD o medio electrónico con la propuesta Técnica y Económica de la información relativa al ANEXO I y II. Sólo en formato </w:t>
      </w:r>
      <w:proofErr w:type="spellStart"/>
      <w:r w:rsidRPr="00C632CB">
        <w:rPr>
          <w:rFonts w:ascii="Arial" w:hAnsi="Arial" w:cs="Arial"/>
          <w:sz w:val="20"/>
          <w:szCs w:val="20"/>
        </w:rPr>
        <w:t>word</w:t>
      </w:r>
      <w:proofErr w:type="spellEnd"/>
      <w:r w:rsidRPr="00C632CB">
        <w:rPr>
          <w:rFonts w:ascii="Arial" w:hAnsi="Arial" w:cs="Arial"/>
          <w:sz w:val="20"/>
          <w:szCs w:val="20"/>
        </w:rPr>
        <w:t xml:space="preserve"> o Excel.</w:t>
      </w:r>
    </w:p>
    <w:p w:rsidR="00D567F4" w:rsidRPr="00C632CB" w:rsidRDefault="00D567F4" w:rsidP="008A03E7">
      <w:pPr>
        <w:tabs>
          <w:tab w:val="left" w:pos="0"/>
        </w:tabs>
        <w:ind w:right="51"/>
        <w:jc w:val="center"/>
        <w:outlineLvl w:val="0"/>
        <w:rPr>
          <w:rFonts w:ascii="Arial" w:hAnsi="Arial" w:cs="Arial"/>
          <w:b/>
          <w:bCs/>
          <w:sz w:val="20"/>
          <w:szCs w:val="20"/>
        </w:rPr>
      </w:pPr>
    </w:p>
    <w:p w:rsidR="00A051E6" w:rsidRPr="00C632CB" w:rsidRDefault="00A051E6" w:rsidP="008A03E7">
      <w:pPr>
        <w:tabs>
          <w:tab w:val="left" w:pos="0"/>
        </w:tabs>
        <w:ind w:right="51"/>
        <w:jc w:val="center"/>
        <w:outlineLvl w:val="0"/>
        <w:rPr>
          <w:rFonts w:ascii="Arial" w:hAnsi="Arial" w:cs="Arial"/>
          <w:b/>
          <w:bCs/>
          <w:sz w:val="20"/>
          <w:szCs w:val="20"/>
        </w:rPr>
      </w:pPr>
    </w:p>
    <w:p w:rsidR="00A051E6" w:rsidRPr="00C632CB" w:rsidRDefault="00DB0B1C" w:rsidP="00A051E6">
      <w:pPr>
        <w:tabs>
          <w:tab w:val="left" w:pos="0"/>
        </w:tabs>
        <w:ind w:right="51"/>
        <w:jc w:val="center"/>
        <w:outlineLvl w:val="0"/>
        <w:rPr>
          <w:rFonts w:ascii="Arial" w:hAnsi="Arial" w:cs="Arial"/>
          <w:b/>
          <w:bCs/>
          <w:sz w:val="20"/>
          <w:szCs w:val="20"/>
        </w:rPr>
      </w:pPr>
      <w:r w:rsidRPr="00C632CB">
        <w:rPr>
          <w:rFonts w:ascii="Arial" w:hAnsi="Arial" w:cs="Arial"/>
          <w:b/>
          <w:bCs/>
          <w:sz w:val="20"/>
          <w:szCs w:val="20"/>
        </w:rPr>
        <w:t>REQUERIMIENTO</w:t>
      </w:r>
    </w:p>
    <w:p w:rsidR="00A051E6" w:rsidRPr="00C632CB" w:rsidRDefault="008430F7" w:rsidP="00E71881">
      <w:pPr>
        <w:tabs>
          <w:tab w:val="left" w:pos="0"/>
        </w:tabs>
        <w:ind w:right="51"/>
        <w:jc w:val="center"/>
        <w:outlineLvl w:val="0"/>
        <w:rPr>
          <w:rFonts w:ascii="Arial" w:hAnsi="Arial" w:cs="Arial"/>
          <w:b/>
          <w:bCs/>
          <w:sz w:val="20"/>
          <w:szCs w:val="20"/>
        </w:rPr>
      </w:pPr>
      <w:r w:rsidRPr="00C632CB">
        <w:rPr>
          <w:rFonts w:ascii="Arial" w:hAnsi="Arial" w:cs="Arial"/>
          <w:b/>
          <w:bCs/>
          <w:sz w:val="20"/>
          <w:szCs w:val="20"/>
        </w:rPr>
        <w:t>PAQUETE UNO</w:t>
      </w:r>
    </w:p>
    <w:p w:rsidR="000E7312" w:rsidRPr="00C632CB" w:rsidRDefault="000E7312" w:rsidP="00E71881">
      <w:pPr>
        <w:tabs>
          <w:tab w:val="left" w:pos="0"/>
        </w:tabs>
        <w:ind w:right="51"/>
        <w:jc w:val="center"/>
        <w:outlineLvl w:val="0"/>
        <w:rPr>
          <w:rFonts w:ascii="Arial" w:hAnsi="Arial" w:cs="Arial"/>
          <w:b/>
          <w:bCs/>
          <w:sz w:val="20"/>
          <w:szCs w:val="20"/>
        </w:rPr>
      </w:pPr>
    </w:p>
    <w:tbl>
      <w:tblPr>
        <w:tblStyle w:val="Tablaconcuadrcula"/>
        <w:tblW w:w="9781" w:type="dxa"/>
        <w:jc w:val="right"/>
        <w:tblLook w:val="04A0" w:firstRow="1" w:lastRow="0" w:firstColumn="1" w:lastColumn="0" w:noHBand="0" w:noVBand="1"/>
      </w:tblPr>
      <w:tblGrid>
        <w:gridCol w:w="1449"/>
        <w:gridCol w:w="1125"/>
        <w:gridCol w:w="1271"/>
        <w:gridCol w:w="5936"/>
      </w:tblGrid>
      <w:tr w:rsidR="00705200" w:rsidRPr="00C632CB" w:rsidTr="0061338A">
        <w:trPr>
          <w:jc w:val="right"/>
        </w:trPr>
        <w:tc>
          <w:tcPr>
            <w:tcW w:w="1576" w:type="dxa"/>
            <w:shd w:val="clear" w:color="auto" w:fill="BFBFBF" w:themeFill="background1" w:themeFillShade="BF"/>
            <w:vAlign w:val="center"/>
          </w:tcPr>
          <w:p w:rsidR="00705200" w:rsidRPr="00C632CB" w:rsidRDefault="00705200" w:rsidP="0061338A">
            <w:pPr>
              <w:jc w:val="center"/>
              <w:rPr>
                <w:rFonts w:ascii="Arial" w:hAnsi="Arial" w:cs="Arial"/>
                <w:b/>
                <w:bCs/>
              </w:rPr>
            </w:pPr>
            <w:r w:rsidRPr="00C632CB">
              <w:rPr>
                <w:rFonts w:ascii="Arial" w:hAnsi="Arial" w:cs="Arial"/>
                <w:b/>
                <w:bCs/>
              </w:rPr>
              <w:t>PARTIDA</w:t>
            </w:r>
          </w:p>
        </w:tc>
        <w:tc>
          <w:tcPr>
            <w:tcW w:w="1134" w:type="dxa"/>
            <w:shd w:val="clear" w:color="auto" w:fill="BFBFBF" w:themeFill="background1" w:themeFillShade="BF"/>
            <w:vAlign w:val="center"/>
          </w:tcPr>
          <w:p w:rsidR="00705200" w:rsidRPr="00C632CB" w:rsidRDefault="00705200" w:rsidP="0061338A">
            <w:pPr>
              <w:jc w:val="center"/>
              <w:rPr>
                <w:rFonts w:ascii="Arial" w:hAnsi="Arial" w:cs="Arial"/>
                <w:b/>
                <w:bCs/>
              </w:rPr>
            </w:pPr>
            <w:r w:rsidRPr="00C632CB">
              <w:rPr>
                <w:rFonts w:ascii="Arial" w:hAnsi="Arial" w:cs="Arial"/>
                <w:b/>
                <w:bCs/>
              </w:rPr>
              <w:t>SUB PARTIDA</w:t>
            </w:r>
          </w:p>
        </w:tc>
        <w:tc>
          <w:tcPr>
            <w:tcW w:w="1276" w:type="dxa"/>
            <w:shd w:val="clear" w:color="auto" w:fill="BFBFBF" w:themeFill="background1" w:themeFillShade="BF"/>
            <w:vAlign w:val="center"/>
          </w:tcPr>
          <w:p w:rsidR="00705200" w:rsidRPr="00C632CB" w:rsidRDefault="00705200" w:rsidP="0061338A">
            <w:pPr>
              <w:jc w:val="center"/>
              <w:rPr>
                <w:rFonts w:ascii="Arial" w:hAnsi="Arial" w:cs="Arial"/>
                <w:b/>
                <w:bCs/>
              </w:rPr>
            </w:pPr>
            <w:r w:rsidRPr="00C632CB">
              <w:rPr>
                <w:rFonts w:ascii="Arial" w:hAnsi="Arial" w:cs="Arial"/>
                <w:b/>
                <w:bCs/>
              </w:rPr>
              <w:t>CANTIDAD</w:t>
            </w:r>
          </w:p>
        </w:tc>
        <w:tc>
          <w:tcPr>
            <w:tcW w:w="5795" w:type="dxa"/>
            <w:shd w:val="clear" w:color="auto" w:fill="BFBFBF" w:themeFill="background1" w:themeFillShade="BF"/>
            <w:vAlign w:val="center"/>
          </w:tcPr>
          <w:p w:rsidR="00705200" w:rsidRPr="00C632CB" w:rsidRDefault="00705200" w:rsidP="0061338A">
            <w:pPr>
              <w:jc w:val="center"/>
              <w:rPr>
                <w:rFonts w:ascii="Arial" w:hAnsi="Arial" w:cs="Arial"/>
                <w:b/>
                <w:bCs/>
              </w:rPr>
            </w:pPr>
            <w:r w:rsidRPr="00C632CB">
              <w:rPr>
                <w:rFonts w:ascii="Arial" w:hAnsi="Arial" w:cs="Arial"/>
                <w:b/>
                <w:bCs/>
              </w:rPr>
              <w:t>DESCRIPCIÓN TÉCNICA</w:t>
            </w:r>
          </w:p>
        </w:tc>
      </w:tr>
      <w:tr w:rsidR="00705200" w:rsidRPr="00C632CB" w:rsidTr="0061338A">
        <w:trPr>
          <w:jc w:val="right"/>
        </w:trPr>
        <w:tc>
          <w:tcPr>
            <w:tcW w:w="1576" w:type="dxa"/>
            <w:vMerge w:val="restart"/>
            <w:vAlign w:val="center"/>
          </w:tcPr>
          <w:p w:rsidR="00705200" w:rsidRPr="00C632CB" w:rsidRDefault="00521B2D" w:rsidP="0061338A">
            <w:pPr>
              <w:jc w:val="center"/>
              <w:rPr>
                <w:rFonts w:ascii="Arial" w:hAnsi="Arial" w:cs="Arial"/>
              </w:rPr>
            </w:pPr>
            <w:r w:rsidRPr="00C632CB">
              <w:rPr>
                <w:rFonts w:ascii="Arial" w:hAnsi="Arial" w:cs="Arial"/>
              </w:rPr>
              <w:t>PAQUETE UNO</w:t>
            </w:r>
          </w:p>
        </w:tc>
        <w:tc>
          <w:tcPr>
            <w:tcW w:w="1134" w:type="dxa"/>
            <w:vAlign w:val="center"/>
          </w:tcPr>
          <w:p w:rsidR="00705200" w:rsidRPr="00C632CB" w:rsidRDefault="00705200" w:rsidP="0061338A">
            <w:pPr>
              <w:jc w:val="center"/>
              <w:rPr>
                <w:rFonts w:ascii="Arial" w:hAnsi="Arial" w:cs="Arial"/>
              </w:rPr>
            </w:pPr>
            <w:r w:rsidRPr="00C632CB">
              <w:rPr>
                <w:rFonts w:ascii="Arial" w:hAnsi="Arial" w:cs="Arial"/>
              </w:rPr>
              <w:t>1.1</w:t>
            </w:r>
          </w:p>
        </w:tc>
        <w:tc>
          <w:tcPr>
            <w:tcW w:w="1276" w:type="dxa"/>
            <w:vAlign w:val="center"/>
          </w:tcPr>
          <w:p w:rsidR="00705200" w:rsidRPr="00C632CB" w:rsidRDefault="00705200" w:rsidP="0061338A">
            <w:pPr>
              <w:jc w:val="center"/>
              <w:rPr>
                <w:rFonts w:ascii="Arial" w:hAnsi="Arial" w:cs="Arial"/>
              </w:rPr>
            </w:pPr>
            <w:r w:rsidRPr="00C632CB">
              <w:rPr>
                <w:rFonts w:ascii="Arial" w:hAnsi="Arial" w:cs="Arial"/>
              </w:rPr>
              <w:t>1</w:t>
            </w:r>
          </w:p>
        </w:tc>
        <w:tc>
          <w:tcPr>
            <w:tcW w:w="5795" w:type="dxa"/>
            <w:vAlign w:val="center"/>
          </w:tcPr>
          <w:p w:rsidR="00705200" w:rsidRPr="00C632CB" w:rsidRDefault="00705200" w:rsidP="0061338A">
            <w:pPr>
              <w:rPr>
                <w:rFonts w:ascii="Arial" w:hAnsi="Arial" w:cs="Arial"/>
                <w:b/>
              </w:rPr>
            </w:pPr>
            <w:r w:rsidRPr="00C632CB">
              <w:rPr>
                <w:rFonts w:ascii="Arial" w:hAnsi="Arial" w:cs="Arial"/>
                <w:b/>
              </w:rPr>
              <w:t xml:space="preserve">TOMOGRAFÍA COMPUTARIZADA MULTICORTES DE 32 O 40 CORTES, UNIDAD PARA CLAVE: 531.254.0148 </w:t>
            </w:r>
          </w:p>
          <w:p w:rsidR="00705200" w:rsidRPr="00C632CB" w:rsidRDefault="00705200" w:rsidP="0061338A">
            <w:pPr>
              <w:rPr>
                <w:rFonts w:ascii="Arial" w:hAnsi="Arial" w:cs="Arial"/>
                <w:b/>
              </w:rPr>
            </w:pPr>
          </w:p>
          <w:p w:rsidR="00705200" w:rsidRPr="00C632CB" w:rsidRDefault="00705200" w:rsidP="0061338A">
            <w:pPr>
              <w:rPr>
                <w:rFonts w:ascii="Arial" w:hAnsi="Arial" w:cs="Arial"/>
              </w:rPr>
            </w:pPr>
            <w:r w:rsidRPr="00C632CB">
              <w:rPr>
                <w:rFonts w:ascii="Arial" w:hAnsi="Arial" w:cs="Arial"/>
              </w:rPr>
              <w:t xml:space="preserve">ESPECIALIDAD (ES): Médicas y Quirúrgicas SERVICIO (S): Imagenología DESCRIPCIÓN: Equipo de Rayos X para realizar estudios tomográficos de 32 o 40 cortes de diferentes partes del cuerpo con fines diagnósticos. Las unidades médicas seleccionarán de acuerdo a sus necesidades: 32 o 40 cortes por giro o rotación. Con un tiempo de exploración o rastreo de 0.4 </w:t>
            </w:r>
            <w:proofErr w:type="spellStart"/>
            <w:r w:rsidRPr="00C632CB">
              <w:rPr>
                <w:rFonts w:ascii="Arial" w:hAnsi="Arial" w:cs="Arial"/>
              </w:rPr>
              <w:t>seg</w:t>
            </w:r>
            <w:proofErr w:type="spellEnd"/>
            <w:r w:rsidRPr="00C632CB">
              <w:rPr>
                <w:rFonts w:ascii="Arial" w:hAnsi="Arial" w:cs="Arial"/>
              </w:rPr>
              <w:t xml:space="preserve"> o menor en un giro o rotación de 360º. Resolución temporal. </w:t>
            </w:r>
            <w:proofErr w:type="spellStart"/>
            <w:r w:rsidRPr="00C632CB">
              <w:rPr>
                <w:rFonts w:ascii="Arial" w:hAnsi="Arial" w:cs="Arial"/>
              </w:rPr>
              <w:t>Gantry</w:t>
            </w:r>
            <w:proofErr w:type="spellEnd"/>
            <w:r w:rsidRPr="00C632CB">
              <w:rPr>
                <w:rFonts w:ascii="Arial" w:hAnsi="Arial" w:cs="Arial"/>
              </w:rPr>
              <w:t xml:space="preserve">: Angulación de ±30 grados o mayor y apertura de 70 </w:t>
            </w:r>
            <w:r w:rsidRPr="00C632CB">
              <w:rPr>
                <w:rFonts w:ascii="Arial" w:hAnsi="Arial" w:cs="Arial"/>
              </w:rPr>
              <w:lastRenderedPageBreak/>
              <w:t xml:space="preserve">centímetros o mayor. Mesa de paciente: Capacidad de carga de la mesa de 180 kilogramos o mayor. Sistema de posicionamiento en 2 ejes (vertical y horizontal). Alineación en al menos tres ejes para definir el plano de corte. Sistema de Rayos X: Tubo de Rayos X con capacidad de almacenamiento de calor en el ánodo de 7.5 MHU o mayor. Capacidad de disipación de calor. Con espesor de corte de 0.65 mm o menor por 32 o 40 cortes en helicoidal. Generador de rayos X. Procesamiento de Imágenes: Reconstrucción de imágenes en tiempo real de 16 imágenes por segundo o mayor. Resolución espacial. Matriz de reconstrucción. Matriz de despliegue. Reconstrucción de conjuntos de cortes tridimensionales o 3D. Consola del operador o estación de adquisición: Dos monitores con pantalla plana o LCD a color de alta resolución, matriz de despliegue de 1024 x 1024 o mayor. Capacidad de almacenaje de imágenes en disco duro de 140 Gb o mayor, capacidad de almacenaje externo de imágenes en CD o DVD. Con, al menos, la siguiente paquetería: programas para aplicación diagnóstica. Herramientas básicas para imágenes: zoom, rotación, imagen especular o en espejo, escala de grises, distancias, volúmenes. Programas específicos para: reducción de dosis de radiación, de pediatría. MPR (Proyección </w:t>
            </w:r>
            <w:proofErr w:type="spellStart"/>
            <w:r w:rsidRPr="00C632CB">
              <w:rPr>
                <w:rFonts w:ascii="Arial" w:hAnsi="Arial" w:cs="Arial"/>
              </w:rPr>
              <w:t>multiplana</w:t>
            </w:r>
            <w:proofErr w:type="spellEnd"/>
            <w:r w:rsidRPr="00C632CB">
              <w:rPr>
                <w:rFonts w:ascii="Arial" w:hAnsi="Arial" w:cs="Arial"/>
              </w:rPr>
              <w:t xml:space="preserve">). DICOM </w:t>
            </w:r>
            <w:proofErr w:type="spellStart"/>
            <w:r w:rsidRPr="00C632CB">
              <w:rPr>
                <w:rFonts w:ascii="Arial" w:hAnsi="Arial" w:cs="Arial"/>
              </w:rPr>
              <w:t>print</w:t>
            </w:r>
            <w:proofErr w:type="spellEnd"/>
            <w:r w:rsidRPr="00C632CB">
              <w:rPr>
                <w:rFonts w:ascii="Arial" w:hAnsi="Arial" w:cs="Arial"/>
              </w:rPr>
              <w:t xml:space="preserve">, </w:t>
            </w:r>
            <w:proofErr w:type="spellStart"/>
            <w:r w:rsidRPr="00C632CB">
              <w:rPr>
                <w:rFonts w:ascii="Arial" w:hAnsi="Arial" w:cs="Arial"/>
              </w:rPr>
              <w:t>query</w:t>
            </w:r>
            <w:proofErr w:type="spellEnd"/>
            <w:r w:rsidRPr="00C632CB">
              <w:rPr>
                <w:rFonts w:ascii="Arial" w:hAnsi="Arial" w:cs="Arial"/>
              </w:rPr>
              <w:t>/</w:t>
            </w:r>
            <w:proofErr w:type="spellStart"/>
            <w:r w:rsidRPr="00C632CB">
              <w:rPr>
                <w:rFonts w:ascii="Arial" w:hAnsi="Arial" w:cs="Arial"/>
              </w:rPr>
              <w:t>retrieve</w:t>
            </w:r>
            <w:proofErr w:type="spellEnd"/>
            <w:r w:rsidRPr="00C632CB">
              <w:rPr>
                <w:rFonts w:ascii="Arial" w:hAnsi="Arial" w:cs="Arial"/>
              </w:rPr>
              <w:t xml:space="preserve">, </w:t>
            </w:r>
            <w:proofErr w:type="spellStart"/>
            <w:r w:rsidRPr="00C632CB">
              <w:rPr>
                <w:rFonts w:ascii="Arial" w:hAnsi="Arial" w:cs="Arial"/>
              </w:rPr>
              <w:t>storage</w:t>
            </w:r>
            <w:proofErr w:type="spellEnd"/>
            <w:r w:rsidRPr="00C632CB">
              <w:rPr>
                <w:rFonts w:ascii="Arial" w:hAnsi="Arial" w:cs="Arial"/>
              </w:rPr>
              <w:t xml:space="preserve"> y </w:t>
            </w:r>
            <w:proofErr w:type="spellStart"/>
            <w:r w:rsidRPr="00C632CB">
              <w:rPr>
                <w:rFonts w:ascii="Arial" w:hAnsi="Arial" w:cs="Arial"/>
              </w:rPr>
              <w:t>worklist</w:t>
            </w:r>
            <w:proofErr w:type="spellEnd"/>
            <w:r w:rsidRPr="00C632CB">
              <w:rPr>
                <w:rFonts w:ascii="Arial" w:hAnsi="Arial" w:cs="Arial"/>
              </w:rPr>
              <w:t xml:space="preserve">. REFACCIONES: Las unidades médicas las seleccionarán, de acuerdo a sus necesidades, asegurando su compatibilidad con la marca y modelo del equipo. ACCESORIOS OPCIONALES: Las unidades médicas solicitarán de acuerdo a sus necesidades, asegurando su compatibilidad con la marca y modelo del equipo: Aplicaciones clínicas: </w:t>
            </w:r>
            <w:proofErr w:type="spellStart"/>
            <w:r w:rsidRPr="00C632CB">
              <w:rPr>
                <w:rFonts w:ascii="Arial" w:hAnsi="Arial" w:cs="Arial"/>
              </w:rPr>
              <w:t>Angio</w:t>
            </w:r>
            <w:proofErr w:type="spellEnd"/>
            <w:r w:rsidRPr="00C632CB">
              <w:rPr>
                <w:rFonts w:ascii="Arial" w:hAnsi="Arial" w:cs="Arial"/>
              </w:rPr>
              <w:t xml:space="preserve"> CT. MIP (Proyección de Máxima Intensidad) en </w:t>
            </w:r>
            <w:proofErr w:type="spellStart"/>
            <w:r w:rsidRPr="00C632CB">
              <w:rPr>
                <w:rFonts w:ascii="Arial" w:hAnsi="Arial" w:cs="Arial"/>
              </w:rPr>
              <w:t>Angio</w:t>
            </w:r>
            <w:proofErr w:type="spellEnd"/>
            <w:r w:rsidRPr="00C632CB">
              <w:rPr>
                <w:rFonts w:ascii="Arial" w:hAnsi="Arial" w:cs="Arial"/>
              </w:rPr>
              <w:t xml:space="preserve"> CT. Visualización vascular avanzada. Aplicación para coronarias. Aplicación para corazón. Adquisición sincronizada con ECG. Dental. Densidad ósea. Paquete de remoción de estructuras óseas. Perfusión cerebral. Perfusión </w:t>
            </w:r>
            <w:proofErr w:type="spellStart"/>
            <w:r w:rsidRPr="00C632CB">
              <w:rPr>
                <w:rFonts w:ascii="Arial" w:hAnsi="Arial" w:cs="Arial"/>
              </w:rPr>
              <w:t>multiórgano</w:t>
            </w:r>
            <w:proofErr w:type="spellEnd"/>
            <w:r w:rsidRPr="00C632CB">
              <w:rPr>
                <w:rFonts w:ascii="Arial" w:hAnsi="Arial" w:cs="Arial"/>
              </w:rPr>
              <w:t xml:space="preserve"> o cuerpo. Endoscopía virtual. Colonoscopía virtual. Software para Intervenciones guiadas por CT. Fluoro CT. Paquete de pulmón. Estación de trabajo multimodal o consola de </w:t>
            </w:r>
            <w:proofErr w:type="spellStart"/>
            <w:r w:rsidRPr="00C632CB">
              <w:rPr>
                <w:rFonts w:ascii="Arial" w:hAnsi="Arial" w:cs="Arial"/>
              </w:rPr>
              <w:t>posproceso</w:t>
            </w:r>
            <w:proofErr w:type="spellEnd"/>
            <w:r w:rsidRPr="00C632CB">
              <w:rPr>
                <w:rFonts w:ascii="Arial" w:hAnsi="Arial" w:cs="Arial"/>
              </w:rPr>
              <w:t xml:space="preserve">: Capacidad de almacenaje de imágenes en disco duro de 140 Gb o mayor. Capacidad de almacenaje externo de imágenes. Con programas para aplicación diagnóstica. Herramientas básicas para imágenes: zoom, rotación, imagen especular o en espejo, escala de grises, distancias, volúmenes. Programas específicos para: reducción de dosis de radiación, de pediatría. MPR (Proyección </w:t>
            </w:r>
            <w:proofErr w:type="spellStart"/>
            <w:r w:rsidRPr="00C632CB">
              <w:rPr>
                <w:rFonts w:ascii="Arial" w:hAnsi="Arial" w:cs="Arial"/>
              </w:rPr>
              <w:t>multiplana</w:t>
            </w:r>
            <w:proofErr w:type="spellEnd"/>
            <w:r w:rsidRPr="00C632CB">
              <w:rPr>
                <w:rFonts w:ascii="Arial" w:hAnsi="Arial" w:cs="Arial"/>
              </w:rPr>
              <w:t xml:space="preserve">). DICOM </w:t>
            </w:r>
            <w:proofErr w:type="spellStart"/>
            <w:r w:rsidRPr="00C632CB">
              <w:rPr>
                <w:rFonts w:ascii="Arial" w:hAnsi="Arial" w:cs="Arial"/>
              </w:rPr>
              <w:t>print</w:t>
            </w:r>
            <w:proofErr w:type="spellEnd"/>
            <w:r w:rsidRPr="00C632CB">
              <w:rPr>
                <w:rFonts w:ascii="Arial" w:hAnsi="Arial" w:cs="Arial"/>
              </w:rPr>
              <w:t xml:space="preserve">, </w:t>
            </w:r>
            <w:proofErr w:type="spellStart"/>
            <w:r w:rsidRPr="00C632CB">
              <w:rPr>
                <w:rFonts w:ascii="Arial" w:hAnsi="Arial" w:cs="Arial"/>
              </w:rPr>
              <w:t>query</w:t>
            </w:r>
            <w:proofErr w:type="spellEnd"/>
            <w:r w:rsidRPr="00C632CB">
              <w:rPr>
                <w:rFonts w:ascii="Arial" w:hAnsi="Arial" w:cs="Arial"/>
              </w:rPr>
              <w:t>/</w:t>
            </w:r>
            <w:proofErr w:type="spellStart"/>
            <w:r w:rsidRPr="00C632CB">
              <w:rPr>
                <w:rFonts w:ascii="Arial" w:hAnsi="Arial" w:cs="Arial"/>
              </w:rPr>
              <w:t>retrieve</w:t>
            </w:r>
            <w:proofErr w:type="spellEnd"/>
            <w:r w:rsidRPr="00C632CB">
              <w:rPr>
                <w:rFonts w:ascii="Arial" w:hAnsi="Arial" w:cs="Arial"/>
              </w:rPr>
              <w:t xml:space="preserve">, </w:t>
            </w:r>
            <w:proofErr w:type="spellStart"/>
            <w:r w:rsidRPr="00C632CB">
              <w:rPr>
                <w:rFonts w:ascii="Arial" w:hAnsi="Arial" w:cs="Arial"/>
              </w:rPr>
              <w:t>storage</w:t>
            </w:r>
            <w:proofErr w:type="spellEnd"/>
            <w:r w:rsidRPr="00C632CB">
              <w:rPr>
                <w:rFonts w:ascii="Arial" w:hAnsi="Arial" w:cs="Arial"/>
              </w:rPr>
              <w:t xml:space="preserve"> y </w:t>
            </w:r>
            <w:proofErr w:type="spellStart"/>
            <w:r w:rsidRPr="00C632CB">
              <w:rPr>
                <w:rFonts w:ascii="Arial" w:hAnsi="Arial" w:cs="Arial"/>
              </w:rPr>
              <w:t>worklist</w:t>
            </w:r>
            <w:proofErr w:type="spellEnd"/>
            <w:r w:rsidRPr="00C632CB">
              <w:rPr>
                <w:rFonts w:ascii="Arial" w:hAnsi="Arial" w:cs="Arial"/>
              </w:rPr>
              <w:t xml:space="preserve">. En caso de seleccionar consola de </w:t>
            </w:r>
            <w:proofErr w:type="spellStart"/>
            <w:r w:rsidRPr="00C632CB">
              <w:rPr>
                <w:rFonts w:ascii="Arial" w:hAnsi="Arial" w:cs="Arial"/>
              </w:rPr>
              <w:t>posproceso</w:t>
            </w:r>
            <w:proofErr w:type="spellEnd"/>
            <w:r w:rsidRPr="00C632CB">
              <w:rPr>
                <w:rFonts w:ascii="Arial" w:hAnsi="Arial" w:cs="Arial"/>
              </w:rPr>
              <w:t xml:space="preserve">: dos monitores con pantalla plana o LCD a color de alta resolución, matriz de despliegue de 1024 x 1024 o mayor. Monitor dentro de la sala de examen para intervenciones guiadas o modo de biopsia. Impresora láser en seco. Inyector dual de medio de contraste. Con unidad de energía </w:t>
            </w:r>
            <w:proofErr w:type="spellStart"/>
            <w:r w:rsidRPr="00C632CB">
              <w:rPr>
                <w:rFonts w:ascii="Arial" w:hAnsi="Arial" w:cs="Arial"/>
              </w:rPr>
              <w:t>ininterrumpible</w:t>
            </w:r>
            <w:proofErr w:type="spellEnd"/>
            <w:r w:rsidRPr="00C632CB">
              <w:rPr>
                <w:rFonts w:ascii="Arial" w:hAnsi="Arial" w:cs="Arial"/>
              </w:rPr>
              <w:t xml:space="preserve"> UPS grado médico, de al menos 30 minutos para todo el equipo de tomografía y para el equipo de cómputo. Juego de fantomas. CONSUMIBLES: Las unidades médicas seleccionarán, de </w:t>
            </w:r>
            <w:r w:rsidRPr="00C632CB">
              <w:rPr>
                <w:rFonts w:ascii="Arial" w:hAnsi="Arial" w:cs="Arial"/>
              </w:rPr>
              <w:lastRenderedPageBreak/>
              <w:t>acuerdo a sus necesidades, asegurando su compatibilidad con la marca y modelo del equipo: Sistema de transferencia. CD-R, DVD±R. Película o papel de acuerdo al tipo de impresora. INSTALACIÓN. OPERACIÓN. MANTENIMIENTO * * Alimentación eléctrica: La que maneje la Unidad Médica y 60 Hz. Que ocupe un máximo de dos metros cúbicos para la instalación de la unidad UPS de grado médico. * Por personal especializado y de acuerdo al manual de operación. * * Preventivo. Correctivo por personal calificado</w:t>
            </w:r>
          </w:p>
          <w:p w:rsidR="00705200" w:rsidRPr="00C632CB" w:rsidRDefault="00705200" w:rsidP="0061338A">
            <w:pPr>
              <w:rPr>
                <w:rFonts w:ascii="Arial" w:hAnsi="Arial" w:cs="Arial"/>
              </w:rPr>
            </w:pPr>
          </w:p>
        </w:tc>
      </w:tr>
      <w:tr w:rsidR="00705200" w:rsidRPr="00C632CB" w:rsidTr="0061338A">
        <w:trPr>
          <w:jc w:val="right"/>
        </w:trPr>
        <w:tc>
          <w:tcPr>
            <w:tcW w:w="1576" w:type="dxa"/>
            <w:vMerge/>
            <w:vAlign w:val="center"/>
          </w:tcPr>
          <w:p w:rsidR="00705200" w:rsidRPr="00C632CB" w:rsidRDefault="00705200" w:rsidP="0061338A">
            <w:pPr>
              <w:jc w:val="center"/>
              <w:rPr>
                <w:rFonts w:ascii="Arial" w:hAnsi="Arial" w:cs="Arial"/>
              </w:rPr>
            </w:pPr>
          </w:p>
        </w:tc>
        <w:tc>
          <w:tcPr>
            <w:tcW w:w="1134" w:type="dxa"/>
            <w:vAlign w:val="center"/>
          </w:tcPr>
          <w:p w:rsidR="00705200" w:rsidRPr="00C632CB" w:rsidRDefault="00705200" w:rsidP="0061338A">
            <w:pPr>
              <w:jc w:val="center"/>
              <w:rPr>
                <w:rFonts w:ascii="Arial" w:hAnsi="Arial" w:cs="Arial"/>
              </w:rPr>
            </w:pPr>
            <w:r w:rsidRPr="00C632CB">
              <w:rPr>
                <w:rFonts w:ascii="Arial" w:hAnsi="Arial" w:cs="Arial"/>
              </w:rPr>
              <w:t>1.2</w:t>
            </w:r>
          </w:p>
        </w:tc>
        <w:tc>
          <w:tcPr>
            <w:tcW w:w="1276" w:type="dxa"/>
            <w:vAlign w:val="center"/>
          </w:tcPr>
          <w:p w:rsidR="00705200" w:rsidRPr="00C632CB" w:rsidRDefault="00705200" w:rsidP="0061338A">
            <w:pPr>
              <w:jc w:val="center"/>
              <w:rPr>
                <w:rFonts w:ascii="Arial" w:hAnsi="Arial" w:cs="Arial"/>
              </w:rPr>
            </w:pPr>
            <w:r w:rsidRPr="00C632CB">
              <w:rPr>
                <w:rFonts w:ascii="Arial" w:hAnsi="Arial" w:cs="Arial"/>
              </w:rPr>
              <w:t>2</w:t>
            </w:r>
          </w:p>
        </w:tc>
        <w:tc>
          <w:tcPr>
            <w:tcW w:w="5795" w:type="dxa"/>
            <w:vAlign w:val="center"/>
          </w:tcPr>
          <w:p w:rsidR="00705200" w:rsidRPr="00C632CB" w:rsidRDefault="00705200" w:rsidP="0061338A">
            <w:pPr>
              <w:rPr>
                <w:rFonts w:ascii="Arial" w:hAnsi="Arial" w:cs="Arial"/>
                <w:b/>
              </w:rPr>
            </w:pPr>
            <w:r w:rsidRPr="00C632CB">
              <w:rPr>
                <w:rFonts w:ascii="Arial" w:hAnsi="Arial" w:cs="Arial"/>
                <w:b/>
              </w:rPr>
              <w:t xml:space="preserve">ULTRASONÓGRAFO. CLAVE: 531.924.0031 </w:t>
            </w:r>
          </w:p>
          <w:p w:rsidR="00705200" w:rsidRPr="00C632CB" w:rsidRDefault="00705200" w:rsidP="0061338A">
            <w:pPr>
              <w:rPr>
                <w:rFonts w:ascii="Arial" w:hAnsi="Arial" w:cs="Arial"/>
                <w:b/>
              </w:rPr>
            </w:pPr>
          </w:p>
          <w:p w:rsidR="00705200" w:rsidRPr="00C632CB" w:rsidRDefault="00705200" w:rsidP="0061338A">
            <w:pPr>
              <w:rPr>
                <w:rFonts w:ascii="Arial" w:hAnsi="Arial" w:cs="Arial"/>
              </w:rPr>
            </w:pPr>
            <w:r w:rsidRPr="00C632CB">
              <w:rPr>
                <w:rFonts w:ascii="Arial" w:hAnsi="Arial" w:cs="Arial"/>
              </w:rPr>
              <w:t xml:space="preserve">ESPECIALIDAD (ES): Médicas y Quirúrgicas. SERVICIO (S): Imagenología. DESCRIPCIÓN: Equipo de ultrasonido con fines diagnósticos, aplicable en pacientes adultos y pediátricos. Con las siguientes características, seleccionables de acuerdo a las necesidades de las unidades médicas: Monitor con niveles de gris, tonos de color. Modos: B, M/B, M, rango dinámico del sistema en dB. Doppler continuo y pulsado, Doppler color. Sistema de mapeo a color, </w:t>
            </w:r>
            <w:proofErr w:type="spellStart"/>
            <w:r w:rsidRPr="00C632CB">
              <w:rPr>
                <w:rFonts w:ascii="Arial" w:hAnsi="Arial" w:cs="Arial"/>
              </w:rPr>
              <w:t>angio</w:t>
            </w:r>
            <w:proofErr w:type="spellEnd"/>
            <w:r w:rsidRPr="00C632CB">
              <w:rPr>
                <w:rFonts w:ascii="Arial" w:hAnsi="Arial" w:cs="Arial"/>
              </w:rPr>
              <w:t xml:space="preserve">, </w:t>
            </w:r>
            <w:proofErr w:type="spellStart"/>
            <w:r w:rsidRPr="00C632CB">
              <w:rPr>
                <w:rFonts w:ascii="Arial" w:hAnsi="Arial" w:cs="Arial"/>
              </w:rPr>
              <w:t>power</w:t>
            </w:r>
            <w:proofErr w:type="spellEnd"/>
            <w:r w:rsidRPr="00C632CB">
              <w:rPr>
                <w:rFonts w:ascii="Arial" w:hAnsi="Arial" w:cs="Arial"/>
              </w:rPr>
              <w:t xml:space="preserve"> </w:t>
            </w:r>
            <w:proofErr w:type="spellStart"/>
            <w:r w:rsidRPr="00C632CB">
              <w:rPr>
                <w:rFonts w:ascii="Arial" w:hAnsi="Arial" w:cs="Arial"/>
              </w:rPr>
              <w:t>Doppler</w:t>
            </w:r>
            <w:proofErr w:type="spellEnd"/>
            <w:r w:rsidRPr="00C632CB">
              <w:rPr>
                <w:rFonts w:ascii="Arial" w:hAnsi="Arial" w:cs="Arial"/>
              </w:rPr>
              <w:t xml:space="preserve">. Imágenes armónicas en modo B y color en las variables: penetración, resolución o inversión de pulsos. Programa de </w:t>
            </w:r>
            <w:proofErr w:type="spellStart"/>
            <w:r w:rsidRPr="00C632CB">
              <w:rPr>
                <w:rFonts w:ascii="Arial" w:hAnsi="Arial" w:cs="Arial"/>
              </w:rPr>
              <w:t>ecorrealzadores</w:t>
            </w:r>
            <w:proofErr w:type="spellEnd"/>
            <w:r w:rsidRPr="00C632CB">
              <w:rPr>
                <w:rFonts w:ascii="Arial" w:hAnsi="Arial" w:cs="Arial"/>
              </w:rPr>
              <w:t xml:space="preserve"> o medios de contraste. Con memoria de imagen cuadro por cuadro o cine </w:t>
            </w:r>
            <w:proofErr w:type="spellStart"/>
            <w:r w:rsidRPr="00C632CB">
              <w:rPr>
                <w:rFonts w:ascii="Arial" w:hAnsi="Arial" w:cs="Arial"/>
              </w:rPr>
              <w:t>loop</w:t>
            </w:r>
            <w:proofErr w:type="spellEnd"/>
            <w:r w:rsidRPr="00C632CB">
              <w:rPr>
                <w:rFonts w:ascii="Arial" w:hAnsi="Arial" w:cs="Arial"/>
              </w:rPr>
              <w:t xml:space="preserve"> en color, blanco y negro, y cine espectral. Teclado alfanumérico y salida de video. Convertidor de barrido de canales de proceso digital desde la formación del haz. Selección de puntos focales. Zoom. Control de ganancia y ajuste de la curva. REFACCIONES: Las unidades médicas las seleccionarán de acuerdo a sus necesidades, marca y modelo: transductores. ACCESORIOS OPCIONALES: Las unidades médicas los seleccionarán de acuerdo a sus necesidades, marca y modelo: programas completos de reportes y cálculos, distancias, velocidades, capacidad de medir pendientes y aceleración/desaceleración. Inclusión de protocolos preestablecidos. Videocasetera súper VHS. Impresora. Video</w:t>
            </w:r>
            <w:r w:rsidR="00E90F48" w:rsidRPr="00C632CB">
              <w:rPr>
                <w:rFonts w:ascii="Arial" w:hAnsi="Arial" w:cs="Arial"/>
              </w:rPr>
              <w:t xml:space="preserve"> </w:t>
            </w:r>
            <w:r w:rsidRPr="00C632CB">
              <w:rPr>
                <w:rFonts w:ascii="Arial" w:hAnsi="Arial" w:cs="Arial"/>
              </w:rPr>
              <w:t xml:space="preserve">impresora. Capacidad de incorporar innovaciones de hardware y software. Transductores electrónicos de banda ancha, </w:t>
            </w:r>
            <w:proofErr w:type="spellStart"/>
            <w:r w:rsidRPr="00C632CB">
              <w:rPr>
                <w:rFonts w:ascii="Arial" w:hAnsi="Arial" w:cs="Arial"/>
              </w:rPr>
              <w:t>ultrabanda</w:t>
            </w:r>
            <w:proofErr w:type="spellEnd"/>
            <w:r w:rsidRPr="00C632CB">
              <w:rPr>
                <w:rFonts w:ascii="Arial" w:hAnsi="Arial" w:cs="Arial"/>
              </w:rPr>
              <w:t xml:space="preserve"> o </w:t>
            </w:r>
            <w:proofErr w:type="spellStart"/>
            <w:r w:rsidRPr="00C632CB">
              <w:rPr>
                <w:rFonts w:ascii="Arial" w:hAnsi="Arial" w:cs="Arial"/>
              </w:rPr>
              <w:t>multifrecuencial</w:t>
            </w:r>
            <w:proofErr w:type="spellEnd"/>
            <w:r w:rsidRPr="00C632CB">
              <w:rPr>
                <w:rFonts w:ascii="Arial" w:hAnsi="Arial" w:cs="Arial"/>
              </w:rPr>
              <w:t xml:space="preserve">, lineales, convexos e intracavitarios, con diversos intervalos en MHz; frecuencias armónicas; campo de vista; radio de curvatura; sectoriales, vectoriales o arreglo en fase; guía de biopsia que aparezca en pantalla. Disco óptico, óptico magnético o duro con capacidad de almacenamiento. Con protocolo DICOM para almacenamiento y para impresión. Gabinete para transporte del equipo, ruedas con freno, gabinete con espacio para guardar accesorios y </w:t>
            </w:r>
            <w:proofErr w:type="spellStart"/>
            <w:r w:rsidRPr="00C632CB">
              <w:rPr>
                <w:rFonts w:ascii="Arial" w:hAnsi="Arial" w:cs="Arial"/>
              </w:rPr>
              <w:t>portatransductor</w:t>
            </w:r>
            <w:proofErr w:type="spellEnd"/>
            <w:r w:rsidRPr="00C632CB">
              <w:rPr>
                <w:rFonts w:ascii="Arial" w:hAnsi="Arial" w:cs="Arial"/>
              </w:rPr>
              <w:t xml:space="preserve">. Regulador no break. CONSUMIBLES: Las unidades médicas los seleccionarán de acuerdo a sus necesidades, marca y modelo: Discos ópticos u óptico magnético. Película para impresora. Donador de color para impresora. Casetes para videocasetera. Gel conductor. Agujas para biopsia. INSTALACIÓN. OPERACIÓN. MANTENIMIENTO * </w:t>
            </w:r>
            <w:r w:rsidRPr="00C632CB">
              <w:rPr>
                <w:rFonts w:ascii="Arial" w:hAnsi="Arial" w:cs="Arial"/>
              </w:rPr>
              <w:lastRenderedPageBreak/>
              <w:t>Corriente eléctrica: 120 V/60 Hz. * Por personal especializado y de acuerdo al manual de operación. * * Preventivo. Correctivo por personal calificado</w:t>
            </w:r>
            <w:r w:rsidR="00E90F48" w:rsidRPr="00C632CB">
              <w:rPr>
                <w:rFonts w:ascii="Arial" w:hAnsi="Arial" w:cs="Arial"/>
              </w:rPr>
              <w:t>ppp.</w:t>
            </w:r>
          </w:p>
          <w:p w:rsidR="00705200" w:rsidRPr="00C632CB" w:rsidRDefault="00705200" w:rsidP="0061338A">
            <w:pPr>
              <w:rPr>
                <w:rFonts w:ascii="Arial" w:hAnsi="Arial" w:cs="Arial"/>
              </w:rPr>
            </w:pPr>
          </w:p>
        </w:tc>
      </w:tr>
      <w:tr w:rsidR="00705200" w:rsidRPr="00C632CB" w:rsidTr="0061338A">
        <w:trPr>
          <w:jc w:val="right"/>
        </w:trPr>
        <w:tc>
          <w:tcPr>
            <w:tcW w:w="1576" w:type="dxa"/>
            <w:vMerge/>
            <w:vAlign w:val="center"/>
          </w:tcPr>
          <w:p w:rsidR="00705200" w:rsidRPr="00C632CB" w:rsidRDefault="00705200" w:rsidP="0061338A">
            <w:pPr>
              <w:jc w:val="center"/>
              <w:rPr>
                <w:rFonts w:ascii="Arial" w:hAnsi="Arial" w:cs="Arial"/>
              </w:rPr>
            </w:pPr>
          </w:p>
        </w:tc>
        <w:tc>
          <w:tcPr>
            <w:tcW w:w="1134" w:type="dxa"/>
            <w:vAlign w:val="center"/>
          </w:tcPr>
          <w:p w:rsidR="00705200" w:rsidRPr="00C632CB" w:rsidRDefault="00705200" w:rsidP="0061338A">
            <w:pPr>
              <w:jc w:val="center"/>
              <w:rPr>
                <w:rFonts w:ascii="Arial" w:hAnsi="Arial" w:cs="Arial"/>
              </w:rPr>
            </w:pPr>
            <w:r w:rsidRPr="00C632CB">
              <w:rPr>
                <w:rFonts w:ascii="Arial" w:hAnsi="Arial" w:cs="Arial"/>
              </w:rPr>
              <w:t>1.3</w:t>
            </w:r>
          </w:p>
        </w:tc>
        <w:tc>
          <w:tcPr>
            <w:tcW w:w="1276" w:type="dxa"/>
            <w:vAlign w:val="center"/>
          </w:tcPr>
          <w:p w:rsidR="00705200" w:rsidRPr="00C632CB" w:rsidRDefault="00705200" w:rsidP="0061338A">
            <w:pPr>
              <w:jc w:val="center"/>
              <w:rPr>
                <w:rFonts w:ascii="Arial" w:hAnsi="Arial" w:cs="Arial"/>
              </w:rPr>
            </w:pPr>
            <w:r w:rsidRPr="00C632CB">
              <w:rPr>
                <w:rFonts w:ascii="Arial" w:hAnsi="Arial" w:cs="Arial"/>
              </w:rPr>
              <w:t>3</w:t>
            </w:r>
          </w:p>
        </w:tc>
        <w:tc>
          <w:tcPr>
            <w:tcW w:w="5795" w:type="dxa"/>
            <w:vAlign w:val="center"/>
          </w:tcPr>
          <w:p w:rsidR="00705200" w:rsidRPr="00C632CB" w:rsidRDefault="00705200" w:rsidP="0061338A">
            <w:pPr>
              <w:rPr>
                <w:rFonts w:ascii="Arial" w:hAnsi="Arial" w:cs="Arial"/>
                <w:b/>
              </w:rPr>
            </w:pPr>
            <w:r w:rsidRPr="00C632CB">
              <w:rPr>
                <w:rFonts w:ascii="Arial" w:hAnsi="Arial" w:cs="Arial"/>
                <w:b/>
              </w:rPr>
              <w:t xml:space="preserve">CARDIOTOCÓGRAFO. CLAVE: 531.292.0258 </w:t>
            </w:r>
          </w:p>
          <w:p w:rsidR="00705200" w:rsidRPr="00C632CB" w:rsidRDefault="00705200" w:rsidP="0061338A">
            <w:pPr>
              <w:rPr>
                <w:rFonts w:ascii="Arial" w:hAnsi="Arial" w:cs="Arial"/>
                <w:b/>
              </w:rPr>
            </w:pPr>
          </w:p>
          <w:p w:rsidR="00705200" w:rsidRPr="00C632CB" w:rsidRDefault="00705200" w:rsidP="0061338A">
            <w:pPr>
              <w:rPr>
                <w:rFonts w:ascii="Arial" w:hAnsi="Arial" w:cs="Arial"/>
              </w:rPr>
            </w:pPr>
            <w:r w:rsidRPr="00C632CB">
              <w:rPr>
                <w:rFonts w:ascii="Arial" w:hAnsi="Arial" w:cs="Arial"/>
              </w:rPr>
              <w:t xml:space="preserve">ESPECIALIDAD (ES): Ginecología y Obstetricia. SERVICIO (S): Consulta Externa. Hospitalización. Tococirugía. DESCRIPCIÓN: Equipo para observar la actividad cardiaca fetal. Equipo para la detección de frecuencia cardiaca fetal por efecto Doppler y actividad uterina por método no invasivo. Un transductor </w:t>
            </w:r>
            <w:proofErr w:type="spellStart"/>
            <w:r w:rsidRPr="00C632CB">
              <w:rPr>
                <w:rFonts w:ascii="Arial" w:hAnsi="Arial" w:cs="Arial"/>
              </w:rPr>
              <w:t>multicristal</w:t>
            </w:r>
            <w:proofErr w:type="spellEnd"/>
            <w:r w:rsidRPr="00C632CB">
              <w:rPr>
                <w:rFonts w:ascii="Arial" w:hAnsi="Arial" w:cs="Arial"/>
              </w:rPr>
              <w:t xml:space="preserve"> para frecuencia cardiaca fetal. Un transductor para la actividad uterina. Registrador térmico con dos canales uno para toco y otro para cardio. Dos velocidades, como mínimo, dentro del rango 1 a 3 cm/min. con </w:t>
            </w:r>
            <w:proofErr w:type="spellStart"/>
            <w:r w:rsidRPr="00C632CB">
              <w:rPr>
                <w:rFonts w:ascii="Arial" w:hAnsi="Arial" w:cs="Arial"/>
              </w:rPr>
              <w:t>autoprueba</w:t>
            </w:r>
            <w:proofErr w:type="spellEnd"/>
            <w:r w:rsidRPr="00C632CB">
              <w:rPr>
                <w:rFonts w:ascii="Arial" w:hAnsi="Arial" w:cs="Arial"/>
              </w:rPr>
              <w:t>. Despliegue numérico en pantalla de: latidos/minuto fetal con rango de 30 a 240 o mayor; en pantalla y papel de la actividad uterina con registro de: detección de movimiento fetal en forma manual y automática: fecha y hora. Con capacidad para incorporar estimulador acústico de la misma marca o diferente al equipo propuesto. Con capacidad de incrementar su nivel tecnológico. Con interfase para monitores y otros sistemas de información. REFACCIONES: Las unidades médicas las seleccionarán de acuerdo a sus necesidades, marca y modelo. ACCESORIOS OPCIONALES: Las unidades médicas los seleccionarán de acuerdo a sus necesidades, marca y modelo: Estimulador acústico para provocar movimientos fetales. Carro de transporte. CONSUMIBLES: Papel térmico de dos escalas, foliado tipo "z" o rollo. Gel conductor. INSTALACIÓN. OPERACIÓN. MANTENIMIENTO * Corriente eléctrica 120V/60 Hz. * Por personal especializado y de acuerdo al manual de operación. * * Preventivo. Correctivo por personal calificado.</w:t>
            </w:r>
          </w:p>
          <w:p w:rsidR="00705200" w:rsidRPr="00C632CB" w:rsidRDefault="00705200" w:rsidP="0061338A">
            <w:pPr>
              <w:rPr>
                <w:rFonts w:ascii="Arial" w:hAnsi="Arial" w:cs="Arial"/>
              </w:rPr>
            </w:pPr>
          </w:p>
        </w:tc>
      </w:tr>
      <w:tr w:rsidR="00705200" w:rsidRPr="00C632CB" w:rsidTr="0061338A">
        <w:trPr>
          <w:jc w:val="right"/>
        </w:trPr>
        <w:tc>
          <w:tcPr>
            <w:tcW w:w="1576" w:type="dxa"/>
            <w:vMerge/>
            <w:vAlign w:val="center"/>
          </w:tcPr>
          <w:p w:rsidR="00705200" w:rsidRPr="00C632CB" w:rsidRDefault="00705200" w:rsidP="0061338A">
            <w:pPr>
              <w:jc w:val="center"/>
              <w:rPr>
                <w:rFonts w:ascii="Arial" w:hAnsi="Arial" w:cs="Arial"/>
              </w:rPr>
            </w:pPr>
          </w:p>
        </w:tc>
        <w:tc>
          <w:tcPr>
            <w:tcW w:w="1134" w:type="dxa"/>
            <w:vAlign w:val="center"/>
          </w:tcPr>
          <w:p w:rsidR="00705200" w:rsidRPr="00C632CB" w:rsidRDefault="00705200" w:rsidP="0061338A">
            <w:pPr>
              <w:jc w:val="center"/>
              <w:rPr>
                <w:rFonts w:ascii="Arial" w:hAnsi="Arial" w:cs="Arial"/>
              </w:rPr>
            </w:pPr>
            <w:r w:rsidRPr="00C632CB">
              <w:rPr>
                <w:rFonts w:ascii="Arial" w:hAnsi="Arial" w:cs="Arial"/>
              </w:rPr>
              <w:t>1.4</w:t>
            </w:r>
          </w:p>
        </w:tc>
        <w:tc>
          <w:tcPr>
            <w:tcW w:w="1276" w:type="dxa"/>
            <w:vAlign w:val="center"/>
          </w:tcPr>
          <w:p w:rsidR="00705200" w:rsidRPr="00C632CB" w:rsidRDefault="00705200" w:rsidP="0061338A">
            <w:pPr>
              <w:jc w:val="center"/>
              <w:rPr>
                <w:rFonts w:ascii="Arial" w:hAnsi="Arial" w:cs="Arial"/>
              </w:rPr>
            </w:pPr>
            <w:r w:rsidRPr="00C632CB">
              <w:rPr>
                <w:rFonts w:ascii="Arial" w:hAnsi="Arial" w:cs="Arial"/>
              </w:rPr>
              <w:t>3</w:t>
            </w:r>
          </w:p>
        </w:tc>
        <w:tc>
          <w:tcPr>
            <w:tcW w:w="5795" w:type="dxa"/>
            <w:vAlign w:val="center"/>
          </w:tcPr>
          <w:p w:rsidR="00705200" w:rsidRPr="00C632CB" w:rsidRDefault="00705200" w:rsidP="0061338A">
            <w:pPr>
              <w:rPr>
                <w:rFonts w:ascii="Arial" w:hAnsi="Arial" w:cs="Arial"/>
                <w:b/>
                <w:bCs/>
              </w:rPr>
            </w:pPr>
            <w:r w:rsidRPr="00C632CB">
              <w:rPr>
                <w:rFonts w:ascii="Arial" w:hAnsi="Arial" w:cs="Arial"/>
                <w:b/>
                <w:bCs/>
              </w:rPr>
              <w:t>VENTILADOR DE TRASLADO ADULTO – PEDIÁTRICO – NEONATAL</w:t>
            </w:r>
            <w:r w:rsidR="00FC521F" w:rsidRPr="00C632CB">
              <w:rPr>
                <w:rFonts w:ascii="Arial" w:hAnsi="Arial" w:cs="Arial"/>
                <w:b/>
                <w:bCs/>
              </w:rPr>
              <w:t>.</w:t>
            </w:r>
          </w:p>
          <w:p w:rsidR="00705200" w:rsidRPr="00C632CB" w:rsidRDefault="00705200" w:rsidP="0061338A">
            <w:pPr>
              <w:rPr>
                <w:rFonts w:ascii="Arial" w:hAnsi="Arial" w:cs="Arial"/>
              </w:rPr>
            </w:pPr>
          </w:p>
          <w:tbl>
            <w:tblPr>
              <w:tblW w:w="5720" w:type="dxa"/>
              <w:tblCellMar>
                <w:left w:w="70" w:type="dxa"/>
                <w:right w:w="70" w:type="dxa"/>
              </w:tblCellMar>
              <w:tblLook w:val="04A0" w:firstRow="1" w:lastRow="0" w:firstColumn="1" w:lastColumn="0" w:noHBand="0" w:noVBand="1"/>
            </w:tblPr>
            <w:tblGrid>
              <w:gridCol w:w="700"/>
              <w:gridCol w:w="1180"/>
              <w:gridCol w:w="1580"/>
              <w:gridCol w:w="2260"/>
            </w:tblGrid>
            <w:tr w:rsidR="00705200" w:rsidRPr="00C632CB" w:rsidTr="0061338A">
              <w:trPr>
                <w:trHeight w:val="240"/>
              </w:trPr>
              <w:tc>
                <w:tcPr>
                  <w:tcW w:w="5720" w:type="dxa"/>
                  <w:gridSpan w:val="4"/>
                  <w:tcBorders>
                    <w:top w:val="nil"/>
                    <w:left w:val="nil"/>
                    <w:bottom w:val="nil"/>
                    <w:right w:val="nil"/>
                  </w:tcBorders>
                  <w:shd w:val="clear" w:color="auto" w:fill="auto"/>
                  <w:vAlign w:val="center"/>
                  <w:hideMark/>
                </w:tcPr>
                <w:p w:rsidR="00705200" w:rsidRPr="00C632CB" w:rsidRDefault="00705200" w:rsidP="0061338A">
                  <w:pPr>
                    <w:jc w:val="left"/>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1.- DEFINICIÓN</w:t>
                  </w:r>
                </w:p>
              </w:tc>
            </w:tr>
            <w:tr w:rsidR="00705200" w:rsidRPr="00C632CB" w:rsidTr="0061338A">
              <w:trPr>
                <w:trHeight w:val="642"/>
              </w:trPr>
              <w:tc>
                <w:tcPr>
                  <w:tcW w:w="5720" w:type="dxa"/>
                  <w:gridSpan w:val="4"/>
                  <w:tcBorders>
                    <w:top w:val="nil"/>
                    <w:left w:val="nil"/>
                    <w:bottom w:val="nil"/>
                    <w:right w:val="nil"/>
                  </w:tcBorders>
                  <w:shd w:val="clear" w:color="auto" w:fill="auto"/>
                  <w:vAlign w:val="center"/>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1.1 Equipo controlado por microprocesador, de soporte de vida para apoyo ventilatorio en pacientes adultos, pediátricos y neonatales que tienen comprometida la función respiratoria.</w:t>
                  </w:r>
                </w:p>
              </w:tc>
            </w:tr>
            <w:tr w:rsidR="00705200" w:rsidRPr="00C632CB" w:rsidTr="0061338A">
              <w:trPr>
                <w:trHeight w:val="240"/>
              </w:trPr>
              <w:tc>
                <w:tcPr>
                  <w:tcW w:w="5720" w:type="dxa"/>
                  <w:gridSpan w:val="4"/>
                  <w:tcBorders>
                    <w:top w:val="nil"/>
                    <w:left w:val="nil"/>
                    <w:bottom w:val="nil"/>
                    <w:right w:val="nil"/>
                  </w:tcBorders>
                  <w:shd w:val="clear" w:color="auto" w:fill="auto"/>
                  <w:vAlign w:val="center"/>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1880" w:type="dxa"/>
                  <w:gridSpan w:val="2"/>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2.- DESCRIPCIÓN</w:t>
                  </w:r>
                </w:p>
              </w:tc>
              <w:tc>
                <w:tcPr>
                  <w:tcW w:w="1580" w:type="dxa"/>
                  <w:tcBorders>
                    <w:top w:val="nil"/>
                    <w:left w:val="nil"/>
                    <w:bottom w:val="nil"/>
                    <w:right w:val="nil"/>
                  </w:tcBorders>
                  <w:shd w:val="clear" w:color="auto" w:fill="auto"/>
                  <w:vAlign w:val="center"/>
                  <w:hideMark/>
                </w:tcPr>
                <w:p w:rsidR="00705200" w:rsidRPr="00C632CB" w:rsidRDefault="00705200" w:rsidP="0061338A">
                  <w:pPr>
                    <w:jc w:val="left"/>
                    <w:rPr>
                      <w:rFonts w:ascii="Arial" w:eastAsia="Times New Roman" w:hAnsi="Arial" w:cs="Arial"/>
                      <w:b/>
                      <w:bCs/>
                      <w:color w:val="000000"/>
                      <w:sz w:val="20"/>
                      <w:szCs w:val="20"/>
                      <w:lang w:eastAsia="es-MX"/>
                    </w:rPr>
                  </w:pPr>
                </w:p>
              </w:tc>
              <w:tc>
                <w:tcPr>
                  <w:tcW w:w="2260" w:type="dxa"/>
                  <w:tcBorders>
                    <w:top w:val="nil"/>
                    <w:left w:val="nil"/>
                    <w:bottom w:val="nil"/>
                    <w:right w:val="nil"/>
                  </w:tcBorders>
                  <w:shd w:val="clear" w:color="auto" w:fill="auto"/>
                  <w:vAlign w:val="center"/>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240"/>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2.1 Ventilador adulto- pediátrico-neonatal.</w:t>
                  </w:r>
                </w:p>
              </w:tc>
            </w:tr>
            <w:tr w:rsidR="00705200" w:rsidRPr="00C632CB" w:rsidTr="0061338A">
              <w:trPr>
                <w:trHeight w:val="240"/>
              </w:trPr>
              <w:tc>
                <w:tcPr>
                  <w:tcW w:w="188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2.2 Pantalla</w:t>
                  </w:r>
                </w:p>
              </w:tc>
              <w:tc>
                <w:tcPr>
                  <w:tcW w:w="1580" w:type="dxa"/>
                  <w:tcBorders>
                    <w:top w:val="nil"/>
                    <w:left w:val="nil"/>
                    <w:bottom w:val="nil"/>
                    <w:right w:val="nil"/>
                  </w:tcBorders>
                  <w:shd w:val="clear" w:color="auto" w:fill="auto"/>
                  <w:vAlign w:val="center"/>
                  <w:hideMark/>
                </w:tcPr>
                <w:p w:rsidR="00705200" w:rsidRPr="00C632CB" w:rsidRDefault="00705200" w:rsidP="0061338A">
                  <w:pPr>
                    <w:jc w:val="left"/>
                    <w:rPr>
                      <w:rFonts w:ascii="Arial" w:eastAsia="Times New Roman" w:hAnsi="Arial" w:cs="Arial"/>
                      <w:color w:val="000000"/>
                      <w:sz w:val="20"/>
                      <w:szCs w:val="20"/>
                      <w:lang w:eastAsia="es-MX"/>
                    </w:rPr>
                  </w:pPr>
                </w:p>
              </w:tc>
              <w:tc>
                <w:tcPr>
                  <w:tcW w:w="2260" w:type="dxa"/>
                  <w:tcBorders>
                    <w:top w:val="nil"/>
                    <w:left w:val="nil"/>
                    <w:bottom w:val="nil"/>
                    <w:right w:val="nil"/>
                  </w:tcBorders>
                  <w:shd w:val="clear" w:color="auto" w:fill="auto"/>
                  <w:vAlign w:val="center"/>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48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2.2.1 Tipo LCD, LCD-TFT, TFT o LED; sensible al tacto</w:t>
                  </w:r>
                </w:p>
              </w:tc>
            </w:tr>
            <w:tr w:rsidR="00705200" w:rsidRPr="00C632CB" w:rsidTr="0061338A">
              <w:trPr>
                <w:trHeight w:val="240"/>
              </w:trPr>
              <w:tc>
                <w:tcPr>
                  <w:tcW w:w="700" w:type="dxa"/>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vAlign w:val="center"/>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2.2.2 A color</w:t>
                  </w:r>
                </w:p>
              </w:tc>
              <w:tc>
                <w:tcPr>
                  <w:tcW w:w="1580" w:type="dxa"/>
                  <w:tcBorders>
                    <w:top w:val="nil"/>
                    <w:left w:val="nil"/>
                    <w:bottom w:val="nil"/>
                    <w:right w:val="nil"/>
                  </w:tcBorders>
                  <w:shd w:val="clear" w:color="auto" w:fill="auto"/>
                  <w:vAlign w:val="center"/>
                  <w:hideMark/>
                </w:tcPr>
                <w:p w:rsidR="00705200" w:rsidRPr="00C632CB" w:rsidRDefault="00705200" w:rsidP="0061338A">
                  <w:pPr>
                    <w:jc w:val="left"/>
                    <w:rPr>
                      <w:rFonts w:ascii="Arial" w:eastAsia="Times New Roman" w:hAnsi="Arial" w:cs="Arial"/>
                      <w:color w:val="000000"/>
                      <w:sz w:val="20"/>
                      <w:szCs w:val="20"/>
                      <w:lang w:eastAsia="es-MX"/>
                    </w:rPr>
                  </w:pPr>
                </w:p>
              </w:tc>
              <w:tc>
                <w:tcPr>
                  <w:tcW w:w="2260" w:type="dxa"/>
                  <w:tcBorders>
                    <w:top w:val="nil"/>
                    <w:left w:val="nil"/>
                    <w:bottom w:val="nil"/>
                    <w:right w:val="nil"/>
                  </w:tcBorders>
                  <w:shd w:val="clear" w:color="auto" w:fill="auto"/>
                  <w:vAlign w:val="center"/>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2.2.3 Tamaño mínimo de 12" (30 cm) o mayor.</w:t>
                  </w:r>
                </w:p>
              </w:tc>
            </w:tr>
            <w:tr w:rsidR="00705200" w:rsidRPr="00C632CB" w:rsidTr="0061338A">
              <w:trPr>
                <w:trHeight w:val="240"/>
              </w:trPr>
              <w:tc>
                <w:tcPr>
                  <w:tcW w:w="700" w:type="dxa"/>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color w:val="000000"/>
                      <w:sz w:val="20"/>
                      <w:szCs w:val="20"/>
                      <w:lang w:eastAsia="es-MX"/>
                    </w:rPr>
                  </w:pPr>
                </w:p>
              </w:tc>
              <w:tc>
                <w:tcPr>
                  <w:tcW w:w="2760" w:type="dxa"/>
                  <w:gridSpan w:val="2"/>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2.2.4 Configurable por el </w:t>
                  </w:r>
                  <w:proofErr w:type="spellStart"/>
                  <w:r w:rsidRPr="00C632CB">
                    <w:rPr>
                      <w:rFonts w:ascii="Arial" w:eastAsia="Times New Roman" w:hAnsi="Arial" w:cs="Arial"/>
                      <w:color w:val="000000"/>
                      <w:sz w:val="20"/>
                      <w:szCs w:val="20"/>
                      <w:lang w:eastAsia="es-MX"/>
                    </w:rPr>
                    <w:t>ususario</w:t>
                  </w:r>
                  <w:proofErr w:type="spellEnd"/>
                </w:p>
              </w:tc>
              <w:tc>
                <w:tcPr>
                  <w:tcW w:w="2260" w:type="dxa"/>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346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 Controles y ajustes de:</w:t>
                  </w: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sz w:val="20"/>
                      <w:szCs w:val="20"/>
                      <w:lang w:eastAsia="es-MX"/>
                    </w:rPr>
                  </w:pPr>
                </w:p>
              </w:tc>
              <w:tc>
                <w:tcPr>
                  <w:tcW w:w="2760" w:type="dxa"/>
                  <w:gridSpan w:val="2"/>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2.3.1 </w:t>
                  </w:r>
                  <w:proofErr w:type="spellStart"/>
                  <w:r w:rsidRPr="00C632CB">
                    <w:rPr>
                      <w:rFonts w:ascii="Arial" w:eastAsia="Times New Roman" w:hAnsi="Arial" w:cs="Arial"/>
                      <w:color w:val="000000"/>
                      <w:sz w:val="20"/>
                      <w:szCs w:val="20"/>
                      <w:lang w:eastAsia="es-MX"/>
                    </w:rPr>
                    <w:t>Volúmen</w:t>
                  </w:r>
                  <w:proofErr w:type="spellEnd"/>
                  <w:r w:rsidRPr="00C632CB">
                    <w:rPr>
                      <w:rFonts w:ascii="Arial" w:eastAsia="Times New Roman" w:hAnsi="Arial" w:cs="Arial"/>
                      <w:color w:val="000000"/>
                      <w:sz w:val="20"/>
                      <w:szCs w:val="20"/>
                      <w:lang w:eastAsia="es-MX"/>
                    </w:rPr>
                    <w:t xml:space="preserve"> corriente (ml)</w:t>
                  </w:r>
                </w:p>
              </w:tc>
              <w:tc>
                <w:tcPr>
                  <w:tcW w:w="2260" w:type="dxa"/>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sz w:val="20"/>
                      <w:szCs w:val="20"/>
                      <w:lang w:eastAsia="es-MX"/>
                    </w:rPr>
                  </w:pPr>
                </w:p>
              </w:tc>
              <w:tc>
                <w:tcPr>
                  <w:tcW w:w="11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2.3.1.1 Límite inferior: 2 o menor.</w:t>
                  </w:r>
                </w:p>
              </w:tc>
            </w:tr>
            <w:tr w:rsidR="00705200" w:rsidRPr="00C632CB" w:rsidTr="0061338A">
              <w:trPr>
                <w:trHeight w:val="240"/>
              </w:trPr>
              <w:tc>
                <w:tcPr>
                  <w:tcW w:w="700" w:type="dxa"/>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2.3.1.2 Límite superior: 2500 o mayor</w:t>
                  </w:r>
                </w:p>
              </w:tc>
            </w:tr>
            <w:tr w:rsidR="00705200" w:rsidRPr="00C632CB" w:rsidTr="0061338A">
              <w:trPr>
                <w:trHeight w:val="240"/>
              </w:trPr>
              <w:tc>
                <w:tcPr>
                  <w:tcW w:w="700" w:type="dxa"/>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2.3.2 Flujo inspiratorio o flujo adaptativo (l/min)</w:t>
                  </w:r>
                </w:p>
              </w:tc>
            </w:tr>
            <w:tr w:rsidR="00705200" w:rsidRPr="00C632CB" w:rsidTr="0061338A">
              <w:trPr>
                <w:trHeight w:val="240"/>
              </w:trPr>
              <w:tc>
                <w:tcPr>
                  <w:tcW w:w="700" w:type="dxa"/>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2.3.2.1 Límite inferior: 2 o menos</w:t>
                  </w:r>
                </w:p>
              </w:tc>
            </w:tr>
            <w:tr w:rsidR="00705200" w:rsidRPr="00C632CB" w:rsidTr="0061338A">
              <w:trPr>
                <w:trHeight w:val="240"/>
              </w:trPr>
              <w:tc>
                <w:tcPr>
                  <w:tcW w:w="700" w:type="dxa"/>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noWrap/>
                  <w:vAlign w:val="center"/>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2.3.2.2 Límite superior: 120 o mayor</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76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2.3.3 Presión inspiratoria (cm H2O)</w:t>
                  </w: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11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2.3.3.1 Límite inferior: 5 o menor</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2.3.3.2 Límite superior: 90 o mayor</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76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2.3.4 Frecuencia respiratoria (rpm)</w:t>
                  </w: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vAlign w:val="bottom"/>
                  <w:hideMark/>
                </w:tcPr>
                <w:p w:rsidR="00705200" w:rsidRPr="00C632CB" w:rsidRDefault="00705200" w:rsidP="0061338A">
                  <w:pPr>
                    <w:jc w:val="left"/>
                    <w:rPr>
                      <w:rFonts w:ascii="Arial" w:eastAsia="Times New Roman" w:hAnsi="Arial" w:cs="Arial"/>
                      <w:sz w:val="20"/>
                      <w:szCs w:val="20"/>
                      <w:lang w:eastAsia="es-MX"/>
                    </w:rPr>
                  </w:pPr>
                </w:p>
              </w:tc>
              <w:tc>
                <w:tcPr>
                  <w:tcW w:w="1180" w:type="dxa"/>
                  <w:tcBorders>
                    <w:top w:val="nil"/>
                    <w:left w:val="nil"/>
                    <w:bottom w:val="nil"/>
                    <w:right w:val="nil"/>
                  </w:tcBorders>
                  <w:shd w:val="clear" w:color="auto" w:fill="auto"/>
                  <w:vAlign w:val="bottom"/>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2.3.4.1 Límite inferior: 3 o menor</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2.3.4.2 Límite superior: 150 o mayor</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76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2.3.5 Tiempo inspiratorio (s)</w:t>
                  </w: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vAlign w:val="bottom"/>
                  <w:hideMark/>
                </w:tcPr>
                <w:p w:rsidR="00705200" w:rsidRPr="00C632CB" w:rsidRDefault="00705200" w:rsidP="0061338A">
                  <w:pPr>
                    <w:jc w:val="left"/>
                    <w:rPr>
                      <w:rFonts w:ascii="Arial" w:eastAsia="Times New Roman" w:hAnsi="Arial" w:cs="Arial"/>
                      <w:sz w:val="20"/>
                      <w:szCs w:val="20"/>
                      <w:lang w:eastAsia="es-MX"/>
                    </w:rPr>
                  </w:pPr>
                </w:p>
              </w:tc>
              <w:tc>
                <w:tcPr>
                  <w:tcW w:w="1180" w:type="dxa"/>
                  <w:tcBorders>
                    <w:top w:val="nil"/>
                    <w:left w:val="nil"/>
                    <w:bottom w:val="nil"/>
                    <w:right w:val="nil"/>
                  </w:tcBorders>
                  <w:shd w:val="clear" w:color="auto" w:fill="auto"/>
                  <w:vAlign w:val="bottom"/>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2.3.5.1 Límite inferior: 0.2 o menor</w:t>
                  </w:r>
                </w:p>
              </w:tc>
            </w:tr>
            <w:tr w:rsidR="00705200" w:rsidRPr="00C632CB" w:rsidTr="0061338A">
              <w:trPr>
                <w:trHeight w:val="240"/>
              </w:trPr>
              <w:tc>
                <w:tcPr>
                  <w:tcW w:w="700" w:type="dxa"/>
                  <w:tcBorders>
                    <w:top w:val="nil"/>
                    <w:left w:val="nil"/>
                    <w:bottom w:val="nil"/>
                    <w:right w:val="nil"/>
                  </w:tcBorders>
                  <w:shd w:val="clear" w:color="auto" w:fill="auto"/>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vAlign w:val="bottom"/>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2.3.5.2 Límite superior: 5 o mayor</w:t>
                  </w:r>
                </w:p>
              </w:tc>
            </w:tr>
            <w:tr w:rsidR="00705200" w:rsidRPr="00C632CB" w:rsidTr="0061338A">
              <w:trPr>
                <w:trHeight w:val="225"/>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2.3.6 Meseta inspiratoria, de </w:t>
                  </w:r>
                  <w:proofErr w:type="spellStart"/>
                  <w:r w:rsidRPr="00C632CB">
                    <w:rPr>
                      <w:rFonts w:ascii="Arial" w:eastAsia="Times New Roman" w:hAnsi="Arial" w:cs="Arial"/>
                      <w:color w:val="000000"/>
                      <w:sz w:val="20"/>
                      <w:szCs w:val="20"/>
                      <w:lang w:eastAsia="es-MX"/>
                    </w:rPr>
                    <w:t>Plateau</w:t>
                  </w:r>
                  <w:proofErr w:type="spellEnd"/>
                  <w:r w:rsidRPr="00C632CB">
                    <w:rPr>
                      <w:rFonts w:ascii="Arial" w:eastAsia="Times New Roman" w:hAnsi="Arial" w:cs="Arial"/>
                      <w:color w:val="000000"/>
                      <w:sz w:val="20"/>
                      <w:szCs w:val="20"/>
                      <w:lang w:eastAsia="es-MX"/>
                    </w:rPr>
                    <w:t xml:space="preserve"> o pausa inspiratoria </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2.3.7 Pausa espiratoria de 0 a 2 segundos o mayor.</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2.3.8 FiO2 (%)</w:t>
                  </w:r>
                </w:p>
              </w:tc>
              <w:tc>
                <w:tcPr>
                  <w:tcW w:w="15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11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2.3.8.1 Límite inferior: 21.</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2.3.8.2 Límite superior: 100.</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76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2.3.9 Con respiración manual.</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276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2.3.10 PEEP/CPAP (cmH2O)</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11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2.3.10.1 Límite inferior: 1 o menor</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2.3.10.2 Límite superior: 45 o mayor.</w:t>
                  </w:r>
                </w:p>
              </w:tc>
            </w:tr>
            <w:tr w:rsidR="00705200" w:rsidRPr="00C632CB" w:rsidTr="0061338A">
              <w:trPr>
                <w:trHeight w:val="462"/>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2.3.11 Presión soporte (PSV), Presión asistida o ASB (cmH2O):</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2.3.11.1 Límite inferior: 1 o menor.</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2.3.11.2 Límite superior: 70 o mayor.</w:t>
                  </w:r>
                </w:p>
              </w:tc>
            </w:tr>
            <w:tr w:rsidR="00705200" w:rsidRPr="00C632CB" w:rsidTr="0061338A">
              <w:trPr>
                <w:trHeight w:val="462"/>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2.3.12 Salida para nebulizador sincrónico o nebulizador ultrasónico o eléctrico.</w:t>
                  </w:r>
                </w:p>
              </w:tc>
            </w:tr>
            <w:tr w:rsidR="00705200" w:rsidRPr="00C632CB" w:rsidTr="0061338A">
              <w:trPr>
                <w:trHeight w:val="225"/>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2.3.13 Mecanismo de disparo o </w:t>
                  </w:r>
                  <w:proofErr w:type="spellStart"/>
                  <w:r w:rsidRPr="00C632CB">
                    <w:rPr>
                      <w:rFonts w:ascii="Arial" w:eastAsia="Times New Roman" w:hAnsi="Arial" w:cs="Arial"/>
                      <w:color w:val="000000"/>
                      <w:sz w:val="20"/>
                      <w:szCs w:val="20"/>
                      <w:lang w:eastAsia="es-MX"/>
                    </w:rPr>
                    <w:t>trigger</w:t>
                  </w:r>
                  <w:proofErr w:type="spellEnd"/>
                  <w:r w:rsidRPr="00C632CB">
                    <w:rPr>
                      <w:rFonts w:ascii="Arial" w:eastAsia="Times New Roman" w:hAnsi="Arial" w:cs="Arial"/>
                      <w:color w:val="000000"/>
                      <w:sz w:val="20"/>
                      <w:szCs w:val="20"/>
                      <w:lang w:eastAsia="es-MX"/>
                    </w:rPr>
                    <w:t xml:space="preserve"> por presión y por flujo.</w:t>
                  </w:r>
                </w:p>
              </w:tc>
            </w:tr>
            <w:tr w:rsidR="00705200" w:rsidRPr="00C632CB" w:rsidTr="0061338A">
              <w:trPr>
                <w:trHeight w:val="225"/>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2.3.14 Sensibilidad espiratoria o terminación de la fase inspiratoria.</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2.3.15 </w:t>
                  </w:r>
                  <w:proofErr w:type="spellStart"/>
                  <w:r w:rsidRPr="00C632CB">
                    <w:rPr>
                      <w:rFonts w:ascii="Arial" w:eastAsia="Times New Roman" w:hAnsi="Arial" w:cs="Arial"/>
                      <w:color w:val="000000"/>
                      <w:sz w:val="20"/>
                      <w:szCs w:val="20"/>
                      <w:lang w:eastAsia="es-MX"/>
                    </w:rPr>
                    <w:t>Bias</w:t>
                  </w:r>
                  <w:proofErr w:type="spellEnd"/>
                  <w:r w:rsidRPr="00C632CB">
                    <w:rPr>
                      <w:rFonts w:ascii="Arial" w:eastAsia="Times New Roman" w:hAnsi="Arial" w:cs="Arial"/>
                      <w:color w:val="000000"/>
                      <w:sz w:val="20"/>
                      <w:szCs w:val="20"/>
                      <w:lang w:eastAsia="es-MX"/>
                    </w:rPr>
                    <w:t xml:space="preserve"> </w:t>
                  </w:r>
                  <w:proofErr w:type="spellStart"/>
                  <w:r w:rsidRPr="00C632CB">
                    <w:rPr>
                      <w:rFonts w:ascii="Arial" w:eastAsia="Times New Roman" w:hAnsi="Arial" w:cs="Arial"/>
                      <w:color w:val="000000"/>
                      <w:sz w:val="20"/>
                      <w:szCs w:val="20"/>
                      <w:lang w:eastAsia="es-MX"/>
                    </w:rPr>
                    <w:t>flow</w:t>
                  </w:r>
                  <w:proofErr w:type="spellEnd"/>
                  <w:r w:rsidRPr="00C632CB">
                    <w:rPr>
                      <w:rFonts w:ascii="Arial" w:eastAsia="Times New Roman" w:hAnsi="Arial" w:cs="Arial"/>
                      <w:color w:val="000000"/>
                      <w:sz w:val="20"/>
                      <w:szCs w:val="20"/>
                      <w:lang w:eastAsia="es-MX"/>
                    </w:rPr>
                    <w:t>, flujo base, continuo</w:t>
                  </w:r>
                </w:p>
              </w:tc>
            </w:tr>
            <w:tr w:rsidR="00705200" w:rsidRPr="00C632CB" w:rsidTr="0061338A">
              <w:trPr>
                <w:trHeight w:val="48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2.3.16 Ajuste de rampa de presión, </w:t>
                  </w:r>
                  <w:proofErr w:type="spellStart"/>
                  <w:r w:rsidRPr="00C632CB">
                    <w:rPr>
                      <w:rFonts w:ascii="Arial" w:eastAsia="Times New Roman" w:hAnsi="Arial" w:cs="Arial"/>
                      <w:color w:val="000000"/>
                      <w:sz w:val="20"/>
                      <w:szCs w:val="20"/>
                      <w:lang w:eastAsia="es-MX"/>
                    </w:rPr>
                    <w:t>rise</w:t>
                  </w:r>
                  <w:proofErr w:type="spellEnd"/>
                  <w:r w:rsidRPr="00C632CB">
                    <w:rPr>
                      <w:rFonts w:ascii="Arial" w:eastAsia="Times New Roman" w:hAnsi="Arial" w:cs="Arial"/>
                      <w:color w:val="000000"/>
                      <w:sz w:val="20"/>
                      <w:szCs w:val="20"/>
                      <w:lang w:eastAsia="es-MX"/>
                    </w:rPr>
                    <w:t xml:space="preserve"> time, retardo inspiratorio, rampa o incremento de la pendiente de presión.</w:t>
                  </w:r>
                </w:p>
              </w:tc>
            </w:tr>
            <w:tr w:rsidR="00705200" w:rsidRPr="00C632CB" w:rsidTr="0061338A">
              <w:trPr>
                <w:trHeight w:val="225"/>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2.3.17 Función de 100% de O2 durante 2 minutos o mayor.</w:t>
                  </w:r>
                </w:p>
              </w:tc>
            </w:tr>
            <w:tr w:rsidR="00705200" w:rsidRPr="00C632CB" w:rsidTr="0061338A">
              <w:trPr>
                <w:trHeight w:val="240"/>
              </w:trPr>
              <w:tc>
                <w:tcPr>
                  <w:tcW w:w="188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2.4 Modos ventilatorios</w:t>
                  </w:r>
                </w:p>
              </w:tc>
              <w:tc>
                <w:tcPr>
                  <w:tcW w:w="15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225"/>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2.4.1 Ventilación asisto controlada y SIMV controlada por volumen. </w:t>
                  </w:r>
                </w:p>
              </w:tc>
            </w:tr>
            <w:tr w:rsidR="00705200" w:rsidRPr="00C632CB" w:rsidTr="0061338A">
              <w:trPr>
                <w:trHeight w:val="225"/>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2.4.2 Ventilación asisto controlada y SIMV controlada por presión. </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2.4.3 Presión soporte o presión asistida.</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2.4.4 CPAP o espontáneo con línea de base elevada.</w:t>
                  </w:r>
                </w:p>
              </w:tc>
            </w:tr>
            <w:tr w:rsidR="00705200" w:rsidRPr="00C632CB" w:rsidTr="0061338A">
              <w:trPr>
                <w:trHeight w:val="42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2.4.5 Respaldo en caso de apnea de acuerdo al modo ventilatorio, por volumen o por presión. </w:t>
                  </w:r>
                </w:p>
              </w:tc>
            </w:tr>
            <w:tr w:rsidR="00705200" w:rsidRPr="00C632CB" w:rsidTr="0061338A">
              <w:trPr>
                <w:trHeight w:val="69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2.4.6 Ventilación regulada por presión y con garantía en volumen manual o automática en asisto/control y SIMV (volumen garantizado, </w:t>
                  </w:r>
                  <w:proofErr w:type="spellStart"/>
                  <w:r w:rsidRPr="00C632CB">
                    <w:rPr>
                      <w:rFonts w:ascii="Arial" w:eastAsia="Times New Roman" w:hAnsi="Arial" w:cs="Arial"/>
                      <w:color w:val="000000"/>
                      <w:sz w:val="20"/>
                      <w:szCs w:val="20"/>
                      <w:lang w:eastAsia="es-MX"/>
                    </w:rPr>
                    <w:t>autoflow</w:t>
                  </w:r>
                  <w:proofErr w:type="spellEnd"/>
                  <w:r w:rsidRPr="00C632CB">
                    <w:rPr>
                      <w:rFonts w:ascii="Arial" w:eastAsia="Times New Roman" w:hAnsi="Arial" w:cs="Arial"/>
                      <w:color w:val="000000"/>
                      <w:sz w:val="20"/>
                      <w:szCs w:val="20"/>
                      <w:lang w:eastAsia="es-MX"/>
                    </w:rPr>
                    <w:t xml:space="preserve">, PRVC, ventilación de volumen plus, APV o V </w:t>
                  </w:r>
                  <w:proofErr w:type="spellStart"/>
                  <w:r w:rsidRPr="00C632CB">
                    <w:rPr>
                      <w:rFonts w:ascii="Arial" w:eastAsia="Times New Roman" w:hAnsi="Arial" w:cs="Arial"/>
                      <w:color w:val="000000"/>
                      <w:sz w:val="20"/>
                      <w:szCs w:val="20"/>
                      <w:lang w:eastAsia="es-MX"/>
                    </w:rPr>
                    <w:t>sync</w:t>
                  </w:r>
                  <w:proofErr w:type="spellEnd"/>
                  <w:r w:rsidRPr="00C632CB">
                    <w:rPr>
                      <w:rFonts w:ascii="Arial" w:eastAsia="Times New Roman" w:hAnsi="Arial" w:cs="Arial"/>
                      <w:color w:val="000000"/>
                      <w:sz w:val="20"/>
                      <w:szCs w:val="20"/>
                      <w:lang w:eastAsia="es-MX"/>
                    </w:rPr>
                    <w:t>)</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76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2.4.7 Ventilación No invasiva</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705"/>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2.4.8 Respiración espontánea en dos niveles de presión (BILEVEL, BIFÁSICO o </w:t>
                  </w:r>
                  <w:proofErr w:type="spellStart"/>
                  <w:r w:rsidRPr="00C632CB">
                    <w:rPr>
                      <w:rFonts w:ascii="Arial" w:eastAsia="Times New Roman" w:hAnsi="Arial" w:cs="Arial"/>
                      <w:color w:val="000000"/>
                      <w:sz w:val="20"/>
                      <w:szCs w:val="20"/>
                      <w:lang w:eastAsia="es-MX"/>
                    </w:rPr>
                    <w:t>DuoPAP</w:t>
                  </w:r>
                  <w:proofErr w:type="spellEnd"/>
                  <w:r w:rsidRPr="00C632CB">
                    <w:rPr>
                      <w:rFonts w:ascii="Arial" w:eastAsia="Times New Roman" w:hAnsi="Arial" w:cs="Arial"/>
                      <w:color w:val="000000"/>
                      <w:sz w:val="20"/>
                      <w:szCs w:val="20"/>
                      <w:lang w:eastAsia="es-MX"/>
                    </w:rPr>
                    <w:t xml:space="preserve"> o Bi-</w:t>
                  </w:r>
                  <w:proofErr w:type="spellStart"/>
                  <w:r w:rsidRPr="00C632CB">
                    <w:rPr>
                      <w:rFonts w:ascii="Arial" w:eastAsia="Times New Roman" w:hAnsi="Arial" w:cs="Arial"/>
                      <w:color w:val="000000"/>
                      <w:sz w:val="20"/>
                      <w:szCs w:val="20"/>
                      <w:lang w:eastAsia="es-MX"/>
                    </w:rPr>
                    <w:t>Vent</w:t>
                  </w:r>
                  <w:proofErr w:type="spellEnd"/>
                  <w:r w:rsidRPr="00C632CB">
                    <w:rPr>
                      <w:rFonts w:ascii="Arial" w:eastAsia="Times New Roman" w:hAnsi="Arial" w:cs="Arial"/>
                      <w:color w:val="000000"/>
                      <w:sz w:val="20"/>
                      <w:szCs w:val="20"/>
                      <w:lang w:eastAsia="es-MX"/>
                    </w:rPr>
                    <w:t xml:space="preserve"> o BIPAP) y ventilación con liberación de presión en vías aéreas (APRV).</w:t>
                  </w:r>
                </w:p>
              </w:tc>
            </w:tr>
            <w:tr w:rsidR="00705200" w:rsidRPr="00C632CB" w:rsidTr="0061338A">
              <w:trPr>
                <w:trHeight w:val="439"/>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2.4.9 Con garantía o límite de volumen para CPAP, ventilación </w:t>
                  </w:r>
                  <w:proofErr w:type="spellStart"/>
                  <w:r w:rsidRPr="00C632CB">
                    <w:rPr>
                      <w:rFonts w:ascii="Arial" w:eastAsia="Times New Roman" w:hAnsi="Arial" w:cs="Arial"/>
                      <w:color w:val="000000"/>
                      <w:sz w:val="20"/>
                      <w:szCs w:val="20"/>
                      <w:lang w:eastAsia="es-MX"/>
                    </w:rPr>
                    <w:t>espontáneao</w:t>
                  </w:r>
                  <w:proofErr w:type="spellEnd"/>
                  <w:r w:rsidRPr="00C632CB">
                    <w:rPr>
                      <w:rFonts w:ascii="Arial" w:eastAsia="Times New Roman" w:hAnsi="Arial" w:cs="Arial"/>
                      <w:color w:val="000000"/>
                      <w:sz w:val="20"/>
                      <w:szCs w:val="20"/>
                      <w:lang w:eastAsia="es-MX"/>
                    </w:rPr>
                    <w:t xml:space="preserve"> presión soporte o ASV.</w:t>
                  </w:r>
                </w:p>
              </w:tc>
            </w:tr>
            <w:tr w:rsidR="00705200" w:rsidRPr="00C632CB" w:rsidTr="0061338A">
              <w:trPr>
                <w:trHeight w:val="439"/>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2.4.10 Ventilación controlada por presión en neonatos, ciclada por tiempo y limitada en presión o TCPLV.</w:t>
                  </w:r>
                </w:p>
              </w:tc>
            </w:tr>
            <w:tr w:rsidR="00705200" w:rsidRPr="00C632CB" w:rsidTr="0061338A">
              <w:trPr>
                <w:trHeight w:val="66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2.4.11 Ventilación limitada por presión ciclada por tiempo para neonatos en los modos de ventilación: asisto-control, SIMV y ventilación con presión soporte.</w:t>
                  </w:r>
                </w:p>
              </w:tc>
            </w:tr>
            <w:tr w:rsidR="00705200" w:rsidRPr="00C632CB" w:rsidTr="0061338A">
              <w:trPr>
                <w:trHeight w:val="240"/>
              </w:trPr>
              <w:tc>
                <w:tcPr>
                  <w:tcW w:w="346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 Parámetros monitorizados:</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2.5.1 Presión inspiratoria pico o máxima. </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76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2.5.2 Presión media en vías aéreas.</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276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2.5.3 Presión de meseta o </w:t>
                  </w:r>
                  <w:proofErr w:type="spellStart"/>
                  <w:r w:rsidRPr="00C632CB">
                    <w:rPr>
                      <w:rFonts w:ascii="Arial" w:eastAsia="Times New Roman" w:hAnsi="Arial" w:cs="Arial"/>
                      <w:color w:val="000000"/>
                      <w:sz w:val="20"/>
                      <w:szCs w:val="20"/>
                      <w:lang w:eastAsia="es-MX"/>
                    </w:rPr>
                    <w:t>Plateau</w:t>
                  </w:r>
                  <w:proofErr w:type="spellEnd"/>
                  <w:r w:rsidRPr="00C632CB">
                    <w:rPr>
                      <w:rFonts w:ascii="Arial" w:eastAsia="Times New Roman" w:hAnsi="Arial" w:cs="Arial"/>
                      <w:color w:val="000000"/>
                      <w:sz w:val="20"/>
                      <w:szCs w:val="20"/>
                      <w:lang w:eastAsia="es-MX"/>
                    </w:rPr>
                    <w:t>.</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11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2.5.4 PEEP</w:t>
                  </w:r>
                </w:p>
              </w:tc>
              <w:tc>
                <w:tcPr>
                  <w:tcW w:w="15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2.5.5 Frecuencia respiratoria total y espontánea. </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2.5.6 Volumen minuto total y espontáneo.</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2.5.7 Tiempo inspiratorio y espiratorio.</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2.5.8 Relación I:E</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2.5.9 Volumen corriente inspirado y espirado.</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2.5.10 Fio2</w:t>
                  </w:r>
                </w:p>
              </w:tc>
              <w:tc>
                <w:tcPr>
                  <w:tcW w:w="15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2.5.11 Indicador de horas de uso en pantalla.</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2.5.12 Indicador de batería de respaldo en uso.</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2.5.13 Cálculo de </w:t>
                  </w:r>
                  <w:proofErr w:type="spellStart"/>
                  <w:r w:rsidRPr="00C632CB">
                    <w:rPr>
                      <w:rFonts w:ascii="Arial" w:eastAsia="Times New Roman" w:hAnsi="Arial" w:cs="Arial"/>
                      <w:color w:val="000000"/>
                      <w:sz w:val="20"/>
                      <w:szCs w:val="20"/>
                      <w:lang w:eastAsia="es-MX"/>
                    </w:rPr>
                    <w:t>distendibilidad</w:t>
                  </w:r>
                  <w:proofErr w:type="spellEnd"/>
                  <w:r w:rsidRPr="00C632CB">
                    <w:rPr>
                      <w:rFonts w:ascii="Arial" w:eastAsia="Times New Roman" w:hAnsi="Arial" w:cs="Arial"/>
                      <w:color w:val="000000"/>
                      <w:sz w:val="20"/>
                      <w:szCs w:val="20"/>
                      <w:lang w:eastAsia="es-MX"/>
                    </w:rPr>
                    <w:t xml:space="preserve"> o </w:t>
                  </w:r>
                  <w:proofErr w:type="spellStart"/>
                  <w:r w:rsidRPr="00C632CB">
                    <w:rPr>
                      <w:rFonts w:ascii="Arial" w:eastAsia="Times New Roman" w:hAnsi="Arial" w:cs="Arial"/>
                      <w:color w:val="000000"/>
                      <w:sz w:val="20"/>
                      <w:szCs w:val="20"/>
                      <w:lang w:eastAsia="es-MX"/>
                    </w:rPr>
                    <w:t>compliance</w:t>
                  </w:r>
                  <w:proofErr w:type="spellEnd"/>
                  <w:r w:rsidRPr="00C632CB">
                    <w:rPr>
                      <w:rFonts w:ascii="Arial" w:eastAsia="Times New Roman" w:hAnsi="Arial" w:cs="Arial"/>
                      <w:color w:val="000000"/>
                      <w:sz w:val="20"/>
                      <w:szCs w:val="20"/>
                      <w:lang w:eastAsia="es-MX"/>
                    </w:rPr>
                    <w:t>.</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2.5.14 Cálculo de la resistencia.</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2.5.15 Cálculo del trabajo respiratorio o presión traqueal. </w:t>
                  </w:r>
                </w:p>
              </w:tc>
            </w:tr>
            <w:tr w:rsidR="00705200" w:rsidRPr="00C632CB" w:rsidTr="0061338A">
              <w:trPr>
                <w:trHeight w:val="42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2.5.16 Despliegue de al menos 2 de las 3 curvas de ventilación de forma simultánea:</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2.5.18.1 Volumen-tiempo</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2.5.18.2 Flujo-tiempo</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sz w:val="20"/>
                      <w:szCs w:val="20"/>
                      <w:lang w:eastAsia="es-MX"/>
                    </w:rPr>
                  </w:pPr>
                </w:p>
              </w:tc>
              <w:tc>
                <w:tcPr>
                  <w:tcW w:w="384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2.5.18.3 Presión-tiempo</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2.5.17 Despliegue de al menos 2 lazos o </w:t>
                  </w:r>
                  <w:proofErr w:type="spellStart"/>
                  <w:r w:rsidRPr="00C632CB">
                    <w:rPr>
                      <w:rFonts w:ascii="Arial" w:eastAsia="Times New Roman" w:hAnsi="Arial" w:cs="Arial"/>
                      <w:color w:val="000000"/>
                      <w:sz w:val="20"/>
                      <w:szCs w:val="20"/>
                      <w:lang w:eastAsia="es-MX"/>
                    </w:rPr>
                    <w:t>loops</w:t>
                  </w:r>
                  <w:proofErr w:type="spellEnd"/>
                  <w:r w:rsidRPr="00C632CB">
                    <w:rPr>
                      <w:rFonts w:ascii="Arial" w:eastAsia="Times New Roman" w:hAnsi="Arial" w:cs="Arial"/>
                      <w:color w:val="000000"/>
                      <w:sz w:val="20"/>
                      <w:szCs w:val="20"/>
                      <w:lang w:eastAsia="es-MX"/>
                    </w:rPr>
                    <w:t>.</w:t>
                  </w:r>
                </w:p>
              </w:tc>
            </w:tr>
            <w:tr w:rsidR="00705200" w:rsidRPr="00C632CB" w:rsidTr="0061338A">
              <w:trPr>
                <w:trHeight w:val="462"/>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2.5.18 Cálculo o medición de puntos de inflexión en el lazo de volumen vs presión.</w:t>
                  </w:r>
                </w:p>
              </w:tc>
            </w:tr>
            <w:tr w:rsidR="00705200" w:rsidRPr="00C632CB" w:rsidTr="0061338A">
              <w:trPr>
                <w:trHeight w:val="462"/>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2.5.19 Despliegue de curvas de presión intrapulmonar o presión esofágica o presión traqueal o EDI</w:t>
                  </w:r>
                </w:p>
              </w:tc>
            </w:tr>
            <w:tr w:rsidR="00705200" w:rsidRPr="00C632CB" w:rsidTr="0061338A">
              <w:trPr>
                <w:trHeight w:val="675"/>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2.5.20 Capacidad de almacenar eventos relacionados con los parámetros ventilatorios seleccionados y tendencias de al menos 24 horas.</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2.5.21 Porcentaje o volumen de fugas.</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760" w:type="dxa"/>
                  <w:gridSpan w:val="2"/>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2.5.22 Medición de </w:t>
                  </w:r>
                  <w:proofErr w:type="spellStart"/>
                  <w:r w:rsidRPr="00C632CB">
                    <w:rPr>
                      <w:rFonts w:ascii="Arial" w:eastAsia="Times New Roman" w:hAnsi="Arial" w:cs="Arial"/>
                      <w:color w:val="000000"/>
                      <w:sz w:val="20"/>
                      <w:szCs w:val="20"/>
                      <w:lang w:eastAsia="es-MX"/>
                    </w:rPr>
                    <w:t>autoPEEP</w:t>
                  </w:r>
                  <w:proofErr w:type="spellEnd"/>
                  <w:r w:rsidRPr="00C632CB">
                    <w:rPr>
                      <w:rFonts w:ascii="Arial" w:eastAsia="Times New Roman" w:hAnsi="Arial" w:cs="Arial"/>
                      <w:color w:val="000000"/>
                      <w:sz w:val="20"/>
                      <w:szCs w:val="20"/>
                      <w:lang w:eastAsia="es-MX"/>
                    </w:rPr>
                    <w:t xml:space="preserve"> o PEEP total</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2.5.23 </w:t>
                  </w:r>
                  <w:proofErr w:type="spellStart"/>
                  <w:r w:rsidRPr="00C632CB">
                    <w:rPr>
                      <w:rFonts w:ascii="Arial" w:eastAsia="Times New Roman" w:hAnsi="Arial" w:cs="Arial"/>
                      <w:color w:val="000000"/>
                      <w:sz w:val="20"/>
                      <w:szCs w:val="20"/>
                      <w:lang w:eastAsia="es-MX"/>
                    </w:rPr>
                    <w:t>Medicion</w:t>
                  </w:r>
                  <w:proofErr w:type="spellEnd"/>
                  <w:r w:rsidRPr="00C632CB">
                    <w:rPr>
                      <w:rFonts w:ascii="Arial" w:eastAsia="Times New Roman" w:hAnsi="Arial" w:cs="Arial"/>
                      <w:color w:val="000000"/>
                      <w:sz w:val="20"/>
                      <w:szCs w:val="20"/>
                      <w:lang w:eastAsia="es-MX"/>
                    </w:rPr>
                    <w:t xml:space="preserve"> de CO2</w:t>
                  </w:r>
                </w:p>
              </w:tc>
            </w:tr>
            <w:tr w:rsidR="00705200" w:rsidRPr="00C632CB" w:rsidTr="0061338A">
              <w:trPr>
                <w:trHeight w:val="240"/>
              </w:trPr>
              <w:tc>
                <w:tcPr>
                  <w:tcW w:w="188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2.6 Alarmas:</w:t>
                  </w:r>
                </w:p>
              </w:tc>
              <w:tc>
                <w:tcPr>
                  <w:tcW w:w="15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225"/>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2.6.1 Audibles y visuales, ambas priorizadas en tres niveles.</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760" w:type="dxa"/>
                  <w:gridSpan w:val="2"/>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2.6.2 Presión inspiratoria baja.</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2.6.3 PEEP bajo o </w:t>
                  </w:r>
                  <w:proofErr w:type="spellStart"/>
                  <w:r w:rsidRPr="00C632CB">
                    <w:rPr>
                      <w:rFonts w:ascii="Arial" w:eastAsia="Times New Roman" w:hAnsi="Arial" w:cs="Arial"/>
                      <w:color w:val="000000"/>
                      <w:sz w:val="20"/>
                      <w:szCs w:val="20"/>
                      <w:lang w:eastAsia="es-MX"/>
                    </w:rPr>
                    <w:t>desconexiòn</w:t>
                  </w:r>
                  <w:proofErr w:type="spellEnd"/>
                  <w:r w:rsidRPr="00C632CB">
                    <w:rPr>
                      <w:rFonts w:ascii="Arial" w:eastAsia="Times New Roman" w:hAnsi="Arial" w:cs="Arial"/>
                      <w:color w:val="000000"/>
                      <w:sz w:val="20"/>
                      <w:szCs w:val="20"/>
                      <w:lang w:eastAsia="es-MX"/>
                    </w:rPr>
                    <w:t xml:space="preserve"> del paciente.</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2.6.4 Apnea.</w:t>
                  </w:r>
                </w:p>
              </w:tc>
              <w:tc>
                <w:tcPr>
                  <w:tcW w:w="158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2.6.5 Volumen </w:t>
                  </w:r>
                  <w:proofErr w:type="spellStart"/>
                  <w:r w:rsidRPr="00C632CB">
                    <w:rPr>
                      <w:rFonts w:ascii="Arial" w:eastAsia="Times New Roman" w:hAnsi="Arial" w:cs="Arial"/>
                      <w:color w:val="000000"/>
                      <w:sz w:val="20"/>
                      <w:szCs w:val="20"/>
                      <w:lang w:eastAsia="es-MX"/>
                    </w:rPr>
                    <w:t>minuyo</w:t>
                  </w:r>
                  <w:proofErr w:type="spellEnd"/>
                  <w:r w:rsidRPr="00C632CB">
                    <w:rPr>
                      <w:rFonts w:ascii="Arial" w:eastAsia="Times New Roman" w:hAnsi="Arial" w:cs="Arial"/>
                      <w:color w:val="000000"/>
                      <w:sz w:val="20"/>
                      <w:szCs w:val="20"/>
                      <w:lang w:eastAsia="es-MX"/>
                    </w:rPr>
                    <w:t xml:space="preserve"> y/o corriente (alta y bajo).</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760" w:type="dxa"/>
                  <w:gridSpan w:val="2"/>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2.6.6 Frecuencia respiratoria alta.</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2760" w:type="dxa"/>
                  <w:gridSpan w:val="2"/>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2.6.7 FiO2 alta y baja.</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2.6.8 Baja </w:t>
                  </w:r>
                  <w:proofErr w:type="spellStart"/>
                  <w:r w:rsidRPr="00C632CB">
                    <w:rPr>
                      <w:rFonts w:ascii="Arial" w:eastAsia="Times New Roman" w:hAnsi="Arial" w:cs="Arial"/>
                      <w:color w:val="000000"/>
                      <w:sz w:val="20"/>
                      <w:szCs w:val="20"/>
                      <w:lang w:eastAsia="es-MX"/>
                    </w:rPr>
                    <w:t>presiòn</w:t>
                  </w:r>
                  <w:proofErr w:type="spellEnd"/>
                  <w:r w:rsidRPr="00C632CB">
                    <w:rPr>
                      <w:rFonts w:ascii="Arial" w:eastAsia="Times New Roman" w:hAnsi="Arial" w:cs="Arial"/>
                      <w:color w:val="000000"/>
                      <w:sz w:val="20"/>
                      <w:szCs w:val="20"/>
                      <w:lang w:eastAsia="es-MX"/>
                    </w:rPr>
                    <w:t xml:space="preserve"> del suministro de gases.</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760" w:type="dxa"/>
                  <w:gridSpan w:val="2"/>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2.6.9 Falta de </w:t>
                  </w:r>
                  <w:proofErr w:type="spellStart"/>
                  <w:r w:rsidRPr="00C632CB">
                    <w:rPr>
                      <w:rFonts w:ascii="Arial" w:eastAsia="Times New Roman" w:hAnsi="Arial" w:cs="Arial"/>
                      <w:color w:val="000000"/>
                      <w:sz w:val="20"/>
                      <w:szCs w:val="20"/>
                      <w:lang w:eastAsia="es-MX"/>
                    </w:rPr>
                    <w:t>alimentaciòn</w:t>
                  </w:r>
                  <w:proofErr w:type="spellEnd"/>
                  <w:r w:rsidRPr="00C632CB">
                    <w:rPr>
                      <w:rFonts w:ascii="Arial" w:eastAsia="Times New Roman" w:hAnsi="Arial" w:cs="Arial"/>
                      <w:color w:val="000000"/>
                      <w:sz w:val="20"/>
                      <w:szCs w:val="20"/>
                      <w:lang w:eastAsia="es-MX"/>
                    </w:rPr>
                    <w:t xml:space="preserve"> </w:t>
                  </w:r>
                  <w:proofErr w:type="spellStart"/>
                  <w:r w:rsidRPr="00C632CB">
                    <w:rPr>
                      <w:rFonts w:ascii="Arial" w:eastAsia="Times New Roman" w:hAnsi="Arial" w:cs="Arial"/>
                      <w:color w:val="000000"/>
                      <w:sz w:val="20"/>
                      <w:szCs w:val="20"/>
                      <w:lang w:eastAsia="es-MX"/>
                    </w:rPr>
                    <w:t>elèctrica</w:t>
                  </w:r>
                  <w:proofErr w:type="spellEnd"/>
                  <w:r w:rsidRPr="00C632CB">
                    <w:rPr>
                      <w:rFonts w:ascii="Arial" w:eastAsia="Times New Roman" w:hAnsi="Arial" w:cs="Arial"/>
                      <w:color w:val="000000"/>
                      <w:sz w:val="20"/>
                      <w:szCs w:val="20"/>
                      <w:lang w:eastAsia="es-MX"/>
                    </w:rPr>
                    <w:t>.</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2760" w:type="dxa"/>
                  <w:gridSpan w:val="2"/>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2.6.10 </w:t>
                  </w:r>
                  <w:proofErr w:type="spellStart"/>
                  <w:r w:rsidRPr="00C632CB">
                    <w:rPr>
                      <w:rFonts w:ascii="Arial" w:eastAsia="Times New Roman" w:hAnsi="Arial" w:cs="Arial"/>
                      <w:color w:val="000000"/>
                      <w:sz w:val="20"/>
                      <w:szCs w:val="20"/>
                      <w:lang w:eastAsia="es-MX"/>
                    </w:rPr>
                    <w:t>Baterìa</w:t>
                  </w:r>
                  <w:proofErr w:type="spellEnd"/>
                  <w:r w:rsidRPr="00C632CB">
                    <w:rPr>
                      <w:rFonts w:ascii="Arial" w:eastAsia="Times New Roman" w:hAnsi="Arial" w:cs="Arial"/>
                      <w:color w:val="000000"/>
                      <w:sz w:val="20"/>
                      <w:szCs w:val="20"/>
                      <w:lang w:eastAsia="es-MX"/>
                    </w:rPr>
                    <w:t xml:space="preserve"> baja.</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2.6.11 Ventilador inoperante o falla del ventilador.</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760" w:type="dxa"/>
                  <w:gridSpan w:val="2"/>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2.6.12 Silencio de alarma.</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2760" w:type="dxa"/>
                  <w:gridSpan w:val="2"/>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2.6.13 Alarma de </w:t>
                  </w:r>
                  <w:proofErr w:type="spellStart"/>
                  <w:r w:rsidRPr="00C632CB">
                    <w:rPr>
                      <w:rFonts w:ascii="Arial" w:eastAsia="Times New Roman" w:hAnsi="Arial" w:cs="Arial"/>
                      <w:color w:val="000000"/>
                      <w:sz w:val="20"/>
                      <w:szCs w:val="20"/>
                      <w:lang w:eastAsia="es-MX"/>
                    </w:rPr>
                    <w:t>Capnografia</w:t>
                  </w:r>
                  <w:proofErr w:type="spellEnd"/>
                  <w:r w:rsidRPr="00C632CB">
                    <w:rPr>
                      <w:rFonts w:ascii="Arial" w:eastAsia="Times New Roman" w:hAnsi="Arial" w:cs="Arial"/>
                      <w:color w:val="000000"/>
                      <w:sz w:val="20"/>
                      <w:szCs w:val="20"/>
                      <w:lang w:eastAsia="es-MX"/>
                    </w:rPr>
                    <w:t>.</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346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2.7 Características generales: </w:t>
                  </w:r>
                </w:p>
              </w:tc>
              <w:tc>
                <w:tcPr>
                  <w:tcW w:w="2260" w:type="dxa"/>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noWrap/>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2.7.1 Mezclador de aire-</w:t>
                  </w:r>
                  <w:proofErr w:type="spellStart"/>
                  <w:r w:rsidRPr="00C632CB">
                    <w:rPr>
                      <w:rFonts w:ascii="Arial" w:eastAsia="Times New Roman" w:hAnsi="Arial" w:cs="Arial"/>
                      <w:color w:val="000000"/>
                      <w:sz w:val="20"/>
                      <w:szCs w:val="20"/>
                      <w:lang w:eastAsia="es-MX"/>
                    </w:rPr>
                    <w:t>oxìgeno</w:t>
                  </w:r>
                  <w:proofErr w:type="spellEnd"/>
                  <w:r w:rsidRPr="00C632CB">
                    <w:rPr>
                      <w:rFonts w:ascii="Arial" w:eastAsia="Times New Roman" w:hAnsi="Arial" w:cs="Arial"/>
                      <w:color w:val="000000"/>
                      <w:sz w:val="20"/>
                      <w:szCs w:val="20"/>
                      <w:lang w:eastAsia="es-MX"/>
                    </w:rPr>
                    <w:t xml:space="preserve"> interno.</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2.7.2 Monitoreo de FiO2 interno o integrado.</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2.7.3 Sensor de flujo reusable.</w:t>
                  </w:r>
                </w:p>
              </w:tc>
            </w:tr>
            <w:tr w:rsidR="00705200" w:rsidRPr="00C632CB" w:rsidTr="0061338A">
              <w:trPr>
                <w:trHeight w:val="795"/>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vAlign w:val="center"/>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2.7.4 Compensación de la resistencia por el tubo endotraqueal o de vías aéreas artificiales. O con la tecnología propia de cada fabricante para hacer el ajuste y la compensación del tubo endotraqueal.</w:t>
                  </w:r>
                </w:p>
              </w:tc>
            </w:tr>
            <w:tr w:rsidR="00705200" w:rsidRPr="00C632CB" w:rsidTr="0061338A">
              <w:trPr>
                <w:trHeight w:val="30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2.7.5 Con sistema de </w:t>
                  </w:r>
                  <w:proofErr w:type="spellStart"/>
                  <w:r w:rsidRPr="00C632CB">
                    <w:rPr>
                      <w:rFonts w:ascii="Arial" w:eastAsia="Times New Roman" w:hAnsi="Arial" w:cs="Arial"/>
                      <w:color w:val="000000"/>
                      <w:sz w:val="20"/>
                      <w:szCs w:val="20"/>
                      <w:lang w:eastAsia="es-MX"/>
                    </w:rPr>
                    <w:t>compensaciòn</w:t>
                  </w:r>
                  <w:proofErr w:type="spellEnd"/>
                  <w:r w:rsidRPr="00C632CB">
                    <w:rPr>
                      <w:rFonts w:ascii="Arial" w:eastAsia="Times New Roman" w:hAnsi="Arial" w:cs="Arial"/>
                      <w:color w:val="000000"/>
                      <w:sz w:val="20"/>
                      <w:szCs w:val="20"/>
                      <w:lang w:eastAsia="es-MX"/>
                    </w:rPr>
                    <w:t xml:space="preserve"> de fugas.</w:t>
                  </w:r>
                </w:p>
              </w:tc>
            </w:tr>
            <w:tr w:rsidR="00705200" w:rsidRPr="00C632CB" w:rsidTr="0061338A">
              <w:trPr>
                <w:trHeight w:val="705"/>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2.7.6 Batería de respaldo interna o </w:t>
                  </w:r>
                  <w:proofErr w:type="spellStart"/>
                  <w:r w:rsidRPr="00C632CB">
                    <w:rPr>
                      <w:rFonts w:ascii="Arial" w:eastAsia="Times New Roman" w:hAnsi="Arial" w:cs="Arial"/>
                      <w:color w:val="000000"/>
                      <w:sz w:val="20"/>
                      <w:szCs w:val="20"/>
                      <w:lang w:eastAsia="es-MX"/>
                    </w:rPr>
                    <w:t>interconstruìda</w:t>
                  </w:r>
                  <w:proofErr w:type="spellEnd"/>
                  <w:r w:rsidRPr="00C632CB">
                    <w:rPr>
                      <w:rFonts w:ascii="Arial" w:eastAsia="Times New Roman" w:hAnsi="Arial" w:cs="Arial"/>
                      <w:color w:val="000000"/>
                      <w:sz w:val="20"/>
                      <w:szCs w:val="20"/>
                      <w:lang w:eastAsia="es-MX"/>
                    </w:rPr>
                    <w:t xml:space="preserve">  (de la misma marca), con 30 minutos de respaldo como </w:t>
                  </w:r>
                  <w:proofErr w:type="spellStart"/>
                  <w:r w:rsidRPr="00C632CB">
                    <w:rPr>
                      <w:rFonts w:ascii="Arial" w:eastAsia="Times New Roman" w:hAnsi="Arial" w:cs="Arial"/>
                      <w:color w:val="000000"/>
                      <w:sz w:val="20"/>
                      <w:szCs w:val="20"/>
                      <w:lang w:eastAsia="es-MX"/>
                    </w:rPr>
                    <w:t>mìnimo</w:t>
                  </w:r>
                  <w:proofErr w:type="spellEnd"/>
                  <w:r w:rsidRPr="00C632CB">
                    <w:rPr>
                      <w:rFonts w:ascii="Arial" w:eastAsia="Times New Roman" w:hAnsi="Arial" w:cs="Arial"/>
                      <w:color w:val="000000"/>
                      <w:sz w:val="20"/>
                      <w:szCs w:val="20"/>
                      <w:lang w:eastAsia="es-MX"/>
                    </w:rPr>
                    <w:t xml:space="preserve"> si se </w:t>
                  </w:r>
                  <w:proofErr w:type="spellStart"/>
                  <w:r w:rsidRPr="00C632CB">
                    <w:rPr>
                      <w:rFonts w:ascii="Arial" w:eastAsia="Times New Roman" w:hAnsi="Arial" w:cs="Arial"/>
                      <w:color w:val="000000"/>
                      <w:sz w:val="20"/>
                      <w:szCs w:val="20"/>
                      <w:lang w:eastAsia="es-MX"/>
                    </w:rPr>
                    <w:t>esta</w:t>
                  </w:r>
                  <w:proofErr w:type="spellEnd"/>
                  <w:r w:rsidRPr="00C632CB">
                    <w:rPr>
                      <w:rFonts w:ascii="Arial" w:eastAsia="Times New Roman" w:hAnsi="Arial" w:cs="Arial"/>
                      <w:color w:val="000000"/>
                      <w:sz w:val="20"/>
                      <w:szCs w:val="20"/>
                      <w:lang w:eastAsia="es-MX"/>
                    </w:rPr>
                    <w:t xml:space="preserve"> usando el compresor.</w:t>
                  </w:r>
                </w:p>
              </w:tc>
            </w:tr>
            <w:tr w:rsidR="00705200" w:rsidRPr="00C632CB" w:rsidTr="0061338A">
              <w:trPr>
                <w:trHeight w:val="735"/>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2.7.7 Humidificador </w:t>
                  </w:r>
                  <w:proofErr w:type="spellStart"/>
                  <w:r w:rsidRPr="00C632CB">
                    <w:rPr>
                      <w:rFonts w:ascii="Arial" w:eastAsia="Times New Roman" w:hAnsi="Arial" w:cs="Arial"/>
                      <w:color w:val="000000"/>
                      <w:sz w:val="20"/>
                      <w:szCs w:val="20"/>
                      <w:lang w:eastAsia="es-MX"/>
                    </w:rPr>
                    <w:t>servocontrolado</w:t>
                  </w:r>
                  <w:proofErr w:type="spellEnd"/>
                  <w:r w:rsidRPr="00C632CB">
                    <w:rPr>
                      <w:rFonts w:ascii="Arial" w:eastAsia="Times New Roman" w:hAnsi="Arial" w:cs="Arial"/>
                      <w:color w:val="000000"/>
                      <w:sz w:val="20"/>
                      <w:szCs w:val="20"/>
                      <w:lang w:eastAsia="es-MX"/>
                    </w:rPr>
                    <w:t xml:space="preserve"> para uso con calentador de tubo </w:t>
                  </w:r>
                  <w:proofErr w:type="spellStart"/>
                  <w:r w:rsidRPr="00C632CB">
                    <w:rPr>
                      <w:rFonts w:ascii="Arial" w:eastAsia="Times New Roman" w:hAnsi="Arial" w:cs="Arial"/>
                      <w:color w:val="000000"/>
                      <w:sz w:val="20"/>
                      <w:szCs w:val="20"/>
                      <w:lang w:eastAsia="es-MX"/>
                    </w:rPr>
                    <w:t>sensillo</w:t>
                  </w:r>
                  <w:proofErr w:type="spellEnd"/>
                  <w:r w:rsidRPr="00C632CB">
                    <w:rPr>
                      <w:rFonts w:ascii="Arial" w:eastAsia="Times New Roman" w:hAnsi="Arial" w:cs="Arial"/>
                      <w:color w:val="000000"/>
                      <w:sz w:val="20"/>
                      <w:szCs w:val="20"/>
                      <w:lang w:eastAsia="es-MX"/>
                    </w:rPr>
                    <w:t xml:space="preserve"> o dual; con sensor de temperatura </w:t>
                  </w:r>
                  <w:proofErr w:type="spellStart"/>
                  <w:r w:rsidRPr="00C632CB">
                    <w:rPr>
                      <w:rFonts w:ascii="Arial" w:eastAsia="Times New Roman" w:hAnsi="Arial" w:cs="Arial"/>
                      <w:color w:val="000000"/>
                      <w:sz w:val="20"/>
                      <w:szCs w:val="20"/>
                      <w:lang w:eastAsia="es-MX"/>
                    </w:rPr>
                    <w:t>sensillo</w:t>
                  </w:r>
                  <w:proofErr w:type="spellEnd"/>
                  <w:r w:rsidRPr="00C632CB">
                    <w:rPr>
                      <w:rFonts w:ascii="Arial" w:eastAsia="Times New Roman" w:hAnsi="Arial" w:cs="Arial"/>
                      <w:color w:val="000000"/>
                      <w:sz w:val="20"/>
                      <w:szCs w:val="20"/>
                      <w:lang w:eastAsia="es-MX"/>
                    </w:rPr>
                    <w:t xml:space="preserve"> o dual de soporte al ventilador (indicar marca, modelo y/o número de catálogo).</w:t>
                  </w:r>
                </w:p>
              </w:tc>
            </w:tr>
            <w:tr w:rsidR="00705200" w:rsidRPr="00C632CB" w:rsidTr="0061338A">
              <w:trPr>
                <w:trHeight w:val="30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2.7.8 Todo el sistema en idioma español.</w:t>
                  </w:r>
                </w:p>
              </w:tc>
            </w:tr>
            <w:tr w:rsidR="00705200" w:rsidRPr="00C632CB" w:rsidTr="0061338A">
              <w:trPr>
                <w:trHeight w:val="48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2.7.9 Sistema de selección y ajuste de los valores de todos los parámetros de control.</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2.7.10 Sistema de auto suministro de aire.</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2.7.11 Suministro de gases desde toma mural.</w:t>
                  </w:r>
                </w:p>
              </w:tc>
            </w:tr>
            <w:tr w:rsidR="00705200" w:rsidRPr="00C632CB" w:rsidTr="0061338A">
              <w:trPr>
                <w:trHeight w:val="24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15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2.7.11.1 Aire.</w:t>
                  </w: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30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11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15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2.7.11.2 </w:t>
                  </w:r>
                  <w:proofErr w:type="spellStart"/>
                  <w:r w:rsidRPr="00C632CB">
                    <w:rPr>
                      <w:rFonts w:ascii="Arial" w:eastAsia="Times New Roman" w:hAnsi="Arial" w:cs="Arial"/>
                      <w:color w:val="000000"/>
                      <w:sz w:val="20"/>
                      <w:szCs w:val="20"/>
                      <w:lang w:eastAsia="es-MX"/>
                    </w:rPr>
                    <w:t>Oxìgeno</w:t>
                  </w:r>
                  <w:proofErr w:type="spellEnd"/>
                  <w:r w:rsidRPr="00C632CB">
                    <w:rPr>
                      <w:rFonts w:ascii="Arial" w:eastAsia="Times New Roman" w:hAnsi="Arial" w:cs="Arial"/>
                      <w:color w:val="000000"/>
                      <w:sz w:val="20"/>
                      <w:szCs w:val="20"/>
                      <w:lang w:eastAsia="es-MX"/>
                    </w:rPr>
                    <w:t>.</w:t>
                  </w: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30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2.7.12 </w:t>
                  </w:r>
                  <w:proofErr w:type="spellStart"/>
                  <w:r w:rsidRPr="00C632CB">
                    <w:rPr>
                      <w:rFonts w:ascii="Arial" w:eastAsia="Times New Roman" w:hAnsi="Arial" w:cs="Arial"/>
                      <w:color w:val="000000"/>
                      <w:sz w:val="20"/>
                      <w:szCs w:val="20"/>
                      <w:lang w:eastAsia="es-MX"/>
                    </w:rPr>
                    <w:t>Capnografo</w:t>
                  </w:r>
                  <w:proofErr w:type="spellEnd"/>
                  <w:r w:rsidRPr="00C632CB">
                    <w:rPr>
                      <w:rFonts w:ascii="Arial" w:eastAsia="Times New Roman" w:hAnsi="Arial" w:cs="Arial"/>
                      <w:color w:val="000000"/>
                      <w:sz w:val="20"/>
                      <w:szCs w:val="20"/>
                      <w:lang w:eastAsia="es-MX"/>
                    </w:rPr>
                    <w:t xml:space="preserve"> </w:t>
                  </w:r>
                  <w:proofErr w:type="spellStart"/>
                  <w:r w:rsidRPr="00C632CB">
                    <w:rPr>
                      <w:rFonts w:ascii="Arial" w:eastAsia="Times New Roman" w:hAnsi="Arial" w:cs="Arial"/>
                      <w:color w:val="000000"/>
                      <w:sz w:val="20"/>
                      <w:szCs w:val="20"/>
                      <w:lang w:eastAsia="es-MX"/>
                    </w:rPr>
                    <w:t>interconstruido</w:t>
                  </w:r>
                  <w:proofErr w:type="spellEnd"/>
                  <w:r w:rsidRPr="00C632CB">
                    <w:rPr>
                      <w:rFonts w:ascii="Arial" w:eastAsia="Times New Roman" w:hAnsi="Arial" w:cs="Arial"/>
                      <w:color w:val="000000"/>
                      <w:sz w:val="20"/>
                      <w:szCs w:val="20"/>
                      <w:lang w:eastAsia="es-MX"/>
                    </w:rPr>
                    <w:t xml:space="preserve"> al equipo</w:t>
                  </w:r>
                </w:p>
              </w:tc>
            </w:tr>
            <w:tr w:rsidR="00705200" w:rsidRPr="00C632CB" w:rsidTr="0061338A">
              <w:trPr>
                <w:trHeight w:val="300"/>
              </w:trPr>
              <w:tc>
                <w:tcPr>
                  <w:tcW w:w="188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3.- ACCESORIOS (No incluye)</w:t>
                  </w:r>
                </w:p>
              </w:tc>
              <w:tc>
                <w:tcPr>
                  <w:tcW w:w="15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b/>
                      <w:bCs/>
                      <w:color w:val="000000"/>
                      <w:sz w:val="20"/>
                      <w:szCs w:val="20"/>
                      <w:lang w:eastAsia="es-MX"/>
                    </w:rPr>
                  </w:pP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915"/>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3.1 Mangueras para suministro de gas de acuerdo al código americano de colores: O2: verde, aire: amarillo. Conexiones de acuerdo a cada Unidad.</w:t>
                  </w:r>
                </w:p>
              </w:tc>
            </w:tr>
            <w:tr w:rsidR="00705200" w:rsidRPr="00C632CB" w:rsidTr="0061338A">
              <w:trPr>
                <w:trHeight w:val="499"/>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3.2 Reguladores de presión integrados para el suministro de gases.</w:t>
                  </w:r>
                </w:p>
              </w:tc>
            </w:tr>
            <w:tr w:rsidR="00705200" w:rsidRPr="00C632CB" w:rsidTr="0061338A">
              <w:trPr>
                <w:trHeight w:val="735"/>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3.3 Dos circuitos de paciente adulto </w:t>
                  </w:r>
                  <w:proofErr w:type="spellStart"/>
                  <w:r w:rsidRPr="00C632CB">
                    <w:rPr>
                      <w:rFonts w:ascii="Arial" w:eastAsia="Times New Roman" w:hAnsi="Arial" w:cs="Arial"/>
                      <w:color w:val="000000"/>
                      <w:sz w:val="20"/>
                      <w:szCs w:val="20"/>
                      <w:lang w:eastAsia="es-MX"/>
                    </w:rPr>
                    <w:t>reussables</w:t>
                  </w:r>
                  <w:proofErr w:type="spellEnd"/>
                  <w:r w:rsidRPr="00C632CB">
                    <w:rPr>
                      <w:rFonts w:ascii="Arial" w:eastAsia="Times New Roman" w:hAnsi="Arial" w:cs="Arial"/>
                      <w:color w:val="000000"/>
                      <w:sz w:val="20"/>
                      <w:szCs w:val="20"/>
                      <w:lang w:eastAsia="es-MX"/>
                    </w:rPr>
                    <w:t>, libres de látex.</w:t>
                  </w:r>
                </w:p>
              </w:tc>
            </w:tr>
            <w:tr w:rsidR="00705200" w:rsidRPr="00C632CB" w:rsidTr="0061338A">
              <w:trPr>
                <w:trHeight w:val="705"/>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3.4 Dos circuitos de paciente neonatales reusables, libres de látex.</w:t>
                  </w:r>
                </w:p>
              </w:tc>
            </w:tr>
            <w:tr w:rsidR="00705200" w:rsidRPr="00C632CB" w:rsidTr="0061338A">
              <w:trPr>
                <w:trHeight w:val="499"/>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3.5 Cámaras de humidificación reusable adulto/pediátrica (dos piezas).</w:t>
                  </w:r>
                </w:p>
              </w:tc>
            </w:tr>
            <w:tr w:rsidR="00705200" w:rsidRPr="00C632CB" w:rsidTr="0061338A">
              <w:trPr>
                <w:trHeight w:val="499"/>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3.6 Cámaras de humidificación reusable neonatales (dos piezas).</w:t>
                  </w:r>
                </w:p>
              </w:tc>
            </w:tr>
            <w:tr w:rsidR="00705200" w:rsidRPr="00C632CB" w:rsidTr="0061338A">
              <w:trPr>
                <w:trHeight w:val="499"/>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3.7 Sensor de temperatura (dos piezas).</w:t>
                  </w:r>
                </w:p>
              </w:tc>
            </w:tr>
            <w:tr w:rsidR="00705200" w:rsidRPr="00C632CB" w:rsidTr="0061338A">
              <w:trPr>
                <w:trHeight w:val="499"/>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3.8 Pulmón de prueba adulto/pediátrico. </w:t>
                  </w:r>
                </w:p>
              </w:tc>
            </w:tr>
            <w:tr w:rsidR="00705200" w:rsidRPr="00C632CB" w:rsidTr="0061338A">
              <w:trPr>
                <w:trHeight w:val="499"/>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3.9 Pulmón de prueba neonatal.</w:t>
                  </w:r>
                </w:p>
              </w:tc>
            </w:tr>
            <w:tr w:rsidR="00705200" w:rsidRPr="00C632CB" w:rsidTr="0061338A">
              <w:trPr>
                <w:trHeight w:val="499"/>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3.10 Brazo soporte para circuito de paciente.</w:t>
                  </w:r>
                </w:p>
              </w:tc>
            </w:tr>
            <w:tr w:rsidR="00705200" w:rsidRPr="00C632CB" w:rsidTr="0061338A">
              <w:trPr>
                <w:trHeight w:val="499"/>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3.11 Base </w:t>
                  </w:r>
                  <w:proofErr w:type="spellStart"/>
                  <w:r w:rsidRPr="00C632CB">
                    <w:rPr>
                      <w:rFonts w:ascii="Arial" w:eastAsia="Times New Roman" w:hAnsi="Arial" w:cs="Arial"/>
                      <w:color w:val="000000"/>
                      <w:sz w:val="20"/>
                      <w:szCs w:val="20"/>
                      <w:lang w:eastAsia="es-MX"/>
                    </w:rPr>
                    <w:t>rodable</w:t>
                  </w:r>
                  <w:proofErr w:type="spellEnd"/>
                  <w:r w:rsidRPr="00C632CB">
                    <w:rPr>
                      <w:rFonts w:ascii="Arial" w:eastAsia="Times New Roman" w:hAnsi="Arial" w:cs="Arial"/>
                      <w:color w:val="000000"/>
                      <w:sz w:val="20"/>
                      <w:szCs w:val="20"/>
                      <w:lang w:eastAsia="es-MX"/>
                    </w:rPr>
                    <w:t xml:space="preserve"> para el equipo, con sistema de freno en al menos dos ruedas.</w:t>
                  </w:r>
                </w:p>
              </w:tc>
            </w:tr>
            <w:tr w:rsidR="00705200" w:rsidRPr="00C632CB" w:rsidTr="0061338A">
              <w:trPr>
                <w:trHeight w:val="300"/>
              </w:trPr>
              <w:tc>
                <w:tcPr>
                  <w:tcW w:w="188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4.- CONSUMIBLES (No se incluye)</w:t>
                  </w:r>
                </w:p>
              </w:tc>
              <w:tc>
                <w:tcPr>
                  <w:tcW w:w="15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b/>
                      <w:bCs/>
                      <w:color w:val="000000"/>
                      <w:sz w:val="20"/>
                      <w:szCs w:val="20"/>
                      <w:lang w:eastAsia="es-MX"/>
                    </w:rPr>
                  </w:pP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510"/>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4.1 Celda o sensor de oxígeno de acuerdo a la tecnología de cada fabricante.</w:t>
                  </w:r>
                </w:p>
              </w:tc>
            </w:tr>
            <w:tr w:rsidR="00705200" w:rsidRPr="00C632CB" w:rsidTr="0061338A">
              <w:trPr>
                <w:trHeight w:val="765"/>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4.2 Mascarilla desechable, libre de látex, con arnés o sujetador, para paciente adulto, pediátrico y neonatal.</w:t>
                  </w:r>
                </w:p>
              </w:tc>
            </w:tr>
            <w:tr w:rsidR="00705200" w:rsidRPr="00C632CB" w:rsidTr="0061338A">
              <w:trPr>
                <w:trHeight w:val="720"/>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4.3 Nariz artificial/ filtro-, HME (intercambiador de humedad y temperatura), adulto, pediátrico y neonatal.</w:t>
                  </w:r>
                </w:p>
              </w:tc>
            </w:tr>
            <w:tr w:rsidR="00705200" w:rsidRPr="00C632CB" w:rsidTr="0061338A">
              <w:trPr>
                <w:trHeight w:val="300"/>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4.4 </w:t>
                  </w:r>
                  <w:proofErr w:type="spellStart"/>
                  <w:r w:rsidRPr="00C632CB">
                    <w:rPr>
                      <w:rFonts w:ascii="Arial" w:eastAsia="Times New Roman" w:hAnsi="Arial" w:cs="Arial"/>
                      <w:color w:val="000000"/>
                      <w:sz w:val="20"/>
                      <w:szCs w:val="20"/>
                      <w:lang w:eastAsia="es-MX"/>
                    </w:rPr>
                    <w:t>Lineas</w:t>
                  </w:r>
                  <w:proofErr w:type="spellEnd"/>
                  <w:r w:rsidRPr="00C632CB">
                    <w:rPr>
                      <w:rFonts w:ascii="Arial" w:eastAsia="Times New Roman" w:hAnsi="Arial" w:cs="Arial"/>
                      <w:color w:val="000000"/>
                      <w:sz w:val="20"/>
                      <w:szCs w:val="20"/>
                      <w:lang w:eastAsia="es-MX"/>
                    </w:rPr>
                    <w:t xml:space="preserve"> de muestro para </w:t>
                  </w:r>
                  <w:proofErr w:type="spellStart"/>
                  <w:r w:rsidRPr="00C632CB">
                    <w:rPr>
                      <w:rFonts w:ascii="Arial" w:eastAsia="Times New Roman" w:hAnsi="Arial" w:cs="Arial"/>
                      <w:color w:val="000000"/>
                      <w:sz w:val="20"/>
                      <w:szCs w:val="20"/>
                      <w:lang w:eastAsia="es-MX"/>
                    </w:rPr>
                    <w:t>Capnografia</w:t>
                  </w:r>
                  <w:proofErr w:type="spellEnd"/>
                </w:p>
              </w:tc>
            </w:tr>
            <w:tr w:rsidR="00705200" w:rsidRPr="00C632CB" w:rsidTr="0061338A">
              <w:trPr>
                <w:trHeight w:val="300"/>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lastRenderedPageBreak/>
                    <w:t>5.-INSTALACIÓN</w:t>
                  </w:r>
                </w:p>
              </w:tc>
            </w:tr>
            <w:tr w:rsidR="00705200" w:rsidRPr="00C632CB" w:rsidTr="0061338A">
              <w:trPr>
                <w:trHeight w:val="300"/>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5.1 Eléctrica: 120 V +/- 10%, 60 Hz.</w:t>
                  </w:r>
                </w:p>
              </w:tc>
            </w:tr>
            <w:tr w:rsidR="00705200" w:rsidRPr="00C632CB" w:rsidTr="0061338A">
              <w:trPr>
                <w:trHeight w:val="300"/>
              </w:trPr>
              <w:tc>
                <w:tcPr>
                  <w:tcW w:w="5720" w:type="dxa"/>
                  <w:gridSpan w:val="4"/>
                  <w:tcBorders>
                    <w:top w:val="nil"/>
                    <w:left w:val="nil"/>
                    <w:bottom w:val="nil"/>
                    <w:right w:val="nil"/>
                  </w:tcBorders>
                  <w:shd w:val="clear" w:color="auto" w:fill="auto"/>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5.2 Neumática:</w:t>
                  </w:r>
                </w:p>
              </w:tc>
            </w:tr>
            <w:tr w:rsidR="00705200" w:rsidRPr="00C632CB" w:rsidTr="0061338A">
              <w:trPr>
                <w:trHeight w:val="30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11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5.2.1 Oxígeno.</w:t>
                  </w:r>
                </w:p>
              </w:tc>
              <w:tc>
                <w:tcPr>
                  <w:tcW w:w="15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30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11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5.2.2 Aire.</w:t>
                  </w:r>
                </w:p>
              </w:tc>
              <w:tc>
                <w:tcPr>
                  <w:tcW w:w="15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300"/>
              </w:trPr>
              <w:tc>
                <w:tcPr>
                  <w:tcW w:w="188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6.- MANTENIMIENTO</w:t>
                  </w:r>
                </w:p>
              </w:tc>
              <w:tc>
                <w:tcPr>
                  <w:tcW w:w="15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642"/>
              </w:trPr>
              <w:tc>
                <w:tcPr>
                  <w:tcW w:w="5720" w:type="dxa"/>
                  <w:gridSpan w:val="4"/>
                  <w:tcBorders>
                    <w:top w:val="nil"/>
                    <w:left w:val="nil"/>
                    <w:bottom w:val="nil"/>
                    <w:right w:val="nil"/>
                  </w:tcBorders>
                  <w:shd w:val="clear" w:color="auto" w:fill="auto"/>
                  <w:vAlign w:val="center"/>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6.1 Mantenimiento preventivo y correctivo, conforme a los requisitos establecidos en la convocatoria.</w:t>
                  </w:r>
                </w:p>
              </w:tc>
            </w:tr>
            <w:tr w:rsidR="00705200" w:rsidRPr="00C632CB" w:rsidTr="0061338A">
              <w:trPr>
                <w:trHeight w:val="300"/>
              </w:trPr>
              <w:tc>
                <w:tcPr>
                  <w:tcW w:w="5720" w:type="dxa"/>
                  <w:gridSpan w:val="4"/>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7.- NORMAS Y ESTÁNDARES (DOCUMENTOS VIGENTES)</w:t>
                  </w:r>
                </w:p>
              </w:tc>
            </w:tr>
            <w:tr w:rsidR="00705200" w:rsidRPr="00C632CB" w:rsidTr="0061338A">
              <w:trPr>
                <w:trHeight w:val="300"/>
              </w:trPr>
              <w:tc>
                <w:tcPr>
                  <w:tcW w:w="346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7.1 Para bienes nacionales e internacionales:</w:t>
                  </w: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30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7.1.1 Certificado de Calidad ISO 9001:2008 o ISO-13485 o TUV.</w:t>
                  </w:r>
                </w:p>
              </w:tc>
            </w:tr>
            <w:tr w:rsidR="00705200" w:rsidRPr="00C632CB" w:rsidTr="0061338A">
              <w:trPr>
                <w:trHeight w:val="300"/>
              </w:trPr>
              <w:tc>
                <w:tcPr>
                  <w:tcW w:w="346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7.2 Para bienes internacionales:</w:t>
                  </w: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30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xml:space="preserve">7.2.1 Certificado FDA o CE o el equivalente del </w:t>
                  </w:r>
                  <w:proofErr w:type="spellStart"/>
                  <w:r w:rsidRPr="00C632CB">
                    <w:rPr>
                      <w:rFonts w:ascii="Arial" w:eastAsia="Times New Roman" w:hAnsi="Arial" w:cs="Arial"/>
                      <w:color w:val="000000"/>
                      <w:sz w:val="20"/>
                      <w:szCs w:val="20"/>
                      <w:lang w:eastAsia="es-MX"/>
                    </w:rPr>
                    <w:t>paìs</w:t>
                  </w:r>
                  <w:proofErr w:type="spellEnd"/>
                  <w:r w:rsidRPr="00C632CB">
                    <w:rPr>
                      <w:rFonts w:ascii="Arial" w:eastAsia="Times New Roman" w:hAnsi="Arial" w:cs="Arial"/>
                      <w:color w:val="000000"/>
                      <w:sz w:val="20"/>
                      <w:szCs w:val="20"/>
                      <w:lang w:eastAsia="es-MX"/>
                    </w:rPr>
                    <w:t xml:space="preserve"> de origen.</w:t>
                  </w:r>
                </w:p>
              </w:tc>
            </w:tr>
            <w:tr w:rsidR="00705200" w:rsidRPr="00C632CB" w:rsidTr="0061338A">
              <w:trPr>
                <w:trHeight w:val="30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502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Adicionalmente para el siguiente equipo y accesorios:</w:t>
                  </w:r>
                </w:p>
              </w:tc>
            </w:tr>
            <w:tr w:rsidR="00705200" w:rsidRPr="00C632CB" w:rsidTr="0061338A">
              <w:trPr>
                <w:trHeight w:val="30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76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Ventilador y humidificador.</w:t>
                  </w: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300"/>
              </w:trPr>
              <w:tc>
                <w:tcPr>
                  <w:tcW w:w="1880" w:type="dxa"/>
                  <w:gridSpan w:val="2"/>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7.3 Registro sanitario.</w:t>
                  </w:r>
                </w:p>
              </w:tc>
              <w:tc>
                <w:tcPr>
                  <w:tcW w:w="158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r>
            <w:tr w:rsidR="00705200" w:rsidRPr="00C632CB" w:rsidTr="0061338A">
              <w:trPr>
                <w:trHeight w:val="300"/>
              </w:trPr>
              <w:tc>
                <w:tcPr>
                  <w:tcW w:w="346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7.4 Para bienes nacionales:</w:t>
                  </w:r>
                </w:p>
              </w:tc>
              <w:tc>
                <w:tcPr>
                  <w:tcW w:w="226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p>
              </w:tc>
            </w:tr>
            <w:tr w:rsidR="00705200" w:rsidRPr="00C632CB" w:rsidTr="0061338A">
              <w:trPr>
                <w:trHeight w:val="300"/>
              </w:trPr>
              <w:tc>
                <w:tcPr>
                  <w:tcW w:w="700" w:type="dxa"/>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sz w:val="20"/>
                      <w:szCs w:val="20"/>
                      <w:lang w:eastAsia="es-MX"/>
                    </w:rPr>
                  </w:pPr>
                </w:p>
              </w:tc>
              <w:tc>
                <w:tcPr>
                  <w:tcW w:w="5020" w:type="dxa"/>
                  <w:gridSpan w:val="3"/>
                  <w:tcBorders>
                    <w:top w:val="nil"/>
                    <w:left w:val="nil"/>
                    <w:bottom w:val="nil"/>
                    <w:right w:val="nil"/>
                  </w:tcBorders>
                  <w:shd w:val="clear" w:color="auto" w:fill="auto"/>
                  <w:noWrap/>
                  <w:vAlign w:val="bottom"/>
                  <w:hideMark/>
                </w:tcPr>
                <w:p w:rsidR="00705200" w:rsidRPr="00C632CB" w:rsidRDefault="00705200" w:rsidP="0061338A">
                  <w:pPr>
                    <w:jc w:val="left"/>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7.4.1 Certificado de buenas prácticas de fabricación</w:t>
                  </w:r>
                  <w:r w:rsidR="00E90F48" w:rsidRPr="00C632CB">
                    <w:rPr>
                      <w:rFonts w:ascii="Arial" w:eastAsia="Times New Roman" w:hAnsi="Arial" w:cs="Arial"/>
                      <w:color w:val="000000"/>
                      <w:sz w:val="20"/>
                      <w:szCs w:val="20"/>
                      <w:lang w:eastAsia="es-MX"/>
                    </w:rPr>
                    <w:t>ppp</w:t>
                  </w:r>
                  <w:r w:rsidRPr="00C632CB">
                    <w:rPr>
                      <w:rFonts w:ascii="Arial" w:eastAsia="Times New Roman" w:hAnsi="Arial" w:cs="Arial"/>
                      <w:color w:val="000000"/>
                      <w:sz w:val="20"/>
                      <w:szCs w:val="20"/>
                      <w:lang w:eastAsia="es-MX"/>
                    </w:rPr>
                    <w:t>.</w:t>
                  </w:r>
                </w:p>
              </w:tc>
            </w:tr>
          </w:tbl>
          <w:p w:rsidR="00705200" w:rsidRPr="00C632CB" w:rsidRDefault="00705200" w:rsidP="0061338A">
            <w:pPr>
              <w:rPr>
                <w:rFonts w:ascii="Arial" w:hAnsi="Arial" w:cs="Arial"/>
              </w:rPr>
            </w:pPr>
          </w:p>
        </w:tc>
      </w:tr>
      <w:tr w:rsidR="00705200" w:rsidRPr="00C632CB" w:rsidTr="0061338A">
        <w:trPr>
          <w:jc w:val="right"/>
        </w:trPr>
        <w:tc>
          <w:tcPr>
            <w:tcW w:w="1576" w:type="dxa"/>
            <w:vMerge/>
            <w:vAlign w:val="center"/>
          </w:tcPr>
          <w:p w:rsidR="00705200" w:rsidRPr="00C632CB" w:rsidRDefault="00705200" w:rsidP="0061338A">
            <w:pPr>
              <w:jc w:val="center"/>
              <w:rPr>
                <w:rFonts w:ascii="Arial" w:hAnsi="Arial" w:cs="Arial"/>
              </w:rPr>
            </w:pPr>
          </w:p>
        </w:tc>
        <w:tc>
          <w:tcPr>
            <w:tcW w:w="1134" w:type="dxa"/>
            <w:vAlign w:val="center"/>
          </w:tcPr>
          <w:p w:rsidR="00705200" w:rsidRPr="00C632CB" w:rsidRDefault="00705200" w:rsidP="0061338A">
            <w:pPr>
              <w:jc w:val="center"/>
              <w:rPr>
                <w:rFonts w:ascii="Arial" w:hAnsi="Arial" w:cs="Arial"/>
              </w:rPr>
            </w:pPr>
            <w:r w:rsidRPr="00C632CB">
              <w:rPr>
                <w:rFonts w:ascii="Arial" w:hAnsi="Arial" w:cs="Arial"/>
              </w:rPr>
              <w:t>1.5</w:t>
            </w:r>
          </w:p>
        </w:tc>
        <w:tc>
          <w:tcPr>
            <w:tcW w:w="1276" w:type="dxa"/>
            <w:vAlign w:val="center"/>
          </w:tcPr>
          <w:p w:rsidR="00705200" w:rsidRPr="00C632CB" w:rsidRDefault="00705200" w:rsidP="0061338A">
            <w:pPr>
              <w:jc w:val="center"/>
              <w:rPr>
                <w:rFonts w:ascii="Arial" w:hAnsi="Arial" w:cs="Arial"/>
              </w:rPr>
            </w:pPr>
            <w:r w:rsidRPr="00C632CB">
              <w:rPr>
                <w:rFonts w:ascii="Arial" w:hAnsi="Arial" w:cs="Arial"/>
              </w:rPr>
              <w:t>5</w:t>
            </w:r>
          </w:p>
        </w:tc>
        <w:tc>
          <w:tcPr>
            <w:tcW w:w="5795" w:type="dxa"/>
            <w:vAlign w:val="center"/>
          </w:tcPr>
          <w:p w:rsidR="00705200" w:rsidRPr="00C632CB" w:rsidRDefault="00705200" w:rsidP="0061338A">
            <w:pPr>
              <w:rPr>
                <w:rFonts w:ascii="Arial" w:hAnsi="Arial" w:cs="Arial"/>
              </w:rPr>
            </w:pPr>
            <w:r w:rsidRPr="00C632CB">
              <w:rPr>
                <w:rFonts w:ascii="Arial" w:hAnsi="Arial" w:cs="Arial"/>
                <w:b/>
              </w:rPr>
              <w:t>DESFIBRILADOR - MONITOR-MARCAPASO. CLAVE: 531.172.0014</w:t>
            </w:r>
            <w:r w:rsidRPr="00C632CB">
              <w:rPr>
                <w:rFonts w:ascii="Arial" w:hAnsi="Arial" w:cs="Arial"/>
              </w:rPr>
              <w:t xml:space="preserve"> </w:t>
            </w:r>
          </w:p>
          <w:p w:rsidR="00705200" w:rsidRPr="00C632CB" w:rsidRDefault="00705200" w:rsidP="0061338A">
            <w:pPr>
              <w:rPr>
                <w:rFonts w:ascii="Arial" w:hAnsi="Arial" w:cs="Arial"/>
              </w:rPr>
            </w:pPr>
            <w:r w:rsidRPr="00C632CB">
              <w:rPr>
                <w:rFonts w:ascii="Arial" w:hAnsi="Arial" w:cs="Arial"/>
              </w:rPr>
              <w:t>ESPECIALIDAD (ES): Médicas y Quirúrgicas. SERVICIO (S): Hemodinamia. Hospitalización. Quirófano. Unidad de Cuidados Intensivos. Urgencias. DESCRIPCIÓN: Equipo para descarga sincronizada durante desfibrilación y cardioversión a ritmo sinusal, con sistema para aplicar marcapaso externo transcutáneo. Aparato para desfibrilación y cardioversión, de corriente alterna y batería recargable, monitor integrado, capaz de suministrar registro electrocardiográfico por medio de las paletas y de los cables de paciente, las primeras pueden convertirse a paletas pediátricas en caso necesario. Sincronizador con un canal de 3 derivaciones seleccionables y unidad de registro incorporada. Suministra cargas de 2 a 360 J (</w:t>
            </w:r>
            <w:proofErr w:type="spellStart"/>
            <w:r w:rsidRPr="00C632CB">
              <w:rPr>
                <w:rFonts w:ascii="Arial" w:hAnsi="Arial" w:cs="Arial"/>
              </w:rPr>
              <w:t>joules</w:t>
            </w:r>
            <w:proofErr w:type="spellEnd"/>
            <w:r w:rsidRPr="00C632CB">
              <w:rPr>
                <w:rFonts w:ascii="Arial" w:hAnsi="Arial" w:cs="Arial"/>
              </w:rPr>
              <w:t xml:space="preserve">), con tiempo de carga de 10 a 15 segundos o menos. Marcapaso externo que puede proporcionar amplitud de pulso de 140 mA, duración del pulso 40 </w:t>
            </w:r>
            <w:proofErr w:type="spellStart"/>
            <w:r w:rsidRPr="00C632CB">
              <w:rPr>
                <w:rFonts w:ascii="Arial" w:hAnsi="Arial" w:cs="Arial"/>
              </w:rPr>
              <w:t>mseg</w:t>
            </w:r>
            <w:proofErr w:type="spellEnd"/>
            <w:r w:rsidRPr="00C632CB">
              <w:rPr>
                <w:rFonts w:ascii="Arial" w:hAnsi="Arial" w:cs="Arial"/>
              </w:rPr>
              <w:t xml:space="preserve"> y frecuencia del marcapaso de 30 a 180 pulsos por minuto, el cual se acciona por sincronía o a demanda. Memoria del </w:t>
            </w:r>
            <w:proofErr w:type="spellStart"/>
            <w:r w:rsidRPr="00C632CB">
              <w:rPr>
                <w:rFonts w:ascii="Arial" w:hAnsi="Arial" w:cs="Arial"/>
              </w:rPr>
              <w:t>cardioscopio</w:t>
            </w:r>
            <w:proofErr w:type="spellEnd"/>
            <w:r w:rsidRPr="00C632CB">
              <w:rPr>
                <w:rFonts w:ascii="Arial" w:hAnsi="Arial" w:cs="Arial"/>
              </w:rPr>
              <w:t xml:space="preserve"> para manejo de señales electrocardiográficas. REFACCIONES: Las unidades médicas las seleccionarán de acuerdo a sus necesidades, marca y modelo. ACCESORIOS OPCIONALES: Las unidades médicas </w:t>
            </w:r>
            <w:r w:rsidRPr="00C632CB">
              <w:rPr>
                <w:rFonts w:ascii="Arial" w:hAnsi="Arial" w:cs="Arial"/>
              </w:rPr>
              <w:lastRenderedPageBreak/>
              <w:t>los seleccionarán de acuerdo a sus necesidades, marca y modelo. CONSUMIBLES: Las unidades médicas los seleccionarán de acuerdo a sus necesidades, marca y modelo: Cable de paciente de 3 derivaciones para registro electrocardiográfico. Cable con sus respectivos electrodos para marcapaso externo, adultos y niños. Gel conductor. INSTALACIÓN. OPERACIÓN. MANTENIMIENTO * * * * Corriente eléctrica 160 V/60 Hz. Contacto polarizado grado médico. Batería recargable. Cargador de batería. * Por personal especializado y de acuerdo al manual de operación. * * Preventivo. Correctivo por personal calificado</w:t>
            </w:r>
            <w:r w:rsidR="00E90F48" w:rsidRPr="00C632CB">
              <w:rPr>
                <w:rFonts w:ascii="Arial" w:hAnsi="Arial" w:cs="Arial"/>
              </w:rPr>
              <w:t>ppp</w:t>
            </w:r>
            <w:r w:rsidRPr="00C632CB">
              <w:rPr>
                <w:rFonts w:ascii="Arial" w:hAnsi="Arial" w:cs="Arial"/>
              </w:rPr>
              <w:t>.</w:t>
            </w:r>
          </w:p>
          <w:p w:rsidR="00705200" w:rsidRPr="00C632CB" w:rsidRDefault="00705200" w:rsidP="0061338A">
            <w:pPr>
              <w:rPr>
                <w:rFonts w:ascii="Arial" w:hAnsi="Arial" w:cs="Arial"/>
              </w:rPr>
            </w:pPr>
          </w:p>
        </w:tc>
      </w:tr>
      <w:tr w:rsidR="00705200" w:rsidRPr="00C632CB" w:rsidTr="0061338A">
        <w:trPr>
          <w:jc w:val="right"/>
        </w:trPr>
        <w:tc>
          <w:tcPr>
            <w:tcW w:w="1576" w:type="dxa"/>
            <w:vMerge/>
            <w:vAlign w:val="center"/>
          </w:tcPr>
          <w:p w:rsidR="00705200" w:rsidRPr="00C632CB" w:rsidRDefault="00705200" w:rsidP="0061338A">
            <w:pPr>
              <w:jc w:val="center"/>
              <w:rPr>
                <w:rFonts w:ascii="Arial" w:hAnsi="Arial" w:cs="Arial"/>
              </w:rPr>
            </w:pPr>
          </w:p>
        </w:tc>
        <w:tc>
          <w:tcPr>
            <w:tcW w:w="1134" w:type="dxa"/>
            <w:vAlign w:val="center"/>
          </w:tcPr>
          <w:p w:rsidR="00705200" w:rsidRPr="00C632CB" w:rsidRDefault="00705200" w:rsidP="0061338A">
            <w:pPr>
              <w:jc w:val="center"/>
              <w:rPr>
                <w:rFonts w:ascii="Arial" w:hAnsi="Arial" w:cs="Arial"/>
              </w:rPr>
            </w:pPr>
            <w:r w:rsidRPr="00C632CB">
              <w:rPr>
                <w:rFonts w:ascii="Arial" w:hAnsi="Arial" w:cs="Arial"/>
              </w:rPr>
              <w:t>1.6</w:t>
            </w:r>
          </w:p>
        </w:tc>
        <w:tc>
          <w:tcPr>
            <w:tcW w:w="1276" w:type="dxa"/>
            <w:vAlign w:val="center"/>
          </w:tcPr>
          <w:p w:rsidR="00705200" w:rsidRPr="00C632CB" w:rsidRDefault="00705200" w:rsidP="0061338A">
            <w:pPr>
              <w:jc w:val="center"/>
              <w:rPr>
                <w:rFonts w:ascii="Arial" w:hAnsi="Arial" w:cs="Arial"/>
              </w:rPr>
            </w:pPr>
            <w:r w:rsidRPr="00C632CB">
              <w:rPr>
                <w:rFonts w:ascii="Arial" w:hAnsi="Arial" w:cs="Arial"/>
              </w:rPr>
              <w:t>1</w:t>
            </w:r>
          </w:p>
        </w:tc>
        <w:tc>
          <w:tcPr>
            <w:tcW w:w="5795" w:type="dxa"/>
            <w:vAlign w:val="center"/>
          </w:tcPr>
          <w:p w:rsidR="00705200" w:rsidRPr="00C632CB" w:rsidRDefault="00705200" w:rsidP="0061338A">
            <w:pPr>
              <w:rPr>
                <w:rFonts w:ascii="Arial" w:hAnsi="Arial" w:cs="Arial"/>
                <w:b/>
              </w:rPr>
            </w:pPr>
            <w:r w:rsidRPr="00C632CB">
              <w:rPr>
                <w:rFonts w:ascii="Arial" w:hAnsi="Arial" w:cs="Arial"/>
                <w:b/>
              </w:rPr>
              <w:t>UNIDAD RADIOLÓGICA Y FLUOROSCÓPICA, TRANSPORTABLE, TIPO ARCO EN “C”. CLAVE: 531.341.2552</w:t>
            </w:r>
          </w:p>
          <w:p w:rsidR="00705200" w:rsidRPr="00C632CB" w:rsidRDefault="00705200" w:rsidP="0061338A">
            <w:pPr>
              <w:rPr>
                <w:rFonts w:ascii="Arial" w:hAnsi="Arial" w:cs="Arial"/>
                <w:b/>
              </w:rPr>
            </w:pPr>
          </w:p>
          <w:p w:rsidR="00705200" w:rsidRPr="00C632CB" w:rsidRDefault="00705200" w:rsidP="0061338A">
            <w:pPr>
              <w:rPr>
                <w:rFonts w:ascii="Arial" w:hAnsi="Arial" w:cs="Arial"/>
              </w:rPr>
            </w:pPr>
            <w:r w:rsidRPr="00C632CB">
              <w:rPr>
                <w:rFonts w:ascii="Arial" w:hAnsi="Arial" w:cs="Arial"/>
              </w:rPr>
              <w:t xml:space="preserve"> ESPECIALIDAD (ES): Médicas y Quirúrgicas. SERVICIO (S): Imagenología. DESCRIPCIÓN: Equipo transportable de radiología y </w:t>
            </w:r>
            <w:proofErr w:type="spellStart"/>
            <w:r w:rsidRPr="00C632CB">
              <w:rPr>
                <w:rFonts w:ascii="Arial" w:hAnsi="Arial" w:cs="Arial"/>
              </w:rPr>
              <w:t>fluoroscopía</w:t>
            </w:r>
            <w:proofErr w:type="spellEnd"/>
            <w:r w:rsidRPr="00C632CB">
              <w:rPr>
                <w:rFonts w:ascii="Arial" w:hAnsi="Arial" w:cs="Arial"/>
              </w:rPr>
              <w:t xml:space="preserve"> digital, para realizar estudios especiales de imagenología. Arco radiológico en "C" </w:t>
            </w:r>
            <w:proofErr w:type="spellStart"/>
            <w:r w:rsidRPr="00C632CB">
              <w:rPr>
                <w:rFonts w:ascii="Arial" w:hAnsi="Arial" w:cs="Arial"/>
              </w:rPr>
              <w:t>rodable</w:t>
            </w:r>
            <w:proofErr w:type="spellEnd"/>
            <w:r w:rsidRPr="00C632CB">
              <w:rPr>
                <w:rFonts w:ascii="Arial" w:hAnsi="Arial" w:cs="Arial"/>
              </w:rPr>
              <w:t xml:space="preserve"> con </w:t>
            </w:r>
            <w:proofErr w:type="spellStart"/>
            <w:r w:rsidRPr="00C632CB">
              <w:rPr>
                <w:rFonts w:ascii="Arial" w:hAnsi="Arial" w:cs="Arial"/>
              </w:rPr>
              <w:t>fluoroscopía</w:t>
            </w:r>
            <w:proofErr w:type="spellEnd"/>
            <w:r w:rsidRPr="00C632CB">
              <w:rPr>
                <w:rFonts w:ascii="Arial" w:hAnsi="Arial" w:cs="Arial"/>
              </w:rPr>
              <w:t xml:space="preserve">, para estudios ortopédicos y de clínica general. Generador: De alta frecuencia o convertidor de DC, corriente de 15 mA o mayor para radiografías. Corriente de 1 mA o menor a 6 mA o mayor para </w:t>
            </w:r>
            <w:proofErr w:type="spellStart"/>
            <w:r w:rsidRPr="00C632CB">
              <w:rPr>
                <w:rFonts w:ascii="Arial" w:hAnsi="Arial" w:cs="Arial"/>
              </w:rPr>
              <w:t>fluoroscopía</w:t>
            </w:r>
            <w:proofErr w:type="spellEnd"/>
            <w:r w:rsidRPr="00C632CB">
              <w:rPr>
                <w:rFonts w:ascii="Arial" w:hAnsi="Arial" w:cs="Arial"/>
              </w:rPr>
              <w:t xml:space="preserve"> continua. </w:t>
            </w:r>
            <w:proofErr w:type="spellStart"/>
            <w:r w:rsidRPr="00C632CB">
              <w:rPr>
                <w:rFonts w:ascii="Arial" w:hAnsi="Arial" w:cs="Arial"/>
              </w:rPr>
              <w:t>Fluoroscopía</w:t>
            </w:r>
            <w:proofErr w:type="spellEnd"/>
            <w:r w:rsidRPr="00C632CB">
              <w:rPr>
                <w:rFonts w:ascii="Arial" w:hAnsi="Arial" w:cs="Arial"/>
              </w:rPr>
              <w:t xml:space="preserve"> pulsada. Tubo de Rayos X. Con al menos un punto focal de 0.6 mm o menor. Intensificador de imagen 9 pulgadas y dos campos. Con ánodo fijo o rotatorio. Consola de control móvil, con dos monitores de televisión. Con teclado de control integrado a la consola a prueba de agua. Circuito cerrado de televisión de 525 líneas y monitor de 15 pulgadas o mayor, con cámara de video CCD, con matriz de 512 x 512 x 10 o mayor. Almacenamiento de 800 </w:t>
            </w:r>
            <w:proofErr w:type="spellStart"/>
            <w:r w:rsidRPr="00C632CB">
              <w:rPr>
                <w:rFonts w:ascii="Arial" w:hAnsi="Arial" w:cs="Arial"/>
              </w:rPr>
              <w:t>mágenes</w:t>
            </w:r>
            <w:proofErr w:type="spellEnd"/>
            <w:r w:rsidRPr="00C632CB">
              <w:rPr>
                <w:rFonts w:ascii="Arial" w:hAnsi="Arial" w:cs="Arial"/>
              </w:rPr>
              <w:t xml:space="preserve"> o mayor. Movimientos del arco: vertical, rotación 115 grados o mayor, lateral izquierda/derecha 10 grados o más. Software: </w:t>
            </w:r>
            <w:proofErr w:type="spellStart"/>
            <w:r w:rsidRPr="00C632CB">
              <w:rPr>
                <w:rFonts w:ascii="Arial" w:hAnsi="Arial" w:cs="Arial"/>
              </w:rPr>
              <w:t>Promediador</w:t>
            </w:r>
            <w:proofErr w:type="spellEnd"/>
            <w:r w:rsidRPr="00C632CB">
              <w:rPr>
                <w:rFonts w:ascii="Arial" w:hAnsi="Arial" w:cs="Arial"/>
              </w:rPr>
              <w:t xml:space="preserve"> de imágenes, </w:t>
            </w:r>
            <w:proofErr w:type="spellStart"/>
            <w:r w:rsidRPr="00C632CB">
              <w:rPr>
                <w:rFonts w:ascii="Arial" w:hAnsi="Arial" w:cs="Arial"/>
              </w:rPr>
              <w:t>remarcador</w:t>
            </w:r>
            <w:proofErr w:type="spellEnd"/>
            <w:r w:rsidRPr="00C632CB">
              <w:rPr>
                <w:rFonts w:ascii="Arial" w:hAnsi="Arial" w:cs="Arial"/>
              </w:rPr>
              <w:t xml:space="preserve"> de contornos, inversor (negador) de imagen, directorio de imágenes de paciente, zoom, capacidad de adquirir al menos cuatro imágenes/segundo. REFACCIONES: Las unidades médicas las seleccionarán de acuerdo a sus necesidades, marca y modelo. ACCESORIOS OPCIONALES: Las unidades médicas los seleccionarán de acuerdo a sus necesidades, marca y modelo: Impresora en seco blanco y negro 8 x 10 pulgadas, por sublimación térmica o láser. CONSUMIBLES: Las unidades médicas los seleccionarán de acuerdo a sus necesidades, marca y modelo: Película para impresora en seco blanco y negro 8 x 10 pulgadas. INSTALACIÓN. OPERACIÓN. MANTENIMIENTO * Corriente eléctrica 120V/60Hz * Por personal especializado y de acuerdo al manual de operación. * * Preventivo. Correctivo por personal calificado.</w:t>
            </w:r>
          </w:p>
          <w:p w:rsidR="00705200" w:rsidRPr="00C632CB" w:rsidRDefault="00705200" w:rsidP="0061338A">
            <w:pPr>
              <w:rPr>
                <w:rFonts w:ascii="Arial" w:hAnsi="Arial" w:cs="Arial"/>
              </w:rPr>
            </w:pPr>
          </w:p>
        </w:tc>
      </w:tr>
    </w:tbl>
    <w:p w:rsidR="00E71881" w:rsidRPr="00C632CB" w:rsidRDefault="00E71881" w:rsidP="00E71881">
      <w:pPr>
        <w:tabs>
          <w:tab w:val="left" w:pos="0"/>
        </w:tabs>
        <w:ind w:right="51"/>
        <w:jc w:val="center"/>
        <w:outlineLvl w:val="0"/>
        <w:rPr>
          <w:rFonts w:ascii="Arial" w:hAnsi="Arial" w:cs="Arial"/>
          <w:b/>
          <w:bCs/>
          <w:sz w:val="20"/>
          <w:szCs w:val="20"/>
        </w:rPr>
      </w:pPr>
    </w:p>
    <w:p w:rsidR="00705200" w:rsidRPr="00C632CB" w:rsidRDefault="00705200" w:rsidP="00E71881">
      <w:pPr>
        <w:tabs>
          <w:tab w:val="left" w:pos="0"/>
        </w:tabs>
        <w:ind w:right="51"/>
        <w:jc w:val="center"/>
        <w:outlineLvl w:val="0"/>
        <w:rPr>
          <w:rFonts w:ascii="Arial" w:hAnsi="Arial" w:cs="Arial"/>
          <w:b/>
          <w:bCs/>
          <w:sz w:val="20"/>
          <w:szCs w:val="20"/>
        </w:rPr>
      </w:pPr>
    </w:p>
    <w:p w:rsidR="00705200" w:rsidRPr="00C632CB" w:rsidRDefault="00705200" w:rsidP="00E71881">
      <w:pPr>
        <w:tabs>
          <w:tab w:val="left" w:pos="0"/>
        </w:tabs>
        <w:ind w:right="51"/>
        <w:jc w:val="center"/>
        <w:outlineLvl w:val="0"/>
        <w:rPr>
          <w:rFonts w:ascii="Arial" w:hAnsi="Arial" w:cs="Arial"/>
          <w:b/>
          <w:bCs/>
          <w:sz w:val="20"/>
          <w:szCs w:val="20"/>
        </w:rPr>
      </w:pPr>
    </w:p>
    <w:p w:rsidR="00705200" w:rsidRPr="00C632CB" w:rsidRDefault="00705200" w:rsidP="00E71881">
      <w:pPr>
        <w:tabs>
          <w:tab w:val="left" w:pos="0"/>
        </w:tabs>
        <w:ind w:right="51"/>
        <w:jc w:val="center"/>
        <w:outlineLvl w:val="0"/>
        <w:rPr>
          <w:rFonts w:ascii="Arial" w:hAnsi="Arial" w:cs="Arial"/>
          <w:b/>
          <w:bCs/>
          <w:sz w:val="20"/>
          <w:szCs w:val="20"/>
        </w:rPr>
      </w:pPr>
    </w:p>
    <w:p w:rsidR="004F6E61" w:rsidRPr="00C632CB" w:rsidRDefault="008430F7" w:rsidP="008430F7">
      <w:pPr>
        <w:jc w:val="center"/>
        <w:rPr>
          <w:rFonts w:ascii="Arial" w:hAnsi="Arial" w:cs="Arial"/>
          <w:b/>
          <w:sz w:val="20"/>
          <w:szCs w:val="20"/>
        </w:rPr>
      </w:pPr>
      <w:r w:rsidRPr="00C632CB">
        <w:rPr>
          <w:rFonts w:ascii="Arial" w:hAnsi="Arial" w:cs="Arial"/>
          <w:b/>
          <w:sz w:val="20"/>
          <w:szCs w:val="20"/>
        </w:rPr>
        <w:t>PAQUETE DOS</w:t>
      </w:r>
    </w:p>
    <w:tbl>
      <w:tblPr>
        <w:tblStyle w:val="Tablaconcuadrcula"/>
        <w:tblW w:w="9400" w:type="dxa"/>
        <w:tblInd w:w="-572" w:type="dxa"/>
        <w:tblLayout w:type="fixed"/>
        <w:tblLook w:val="04A0" w:firstRow="1" w:lastRow="0" w:firstColumn="1" w:lastColumn="0" w:noHBand="0" w:noVBand="1"/>
      </w:tblPr>
      <w:tblGrid>
        <w:gridCol w:w="1418"/>
        <w:gridCol w:w="992"/>
        <w:gridCol w:w="851"/>
        <w:gridCol w:w="6139"/>
      </w:tblGrid>
      <w:tr w:rsidR="00C240E9" w:rsidRPr="00C632CB" w:rsidTr="0042677C">
        <w:tc>
          <w:tcPr>
            <w:tcW w:w="1418" w:type="dxa"/>
          </w:tcPr>
          <w:bookmarkEnd w:id="0"/>
          <w:p w:rsidR="00C240E9" w:rsidRPr="00C632CB" w:rsidRDefault="00C240E9" w:rsidP="0061338A">
            <w:pPr>
              <w:rPr>
                <w:b/>
              </w:rPr>
            </w:pPr>
            <w:r w:rsidRPr="00C632CB">
              <w:rPr>
                <w:b/>
              </w:rPr>
              <w:t>PARTIDA</w:t>
            </w:r>
          </w:p>
        </w:tc>
        <w:tc>
          <w:tcPr>
            <w:tcW w:w="992" w:type="dxa"/>
          </w:tcPr>
          <w:p w:rsidR="00C240E9" w:rsidRPr="00C632CB" w:rsidRDefault="00C240E9" w:rsidP="0061338A">
            <w:pPr>
              <w:rPr>
                <w:b/>
              </w:rPr>
            </w:pPr>
            <w:r w:rsidRPr="00C632CB">
              <w:rPr>
                <w:b/>
              </w:rPr>
              <w:t>SUBPARTIDA</w:t>
            </w:r>
          </w:p>
        </w:tc>
        <w:tc>
          <w:tcPr>
            <w:tcW w:w="851" w:type="dxa"/>
          </w:tcPr>
          <w:p w:rsidR="00C240E9" w:rsidRPr="00C632CB" w:rsidRDefault="00C240E9" w:rsidP="0061338A">
            <w:pPr>
              <w:rPr>
                <w:b/>
              </w:rPr>
            </w:pPr>
            <w:r w:rsidRPr="00C632CB">
              <w:rPr>
                <w:b/>
              </w:rPr>
              <w:t>CANTIDAD</w:t>
            </w:r>
          </w:p>
        </w:tc>
        <w:tc>
          <w:tcPr>
            <w:tcW w:w="6139" w:type="dxa"/>
          </w:tcPr>
          <w:p w:rsidR="00C240E9" w:rsidRPr="00C632CB" w:rsidRDefault="00C240E9" w:rsidP="0061338A">
            <w:pPr>
              <w:jc w:val="center"/>
              <w:rPr>
                <w:b/>
              </w:rPr>
            </w:pPr>
            <w:r w:rsidRPr="00C632CB">
              <w:rPr>
                <w:b/>
              </w:rPr>
              <w:t>DESCRIPCION TECNICA</w:t>
            </w:r>
          </w:p>
          <w:p w:rsidR="00C240E9" w:rsidRPr="00C632CB" w:rsidRDefault="00C240E9" w:rsidP="0061338A">
            <w:pPr>
              <w:rPr>
                <w:b/>
              </w:rPr>
            </w:pPr>
          </w:p>
        </w:tc>
      </w:tr>
      <w:tr w:rsidR="00C240E9" w:rsidRPr="00C632CB" w:rsidTr="0042677C">
        <w:tc>
          <w:tcPr>
            <w:tcW w:w="1418" w:type="dxa"/>
          </w:tcPr>
          <w:p w:rsidR="00C240E9" w:rsidRPr="00C632CB" w:rsidRDefault="00521B2D" w:rsidP="0061338A">
            <w:pPr>
              <w:rPr>
                <w:b/>
              </w:rPr>
            </w:pPr>
            <w:r w:rsidRPr="00C632CB">
              <w:rPr>
                <w:b/>
              </w:rPr>
              <w:t>PAQUETE DOS</w:t>
            </w:r>
          </w:p>
          <w:p w:rsidR="00C240E9" w:rsidRPr="00C632CB" w:rsidRDefault="00C240E9" w:rsidP="0061338A">
            <w:pPr>
              <w:rPr>
                <w:b/>
              </w:rPr>
            </w:pPr>
          </w:p>
        </w:tc>
        <w:tc>
          <w:tcPr>
            <w:tcW w:w="992" w:type="dxa"/>
          </w:tcPr>
          <w:p w:rsidR="00C240E9" w:rsidRPr="00C632CB" w:rsidRDefault="00C240E9" w:rsidP="0061338A">
            <w:pPr>
              <w:rPr>
                <w:b/>
              </w:rPr>
            </w:pPr>
            <w:r w:rsidRPr="00C632CB">
              <w:rPr>
                <w:b/>
              </w:rPr>
              <w:t>2.1</w:t>
            </w:r>
          </w:p>
        </w:tc>
        <w:tc>
          <w:tcPr>
            <w:tcW w:w="851" w:type="dxa"/>
          </w:tcPr>
          <w:p w:rsidR="00C240E9" w:rsidRPr="00C632CB" w:rsidRDefault="00C240E9" w:rsidP="0061338A">
            <w:pPr>
              <w:rPr>
                <w:b/>
              </w:rPr>
            </w:pPr>
            <w:r w:rsidRPr="00C632CB">
              <w:rPr>
                <w:b/>
              </w:rPr>
              <w:t>1</w:t>
            </w:r>
          </w:p>
        </w:tc>
        <w:tc>
          <w:tcPr>
            <w:tcW w:w="6139" w:type="dxa"/>
          </w:tcPr>
          <w:p w:rsidR="00C240E9" w:rsidRPr="00C632CB" w:rsidRDefault="00C240E9" w:rsidP="0061338A">
            <w:pPr>
              <w:jc w:val="center"/>
              <w:rPr>
                <w:b/>
              </w:rPr>
            </w:pPr>
            <w:r w:rsidRPr="00C632CB">
              <w:rPr>
                <w:b/>
              </w:rPr>
              <w:t>Mesa quirúrgica electrohidráulica</w:t>
            </w:r>
          </w:p>
        </w:tc>
      </w:tr>
      <w:tr w:rsidR="00C240E9" w:rsidRPr="00C632CB" w:rsidTr="0042677C">
        <w:tc>
          <w:tcPr>
            <w:tcW w:w="1418" w:type="dxa"/>
          </w:tcPr>
          <w:p w:rsidR="00C240E9" w:rsidRPr="00C632CB" w:rsidRDefault="00C240E9" w:rsidP="0061338A">
            <w:pPr>
              <w:rPr>
                <w:b/>
              </w:rPr>
            </w:pPr>
          </w:p>
        </w:tc>
        <w:tc>
          <w:tcPr>
            <w:tcW w:w="992" w:type="dxa"/>
          </w:tcPr>
          <w:p w:rsidR="00C240E9" w:rsidRPr="00C632CB" w:rsidRDefault="00C240E9" w:rsidP="0061338A">
            <w:pPr>
              <w:rPr>
                <w:b/>
              </w:rPr>
            </w:pPr>
          </w:p>
        </w:tc>
        <w:tc>
          <w:tcPr>
            <w:tcW w:w="851" w:type="dxa"/>
          </w:tcPr>
          <w:p w:rsidR="00C240E9" w:rsidRPr="00C632CB" w:rsidRDefault="00C240E9" w:rsidP="0061338A">
            <w:pPr>
              <w:rPr>
                <w:b/>
              </w:rPr>
            </w:pPr>
          </w:p>
        </w:tc>
        <w:tc>
          <w:tcPr>
            <w:tcW w:w="6139" w:type="dxa"/>
          </w:tcPr>
          <w:p w:rsidR="00C240E9" w:rsidRPr="00C632CB" w:rsidRDefault="00C240E9" w:rsidP="0061338A">
            <w:pPr>
              <w:jc w:val="center"/>
              <w:rPr>
                <w:b/>
              </w:rPr>
            </w:pPr>
            <w:r w:rsidRPr="00C632CB">
              <w:rPr>
                <w:b/>
              </w:rPr>
              <w:t>ESPECIFICACIONES</w:t>
            </w:r>
          </w:p>
          <w:tbl>
            <w:tblPr>
              <w:tblW w:w="5695" w:type="dxa"/>
              <w:tblLayout w:type="fixed"/>
              <w:tblCellMar>
                <w:left w:w="70" w:type="dxa"/>
                <w:right w:w="70" w:type="dxa"/>
              </w:tblCellMar>
              <w:tblLook w:val="04A0" w:firstRow="1" w:lastRow="0" w:firstColumn="1" w:lastColumn="0" w:noHBand="0" w:noVBand="1"/>
            </w:tblPr>
            <w:tblGrid>
              <w:gridCol w:w="920"/>
              <w:gridCol w:w="1258"/>
              <w:gridCol w:w="1580"/>
              <w:gridCol w:w="1937"/>
            </w:tblGrid>
            <w:tr w:rsidR="00C240E9" w:rsidRPr="00C632CB" w:rsidTr="00E90F48">
              <w:trPr>
                <w:trHeight w:val="240"/>
              </w:trPr>
              <w:tc>
                <w:tcPr>
                  <w:tcW w:w="5695" w:type="dxa"/>
                  <w:gridSpan w:val="4"/>
                  <w:tcBorders>
                    <w:top w:val="single" w:sz="4" w:space="0" w:color="auto"/>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1.- DEFINICIÓN</w:t>
                  </w:r>
                </w:p>
              </w:tc>
            </w:tr>
            <w:tr w:rsidR="00C240E9" w:rsidRPr="00C632CB" w:rsidTr="00E90F48">
              <w:trPr>
                <w:trHeight w:val="480"/>
              </w:trPr>
              <w:tc>
                <w:tcPr>
                  <w:tcW w:w="5695"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1.1 Mesa para facilitar el procedimiento quirúrgico con posiciones adecuadas para el paciente y el cirujano.</w:t>
                  </w:r>
                </w:p>
              </w:tc>
            </w:tr>
            <w:tr w:rsidR="00C240E9" w:rsidRPr="00C632CB" w:rsidTr="00E90F48">
              <w:trPr>
                <w:trHeight w:val="240"/>
              </w:trPr>
              <w:tc>
                <w:tcPr>
                  <w:tcW w:w="920" w:type="dxa"/>
                  <w:tcBorders>
                    <w:top w:val="nil"/>
                    <w:left w:val="single" w:sz="4"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58"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vAlign w:val="center"/>
                  <w:hideMark/>
                </w:tcPr>
                <w:p w:rsidR="00C240E9" w:rsidRPr="00C632CB" w:rsidRDefault="00C240E9" w:rsidP="0061338A">
                  <w:pPr>
                    <w:rPr>
                      <w:rFonts w:ascii="Times New Roman" w:eastAsia="Times New Roman" w:hAnsi="Times New Roman"/>
                      <w:sz w:val="20"/>
                      <w:szCs w:val="20"/>
                      <w:lang w:eastAsia="es-MX"/>
                    </w:rPr>
                  </w:pPr>
                </w:p>
              </w:tc>
              <w:tc>
                <w:tcPr>
                  <w:tcW w:w="1937" w:type="dxa"/>
                  <w:tcBorders>
                    <w:top w:val="nil"/>
                    <w:left w:val="nil"/>
                    <w:bottom w:val="nil"/>
                    <w:right w:val="single" w:sz="4"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E90F48">
              <w:trPr>
                <w:trHeight w:val="240"/>
              </w:trPr>
              <w:tc>
                <w:tcPr>
                  <w:tcW w:w="2178" w:type="dxa"/>
                  <w:gridSpan w:val="2"/>
                  <w:tcBorders>
                    <w:top w:val="nil"/>
                    <w:left w:val="single" w:sz="4"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2.- DESCRIPCIÓN</w:t>
                  </w:r>
                </w:p>
              </w:tc>
              <w:tc>
                <w:tcPr>
                  <w:tcW w:w="1580"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b/>
                      <w:bCs/>
                      <w:color w:val="000000"/>
                      <w:sz w:val="16"/>
                      <w:szCs w:val="16"/>
                      <w:lang w:eastAsia="es-MX"/>
                    </w:rPr>
                  </w:pPr>
                </w:p>
              </w:tc>
              <w:tc>
                <w:tcPr>
                  <w:tcW w:w="1937" w:type="dxa"/>
                  <w:tcBorders>
                    <w:top w:val="nil"/>
                    <w:left w:val="nil"/>
                    <w:bottom w:val="nil"/>
                    <w:right w:val="single" w:sz="4" w:space="0" w:color="auto"/>
                  </w:tcBorders>
                  <w:shd w:val="clear" w:color="auto" w:fill="auto"/>
                  <w:vAlign w:val="center"/>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 </w:t>
                  </w:r>
                </w:p>
              </w:tc>
            </w:tr>
            <w:tr w:rsidR="00C240E9" w:rsidRPr="00C632CB" w:rsidTr="00E90F48">
              <w:trPr>
                <w:trHeight w:val="240"/>
              </w:trPr>
              <w:tc>
                <w:tcPr>
                  <w:tcW w:w="3758" w:type="dxa"/>
                  <w:gridSpan w:val="3"/>
                  <w:tcBorders>
                    <w:top w:val="nil"/>
                    <w:left w:val="single" w:sz="4" w:space="0" w:color="auto"/>
                    <w:bottom w:val="nil"/>
                    <w:right w:val="nil"/>
                  </w:tcBorders>
                  <w:shd w:val="clear" w:color="auto" w:fill="auto"/>
                  <w:noWrap/>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2.1 Mesa electrohidráulica </w:t>
                  </w:r>
                  <w:proofErr w:type="spellStart"/>
                  <w:r w:rsidRPr="00C632CB">
                    <w:rPr>
                      <w:rFonts w:ascii="Arial" w:eastAsia="Times New Roman" w:hAnsi="Arial" w:cs="Arial"/>
                      <w:color w:val="000000"/>
                      <w:sz w:val="16"/>
                      <w:szCs w:val="16"/>
                      <w:lang w:eastAsia="es-MX"/>
                    </w:rPr>
                    <w:t>rodable</w:t>
                  </w:r>
                  <w:proofErr w:type="spellEnd"/>
                  <w:r w:rsidRPr="00C632CB">
                    <w:rPr>
                      <w:rFonts w:ascii="Arial" w:eastAsia="Times New Roman" w:hAnsi="Arial" w:cs="Arial"/>
                      <w:color w:val="000000"/>
                      <w:sz w:val="16"/>
                      <w:szCs w:val="16"/>
                      <w:lang w:eastAsia="es-MX"/>
                    </w:rPr>
                    <w:t>.</w:t>
                  </w:r>
                </w:p>
              </w:tc>
              <w:tc>
                <w:tcPr>
                  <w:tcW w:w="1937" w:type="dxa"/>
                  <w:tcBorders>
                    <w:top w:val="nil"/>
                    <w:left w:val="nil"/>
                    <w:bottom w:val="nil"/>
                    <w:right w:val="single" w:sz="4" w:space="0" w:color="auto"/>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E90F48">
              <w:trPr>
                <w:trHeight w:val="240"/>
              </w:trPr>
              <w:tc>
                <w:tcPr>
                  <w:tcW w:w="3758" w:type="dxa"/>
                  <w:gridSpan w:val="3"/>
                  <w:tcBorders>
                    <w:top w:val="nil"/>
                    <w:left w:val="single" w:sz="4"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 Controlada por microprocesador.</w:t>
                  </w:r>
                </w:p>
              </w:tc>
              <w:tc>
                <w:tcPr>
                  <w:tcW w:w="1937" w:type="dxa"/>
                  <w:tcBorders>
                    <w:top w:val="nil"/>
                    <w:left w:val="nil"/>
                    <w:bottom w:val="nil"/>
                    <w:right w:val="single" w:sz="4"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E90F48">
              <w:trPr>
                <w:trHeight w:val="240"/>
              </w:trPr>
              <w:tc>
                <w:tcPr>
                  <w:tcW w:w="3758" w:type="dxa"/>
                  <w:gridSpan w:val="3"/>
                  <w:tcBorders>
                    <w:top w:val="nil"/>
                    <w:left w:val="single" w:sz="4"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2.3 Que soporte un peso de 160 Kg o mayor.</w:t>
                  </w:r>
                </w:p>
              </w:tc>
              <w:tc>
                <w:tcPr>
                  <w:tcW w:w="1937" w:type="dxa"/>
                  <w:tcBorders>
                    <w:top w:val="nil"/>
                    <w:left w:val="nil"/>
                    <w:bottom w:val="nil"/>
                    <w:right w:val="single" w:sz="4" w:space="0" w:color="auto"/>
                  </w:tcBorders>
                  <w:shd w:val="clear" w:color="auto" w:fill="auto"/>
                  <w:noWrap/>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E90F48">
              <w:trPr>
                <w:trHeight w:val="240"/>
              </w:trPr>
              <w:tc>
                <w:tcPr>
                  <w:tcW w:w="2178" w:type="dxa"/>
                  <w:gridSpan w:val="2"/>
                  <w:tcBorders>
                    <w:top w:val="nil"/>
                    <w:left w:val="single" w:sz="4"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 Con sistema de frenos.</w:t>
                  </w:r>
                </w:p>
              </w:tc>
              <w:tc>
                <w:tcPr>
                  <w:tcW w:w="1580"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937" w:type="dxa"/>
                  <w:tcBorders>
                    <w:top w:val="nil"/>
                    <w:left w:val="nil"/>
                    <w:bottom w:val="nil"/>
                    <w:right w:val="single" w:sz="4"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E90F48">
              <w:trPr>
                <w:trHeight w:val="480"/>
              </w:trPr>
              <w:tc>
                <w:tcPr>
                  <w:tcW w:w="5695"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2.5 Longitud total con extensión de cabecera y piernas de 210 cm +/- 10 cm.</w:t>
                  </w:r>
                </w:p>
              </w:tc>
            </w:tr>
            <w:tr w:rsidR="00C240E9" w:rsidRPr="00C632CB" w:rsidTr="00E90F48">
              <w:trPr>
                <w:trHeight w:val="300"/>
              </w:trPr>
              <w:tc>
                <w:tcPr>
                  <w:tcW w:w="5695"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2.6 Base con cubierta de acero inoxidable.</w:t>
                  </w:r>
                </w:p>
              </w:tc>
            </w:tr>
            <w:tr w:rsidR="00C240E9" w:rsidRPr="00C632CB" w:rsidTr="00E90F48">
              <w:trPr>
                <w:trHeight w:val="300"/>
              </w:trPr>
              <w:tc>
                <w:tcPr>
                  <w:tcW w:w="5695"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2.7 Cubierta de la columna en acero inoxidable.</w:t>
                  </w:r>
                </w:p>
              </w:tc>
            </w:tr>
            <w:tr w:rsidR="00C240E9" w:rsidRPr="00C632CB" w:rsidTr="00E90F48">
              <w:trPr>
                <w:trHeight w:val="300"/>
              </w:trPr>
              <w:tc>
                <w:tcPr>
                  <w:tcW w:w="5695"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2.8 Estructura de la superficie en acero inoxidable.</w:t>
                  </w:r>
                </w:p>
              </w:tc>
            </w:tr>
            <w:tr w:rsidR="00C240E9" w:rsidRPr="00C632CB" w:rsidTr="00E90F48">
              <w:trPr>
                <w:trHeight w:val="300"/>
              </w:trPr>
              <w:tc>
                <w:tcPr>
                  <w:tcW w:w="920" w:type="dxa"/>
                  <w:tcBorders>
                    <w:top w:val="nil"/>
                    <w:left w:val="single" w:sz="4"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4775" w:type="dxa"/>
                  <w:gridSpan w:val="3"/>
                  <w:tcBorders>
                    <w:top w:val="nil"/>
                    <w:left w:val="nil"/>
                    <w:bottom w:val="nil"/>
                    <w:right w:val="single" w:sz="4"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2.8.1 Rieles laterales en acero inoxidable.</w:t>
                  </w:r>
                </w:p>
              </w:tc>
            </w:tr>
            <w:tr w:rsidR="00C240E9" w:rsidRPr="00C632CB" w:rsidTr="00E90F48">
              <w:trPr>
                <w:trHeight w:val="240"/>
              </w:trPr>
              <w:tc>
                <w:tcPr>
                  <w:tcW w:w="5695" w:type="dxa"/>
                  <w:gridSpan w:val="4"/>
                  <w:tcBorders>
                    <w:top w:val="nil"/>
                    <w:left w:val="single" w:sz="4" w:space="0" w:color="auto"/>
                    <w:bottom w:val="nil"/>
                    <w:right w:val="single" w:sz="4" w:space="0" w:color="000000"/>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2.9 Superficie radiotransparente en todas sus secciones.</w:t>
                  </w:r>
                </w:p>
              </w:tc>
            </w:tr>
            <w:tr w:rsidR="00C240E9" w:rsidRPr="00C632CB" w:rsidTr="00E90F48">
              <w:trPr>
                <w:trHeight w:val="240"/>
              </w:trPr>
              <w:tc>
                <w:tcPr>
                  <w:tcW w:w="920" w:type="dxa"/>
                  <w:tcBorders>
                    <w:top w:val="nil"/>
                    <w:left w:val="single" w:sz="4"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838"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2.9.1 Accesible al equipo de rayos "X".</w:t>
                  </w:r>
                </w:p>
              </w:tc>
              <w:tc>
                <w:tcPr>
                  <w:tcW w:w="1937" w:type="dxa"/>
                  <w:tcBorders>
                    <w:top w:val="nil"/>
                    <w:left w:val="nil"/>
                    <w:bottom w:val="nil"/>
                    <w:right w:val="single" w:sz="4"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E90F48">
              <w:trPr>
                <w:trHeight w:val="240"/>
              </w:trPr>
              <w:tc>
                <w:tcPr>
                  <w:tcW w:w="3758" w:type="dxa"/>
                  <w:gridSpan w:val="3"/>
                  <w:tcBorders>
                    <w:top w:val="nil"/>
                    <w:left w:val="single" w:sz="4"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2.10 Mesa dividida en al menos cinco secciones:</w:t>
                  </w:r>
                </w:p>
              </w:tc>
              <w:tc>
                <w:tcPr>
                  <w:tcW w:w="1937" w:type="dxa"/>
                  <w:tcBorders>
                    <w:top w:val="nil"/>
                    <w:left w:val="nil"/>
                    <w:bottom w:val="nil"/>
                    <w:right w:val="single" w:sz="4"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E90F48">
              <w:trPr>
                <w:trHeight w:val="240"/>
              </w:trPr>
              <w:tc>
                <w:tcPr>
                  <w:tcW w:w="920" w:type="dxa"/>
                  <w:tcBorders>
                    <w:top w:val="nil"/>
                    <w:left w:val="single" w:sz="4"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58"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2.10.1 Cabecera.</w:t>
                  </w:r>
                </w:p>
              </w:tc>
              <w:tc>
                <w:tcPr>
                  <w:tcW w:w="1580"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937" w:type="dxa"/>
                  <w:tcBorders>
                    <w:top w:val="nil"/>
                    <w:left w:val="nil"/>
                    <w:bottom w:val="nil"/>
                    <w:right w:val="single" w:sz="4"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E90F48">
              <w:trPr>
                <w:trHeight w:val="240"/>
              </w:trPr>
              <w:tc>
                <w:tcPr>
                  <w:tcW w:w="920" w:type="dxa"/>
                  <w:tcBorders>
                    <w:top w:val="nil"/>
                    <w:left w:val="single" w:sz="4"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58"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2.10.2 Dorso.</w:t>
                  </w:r>
                </w:p>
              </w:tc>
              <w:tc>
                <w:tcPr>
                  <w:tcW w:w="1580"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937" w:type="dxa"/>
                  <w:tcBorders>
                    <w:top w:val="nil"/>
                    <w:left w:val="nil"/>
                    <w:bottom w:val="nil"/>
                    <w:right w:val="single" w:sz="4" w:space="0" w:color="auto"/>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E90F48">
              <w:trPr>
                <w:trHeight w:val="720"/>
              </w:trPr>
              <w:tc>
                <w:tcPr>
                  <w:tcW w:w="920" w:type="dxa"/>
                  <w:tcBorders>
                    <w:top w:val="nil"/>
                    <w:left w:val="single" w:sz="4"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4775" w:type="dxa"/>
                  <w:gridSpan w:val="3"/>
                  <w:tcBorders>
                    <w:top w:val="nil"/>
                    <w:left w:val="nil"/>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2.10.3 Elevador de la región lumbar o de riñón, para dar la posición de nefrectomía (la mesa debe tener la capacidad para dar la posición).</w:t>
                  </w:r>
                </w:p>
              </w:tc>
            </w:tr>
            <w:tr w:rsidR="00C240E9" w:rsidRPr="00C632CB" w:rsidTr="00E90F48">
              <w:trPr>
                <w:trHeight w:val="240"/>
              </w:trPr>
              <w:tc>
                <w:tcPr>
                  <w:tcW w:w="920" w:type="dxa"/>
                  <w:tcBorders>
                    <w:top w:val="nil"/>
                    <w:left w:val="single" w:sz="4"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58"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2.10.4 Pelvis y</w:t>
                  </w:r>
                </w:p>
              </w:tc>
              <w:tc>
                <w:tcPr>
                  <w:tcW w:w="1580"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937" w:type="dxa"/>
                  <w:tcBorders>
                    <w:top w:val="nil"/>
                    <w:left w:val="nil"/>
                    <w:bottom w:val="nil"/>
                    <w:right w:val="single" w:sz="4"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E90F48">
              <w:trPr>
                <w:trHeight w:val="720"/>
              </w:trPr>
              <w:tc>
                <w:tcPr>
                  <w:tcW w:w="920" w:type="dxa"/>
                  <w:tcBorders>
                    <w:top w:val="nil"/>
                    <w:left w:val="single" w:sz="4"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 </w:t>
                  </w:r>
                </w:p>
              </w:tc>
              <w:tc>
                <w:tcPr>
                  <w:tcW w:w="4775" w:type="dxa"/>
                  <w:gridSpan w:val="3"/>
                  <w:tcBorders>
                    <w:top w:val="nil"/>
                    <w:left w:val="nil"/>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2.10.5 Miembros inferiores o piernas en placas independientes, desmontables, abatibles de 0 a -90 grados como mínimo y con movimiento de tijera.</w:t>
                  </w:r>
                </w:p>
              </w:tc>
            </w:tr>
            <w:tr w:rsidR="00C240E9" w:rsidRPr="00C632CB" w:rsidTr="00E90F48">
              <w:trPr>
                <w:trHeight w:val="480"/>
              </w:trPr>
              <w:tc>
                <w:tcPr>
                  <w:tcW w:w="5695"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2.11 Cabecera desmontable y con ajuste de flexión continua de 20 grados como mínimo.</w:t>
                  </w:r>
                </w:p>
              </w:tc>
            </w:tr>
            <w:tr w:rsidR="00C240E9" w:rsidRPr="00C632CB" w:rsidTr="00E90F48">
              <w:trPr>
                <w:trHeight w:val="480"/>
              </w:trPr>
              <w:tc>
                <w:tcPr>
                  <w:tcW w:w="920" w:type="dxa"/>
                  <w:tcBorders>
                    <w:top w:val="nil"/>
                    <w:left w:val="single" w:sz="4"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4775" w:type="dxa"/>
                  <w:gridSpan w:val="3"/>
                  <w:tcBorders>
                    <w:top w:val="nil"/>
                    <w:left w:val="nil"/>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2.11.1 Movimientos electrohidráulicos con control remoto o de mano alámbrico para: </w:t>
                  </w:r>
                </w:p>
              </w:tc>
            </w:tr>
            <w:tr w:rsidR="00C240E9" w:rsidRPr="00C632CB" w:rsidTr="00E90F48">
              <w:trPr>
                <w:trHeight w:val="480"/>
              </w:trPr>
              <w:tc>
                <w:tcPr>
                  <w:tcW w:w="920" w:type="dxa"/>
                  <w:tcBorders>
                    <w:top w:val="nil"/>
                    <w:left w:val="single" w:sz="4"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 </w:t>
                  </w:r>
                </w:p>
              </w:tc>
              <w:tc>
                <w:tcPr>
                  <w:tcW w:w="4775" w:type="dxa"/>
                  <w:gridSpan w:val="3"/>
                  <w:tcBorders>
                    <w:top w:val="nil"/>
                    <w:left w:val="nil"/>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2.11.2 Ascenso y descenso que cubra el rango de 70 a 110 cm +/- 10 cm. Con respecto al piso.</w:t>
                  </w:r>
                </w:p>
              </w:tc>
            </w:tr>
            <w:tr w:rsidR="00C240E9" w:rsidRPr="00C632CB" w:rsidTr="00E90F48">
              <w:trPr>
                <w:trHeight w:val="480"/>
              </w:trPr>
              <w:tc>
                <w:tcPr>
                  <w:tcW w:w="920" w:type="dxa"/>
                  <w:tcBorders>
                    <w:top w:val="nil"/>
                    <w:left w:val="single" w:sz="4"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4775" w:type="dxa"/>
                  <w:gridSpan w:val="3"/>
                  <w:tcBorders>
                    <w:top w:val="nil"/>
                    <w:left w:val="nil"/>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2.11.3 Inclinación del respaldo para dar posición de </w:t>
                  </w:r>
                  <w:proofErr w:type="spellStart"/>
                  <w:r w:rsidRPr="00C632CB">
                    <w:rPr>
                      <w:rFonts w:ascii="Arial" w:eastAsia="Times New Roman" w:hAnsi="Arial" w:cs="Arial"/>
                      <w:color w:val="000000"/>
                      <w:sz w:val="16"/>
                      <w:szCs w:val="16"/>
                      <w:lang w:eastAsia="es-MX"/>
                    </w:rPr>
                    <w:t>Fowler</w:t>
                  </w:r>
                  <w:proofErr w:type="spellEnd"/>
                  <w:r w:rsidRPr="00C632CB">
                    <w:rPr>
                      <w:rFonts w:ascii="Arial" w:eastAsia="Times New Roman" w:hAnsi="Arial" w:cs="Arial"/>
                      <w:color w:val="000000"/>
                      <w:sz w:val="16"/>
                      <w:szCs w:val="16"/>
                      <w:lang w:eastAsia="es-MX"/>
                    </w:rPr>
                    <w:t xml:space="preserve"> o </w:t>
                  </w:r>
                  <w:proofErr w:type="spellStart"/>
                  <w:r w:rsidRPr="00C632CB">
                    <w:rPr>
                      <w:rFonts w:ascii="Arial" w:eastAsia="Times New Roman" w:hAnsi="Arial" w:cs="Arial"/>
                      <w:color w:val="000000"/>
                      <w:sz w:val="16"/>
                      <w:szCs w:val="16"/>
                      <w:lang w:eastAsia="es-MX"/>
                    </w:rPr>
                    <w:t>semifowler</w:t>
                  </w:r>
                  <w:proofErr w:type="spellEnd"/>
                  <w:r w:rsidRPr="00C632CB">
                    <w:rPr>
                      <w:rFonts w:ascii="Arial" w:eastAsia="Times New Roman" w:hAnsi="Arial" w:cs="Arial"/>
                      <w:color w:val="000000"/>
                      <w:sz w:val="16"/>
                      <w:szCs w:val="16"/>
                      <w:lang w:eastAsia="es-MX"/>
                    </w:rPr>
                    <w:t xml:space="preserve"> de -40 / +65° o mayor.</w:t>
                  </w:r>
                </w:p>
              </w:tc>
            </w:tr>
            <w:tr w:rsidR="00C240E9" w:rsidRPr="00C632CB" w:rsidTr="00E90F48">
              <w:trPr>
                <w:trHeight w:val="480"/>
              </w:trPr>
              <w:tc>
                <w:tcPr>
                  <w:tcW w:w="920" w:type="dxa"/>
                  <w:tcBorders>
                    <w:top w:val="nil"/>
                    <w:left w:val="single" w:sz="4"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4775" w:type="dxa"/>
                  <w:gridSpan w:val="3"/>
                  <w:tcBorders>
                    <w:top w:val="nil"/>
                    <w:left w:val="nil"/>
                    <w:bottom w:val="nil"/>
                    <w:right w:val="single" w:sz="4"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2.11.4  Que permita dar posición de Kraske o navaja sevillana. </w:t>
                  </w:r>
                </w:p>
              </w:tc>
            </w:tr>
            <w:tr w:rsidR="00C240E9" w:rsidRPr="00C632CB" w:rsidTr="00E90F48">
              <w:trPr>
                <w:trHeight w:val="240"/>
              </w:trPr>
              <w:tc>
                <w:tcPr>
                  <w:tcW w:w="920" w:type="dxa"/>
                  <w:tcBorders>
                    <w:top w:val="nil"/>
                    <w:left w:val="single" w:sz="4"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4775" w:type="dxa"/>
                  <w:gridSpan w:val="3"/>
                  <w:tcBorders>
                    <w:top w:val="nil"/>
                    <w:left w:val="nil"/>
                    <w:bottom w:val="nil"/>
                    <w:right w:val="single" w:sz="4" w:space="0" w:color="000000"/>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2.11.5 Trendelenburg de  0 a -25 grados o mayor.</w:t>
                  </w:r>
                </w:p>
              </w:tc>
            </w:tr>
            <w:tr w:rsidR="00C240E9" w:rsidRPr="00C632CB" w:rsidTr="00E90F48">
              <w:trPr>
                <w:trHeight w:val="480"/>
              </w:trPr>
              <w:tc>
                <w:tcPr>
                  <w:tcW w:w="920" w:type="dxa"/>
                  <w:tcBorders>
                    <w:top w:val="nil"/>
                    <w:left w:val="single" w:sz="4"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lastRenderedPageBreak/>
                    <w:t> </w:t>
                  </w:r>
                </w:p>
              </w:tc>
              <w:tc>
                <w:tcPr>
                  <w:tcW w:w="4775" w:type="dxa"/>
                  <w:gridSpan w:val="3"/>
                  <w:tcBorders>
                    <w:top w:val="nil"/>
                    <w:left w:val="nil"/>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2.11.6 Trendelenburg inverso de 0 a 20 grados o mayor.</w:t>
                  </w:r>
                </w:p>
              </w:tc>
            </w:tr>
            <w:tr w:rsidR="00C240E9" w:rsidRPr="00C632CB" w:rsidTr="00E90F48">
              <w:trPr>
                <w:trHeight w:val="80"/>
              </w:trPr>
              <w:tc>
                <w:tcPr>
                  <w:tcW w:w="920" w:type="dxa"/>
                  <w:tcBorders>
                    <w:top w:val="nil"/>
                    <w:left w:val="single" w:sz="4" w:space="0" w:color="auto"/>
                    <w:bottom w:val="single" w:sz="4" w:space="0" w:color="auto"/>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4775" w:type="dxa"/>
                  <w:gridSpan w:val="3"/>
                  <w:tcBorders>
                    <w:top w:val="nil"/>
                    <w:left w:val="nil"/>
                    <w:bottom w:val="single" w:sz="4" w:space="0" w:color="auto"/>
                    <w:right w:val="single" w:sz="4"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2.11.7 Inclinación lateral izquierda y derecha de 15  o mayor.</w:t>
                  </w:r>
                </w:p>
                <w:tbl>
                  <w:tblPr>
                    <w:tblW w:w="4800" w:type="dxa"/>
                    <w:tblLayout w:type="fixed"/>
                    <w:tblCellMar>
                      <w:left w:w="70" w:type="dxa"/>
                      <w:right w:w="70" w:type="dxa"/>
                    </w:tblCellMar>
                    <w:tblLook w:val="04A0" w:firstRow="1" w:lastRow="0" w:firstColumn="1" w:lastColumn="0" w:noHBand="0" w:noVBand="1"/>
                  </w:tblPr>
                  <w:tblGrid>
                    <w:gridCol w:w="920"/>
                    <w:gridCol w:w="1240"/>
                    <w:gridCol w:w="1580"/>
                    <w:gridCol w:w="1060"/>
                  </w:tblGrid>
                  <w:tr w:rsidR="00C240E9" w:rsidRPr="00C632CB" w:rsidTr="0061338A">
                    <w:trPr>
                      <w:trHeight w:val="480"/>
                    </w:trPr>
                    <w:tc>
                      <w:tcPr>
                        <w:tcW w:w="4800" w:type="dxa"/>
                        <w:gridSpan w:val="4"/>
                        <w:tcBorders>
                          <w:top w:val="single" w:sz="8" w:space="0" w:color="auto"/>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2.12 Sistema de emergencia que permita el control de todos los movimientos de la mesa en caso de falla.</w:t>
                        </w:r>
                      </w:p>
                    </w:tc>
                  </w:tr>
                  <w:tr w:rsidR="00C240E9" w:rsidRPr="00C632CB" w:rsidTr="0061338A">
                    <w:trPr>
                      <w:trHeight w:val="480"/>
                    </w:trPr>
                    <w:tc>
                      <w:tcPr>
                        <w:tcW w:w="4800" w:type="dxa"/>
                        <w:gridSpan w:val="4"/>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2.13 Función automática de retomo de la mesa a la posición horizontal.</w:t>
                        </w:r>
                      </w:p>
                    </w:tc>
                  </w:tr>
                  <w:tr w:rsidR="00C240E9" w:rsidRPr="00C632CB" w:rsidTr="0061338A">
                    <w:trPr>
                      <w:trHeight w:val="240"/>
                    </w:trPr>
                    <w:tc>
                      <w:tcPr>
                        <w:tcW w:w="37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2.14 Batería con indicador de carga.</w:t>
                        </w:r>
                      </w:p>
                    </w:tc>
                    <w:tc>
                      <w:tcPr>
                        <w:tcW w:w="1060"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720"/>
                    </w:trPr>
                    <w:tc>
                      <w:tcPr>
                        <w:tcW w:w="4800" w:type="dxa"/>
                        <w:gridSpan w:val="4"/>
                        <w:tcBorders>
                          <w:top w:val="nil"/>
                          <w:left w:val="single" w:sz="8" w:space="0" w:color="auto"/>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2.15 Cojines independientes, uno para Cada sección de la mesa, eléctricamente conductivos o —antiestáticos removibles sin costuras y de fácil limpieza; y</w:t>
                        </w:r>
                      </w:p>
                    </w:tc>
                  </w:tr>
                  <w:tr w:rsidR="00C240E9" w:rsidRPr="00C632CB" w:rsidTr="0061338A">
                    <w:trPr>
                      <w:trHeight w:val="240"/>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820"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2.15.1 Permeables a los Rayos X.</w:t>
                        </w:r>
                      </w:p>
                    </w:tc>
                    <w:tc>
                      <w:tcPr>
                        <w:tcW w:w="1060"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center"/>
                        <w:hideMark/>
                      </w:tcPr>
                      <w:p w:rsidR="00C240E9" w:rsidRPr="00C632CB" w:rsidRDefault="00C240E9" w:rsidP="0061338A">
                        <w:pPr>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2160" w:type="dxa"/>
                        <w:gridSpan w:val="2"/>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3.- ACCESORIOS</w:t>
                        </w:r>
                      </w:p>
                    </w:tc>
                    <w:tc>
                      <w:tcPr>
                        <w:tcW w:w="1580"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1060"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480"/>
                    </w:trPr>
                    <w:tc>
                      <w:tcPr>
                        <w:tcW w:w="4800" w:type="dxa"/>
                        <w:gridSpan w:val="4"/>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3.1 De la misma marca de la mesa. Las partes metálicas de los accesorios deben ser en acero inoxidable.</w:t>
                        </w:r>
                      </w:p>
                    </w:tc>
                  </w:tr>
                  <w:tr w:rsidR="00C240E9" w:rsidRPr="00C632CB" w:rsidTr="0061338A">
                    <w:trPr>
                      <w:trHeight w:val="465"/>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3.1.1 Arco de anestesia con fijadores. (Incluir marca y modelo y/o número de catálogo).</w:t>
                        </w:r>
                      </w:p>
                    </w:tc>
                  </w:tr>
                  <w:tr w:rsidR="00C240E9" w:rsidRPr="00C632CB" w:rsidTr="0061338A">
                    <w:trPr>
                      <w:trHeight w:val="480"/>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3.1.2. Poste para infusiones con fijador. (Incluir marca y modelo y/o número de catálogo).</w:t>
                        </w:r>
                      </w:p>
                    </w:tc>
                  </w:tr>
                  <w:tr w:rsidR="00C240E9" w:rsidRPr="00C632CB" w:rsidTr="0061338A">
                    <w:trPr>
                      <w:trHeight w:val="915"/>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3.1.3 Soporte acojinado para brazo con fijador. (2 piezas). Al menos uno de ellos para brindar apoyo en las posiciones: decúbito lateral o Sims. (Incluir marca y modelo y/o número de catálogo).</w:t>
                        </w:r>
                      </w:p>
                    </w:tc>
                  </w:tr>
                  <w:tr w:rsidR="00C240E9" w:rsidRPr="00C632CB" w:rsidTr="0061338A">
                    <w:trPr>
                      <w:trHeight w:val="690"/>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3.1.4 Soportes para hombros acojinados con fijadores (2 piezas). (Incluir marca y modelo y/o número de catálogo).</w:t>
                        </w:r>
                      </w:p>
                    </w:tc>
                  </w:tr>
                  <w:tr w:rsidR="00C240E9" w:rsidRPr="00C632CB" w:rsidTr="0061338A">
                    <w:trPr>
                      <w:trHeight w:val="660"/>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 </w:t>
                        </w:r>
                      </w:p>
                    </w:tc>
                    <w:tc>
                      <w:tcPr>
                        <w:tcW w:w="3880" w:type="dxa"/>
                        <w:gridSpan w:val="3"/>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3.1.5 Soportes laterales acojinados con fijadores. (2 piezas). (incluir marca y modelo y/o número de catálogo). </w:t>
                        </w:r>
                      </w:p>
                    </w:tc>
                  </w:tr>
                  <w:tr w:rsidR="00C240E9" w:rsidRPr="00C632CB" w:rsidTr="0061338A">
                    <w:trPr>
                      <w:trHeight w:val="480"/>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3.1.6 Cinturón para paciente con fijadores. (Incluir marca y modelo y/o número de catálogo).</w:t>
                        </w:r>
                      </w:p>
                    </w:tc>
                  </w:tr>
                  <w:tr w:rsidR="00C240E9" w:rsidRPr="00C632CB" w:rsidTr="0061338A">
                    <w:trPr>
                      <w:trHeight w:val="720"/>
                    </w:trPr>
                    <w:tc>
                      <w:tcPr>
                        <w:tcW w:w="920" w:type="dxa"/>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3.1.7 </w:t>
                        </w:r>
                        <w:proofErr w:type="spellStart"/>
                        <w:r w:rsidRPr="00C632CB">
                          <w:rPr>
                            <w:rFonts w:ascii="Arial" w:eastAsia="Times New Roman" w:hAnsi="Arial" w:cs="Arial"/>
                            <w:color w:val="000000"/>
                            <w:sz w:val="16"/>
                            <w:szCs w:val="16"/>
                            <w:lang w:eastAsia="es-MX"/>
                          </w:rPr>
                          <w:t>Pierneras</w:t>
                        </w:r>
                        <w:proofErr w:type="spellEnd"/>
                        <w:r w:rsidRPr="00C632CB">
                          <w:rPr>
                            <w:rFonts w:ascii="Arial" w:eastAsia="Times New Roman" w:hAnsi="Arial" w:cs="Arial"/>
                            <w:color w:val="000000"/>
                            <w:sz w:val="16"/>
                            <w:szCs w:val="16"/>
                            <w:lang w:eastAsia="es-MX"/>
                          </w:rPr>
                          <w:t xml:space="preserve"> articuladas tipo </w:t>
                        </w:r>
                        <w:proofErr w:type="spellStart"/>
                        <w:r w:rsidRPr="00C632CB">
                          <w:rPr>
                            <w:rFonts w:ascii="Arial" w:eastAsia="Times New Roman" w:hAnsi="Arial" w:cs="Arial"/>
                            <w:color w:val="000000"/>
                            <w:sz w:val="16"/>
                            <w:szCs w:val="16"/>
                            <w:lang w:eastAsia="es-MX"/>
                          </w:rPr>
                          <w:t>Goepel</w:t>
                        </w:r>
                        <w:proofErr w:type="spellEnd"/>
                        <w:r w:rsidRPr="00C632CB">
                          <w:rPr>
                            <w:rFonts w:ascii="Arial" w:eastAsia="Times New Roman" w:hAnsi="Arial" w:cs="Arial"/>
                            <w:color w:val="000000"/>
                            <w:sz w:val="16"/>
                            <w:szCs w:val="16"/>
                            <w:lang w:eastAsia="es-MX"/>
                          </w:rPr>
                          <w:t xml:space="preserve"> acojinadas, con fijadores. (2 piezas). (Incluir marca y modelo y/o número de catálogo).</w:t>
                        </w:r>
                      </w:p>
                    </w:tc>
                  </w:tr>
                  <w:tr w:rsidR="00C240E9" w:rsidRPr="00C632CB" w:rsidTr="0061338A">
                    <w:trPr>
                      <w:trHeight w:val="705"/>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3.1.8 Soportes para piernas de doble listón o con soportes para talón para la posición de litotomía. (2 piezas)</w:t>
                        </w:r>
                        <w:proofErr w:type="gramStart"/>
                        <w:r w:rsidRPr="00C632CB">
                          <w:rPr>
                            <w:rFonts w:ascii="Arial" w:eastAsia="Times New Roman" w:hAnsi="Arial" w:cs="Arial"/>
                            <w:color w:val="000000"/>
                            <w:sz w:val="16"/>
                            <w:szCs w:val="16"/>
                            <w:lang w:eastAsia="es-MX"/>
                          </w:rPr>
                          <w:t>.(</w:t>
                        </w:r>
                        <w:proofErr w:type="gramEnd"/>
                        <w:r w:rsidRPr="00C632CB">
                          <w:rPr>
                            <w:rFonts w:ascii="Arial" w:eastAsia="Times New Roman" w:hAnsi="Arial" w:cs="Arial"/>
                            <w:color w:val="000000"/>
                            <w:sz w:val="16"/>
                            <w:szCs w:val="16"/>
                            <w:lang w:eastAsia="es-MX"/>
                          </w:rPr>
                          <w:t xml:space="preserve">Incluir marca modelo y/o </w:t>
                        </w:r>
                        <w:proofErr w:type="spellStart"/>
                        <w:r w:rsidRPr="00C632CB">
                          <w:rPr>
                            <w:rFonts w:ascii="Arial" w:eastAsia="Times New Roman" w:hAnsi="Arial" w:cs="Arial"/>
                            <w:color w:val="000000"/>
                            <w:sz w:val="16"/>
                            <w:szCs w:val="16"/>
                            <w:lang w:eastAsia="es-MX"/>
                          </w:rPr>
                          <w:t>núrnero</w:t>
                        </w:r>
                        <w:proofErr w:type="spellEnd"/>
                        <w:r w:rsidRPr="00C632CB">
                          <w:rPr>
                            <w:rFonts w:ascii="Arial" w:eastAsia="Times New Roman" w:hAnsi="Arial" w:cs="Arial"/>
                            <w:color w:val="000000"/>
                            <w:sz w:val="16"/>
                            <w:szCs w:val="16"/>
                            <w:lang w:eastAsia="es-MX"/>
                          </w:rPr>
                          <w:t xml:space="preserve"> de </w:t>
                        </w:r>
                        <w:proofErr w:type="spellStart"/>
                        <w:r w:rsidRPr="00C632CB">
                          <w:rPr>
                            <w:rFonts w:ascii="Arial" w:eastAsia="Times New Roman" w:hAnsi="Arial" w:cs="Arial"/>
                            <w:color w:val="000000"/>
                            <w:sz w:val="16"/>
                            <w:szCs w:val="16"/>
                            <w:lang w:eastAsia="es-MX"/>
                          </w:rPr>
                          <w:t>catátogo</w:t>
                        </w:r>
                        <w:proofErr w:type="spellEnd"/>
                        <w:r w:rsidRPr="00C632CB">
                          <w:rPr>
                            <w:rFonts w:ascii="Arial" w:eastAsia="Times New Roman" w:hAnsi="Arial" w:cs="Arial"/>
                            <w:color w:val="000000"/>
                            <w:sz w:val="16"/>
                            <w:szCs w:val="16"/>
                            <w:lang w:eastAsia="es-MX"/>
                          </w:rPr>
                          <w:t>).</w:t>
                        </w:r>
                      </w:p>
                    </w:tc>
                  </w:tr>
                  <w:tr w:rsidR="00C240E9" w:rsidRPr="00C632CB" w:rsidTr="0061338A">
                    <w:trPr>
                      <w:trHeight w:val="720"/>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 </w:t>
                        </w:r>
                      </w:p>
                    </w:tc>
                    <w:tc>
                      <w:tcPr>
                        <w:tcW w:w="3880" w:type="dxa"/>
                        <w:gridSpan w:val="3"/>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3.1.9 Charola porta chasis de 35 x 43 cm (14 x 17 </w:t>
                        </w:r>
                        <w:proofErr w:type="spellStart"/>
                        <w:r w:rsidRPr="00C632CB">
                          <w:rPr>
                            <w:rFonts w:ascii="Arial" w:eastAsia="Times New Roman" w:hAnsi="Arial" w:cs="Arial"/>
                            <w:color w:val="000000"/>
                            <w:sz w:val="16"/>
                            <w:szCs w:val="16"/>
                            <w:lang w:eastAsia="es-MX"/>
                          </w:rPr>
                          <w:t>pulgpdas</w:t>
                        </w:r>
                        <w:proofErr w:type="spellEnd"/>
                        <w:r w:rsidRPr="00C632CB">
                          <w:rPr>
                            <w:rFonts w:ascii="Arial" w:eastAsia="Times New Roman" w:hAnsi="Arial" w:cs="Arial"/>
                            <w:color w:val="000000"/>
                            <w:sz w:val="16"/>
                            <w:szCs w:val="16"/>
                            <w:lang w:eastAsia="es-MX"/>
                          </w:rPr>
                          <w:t>). (Incluir marca y modelo y/o número de catálogo).</w:t>
                        </w:r>
                      </w:p>
                    </w:tc>
                  </w:tr>
                  <w:tr w:rsidR="00C240E9" w:rsidRPr="00C632CB" w:rsidTr="0061338A">
                    <w:trPr>
                      <w:trHeight w:val="240"/>
                    </w:trPr>
                    <w:tc>
                      <w:tcPr>
                        <w:tcW w:w="37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3.2 Manuales de usuario y servicio</w:t>
                        </w:r>
                      </w:p>
                    </w:tc>
                    <w:tc>
                      <w:tcPr>
                        <w:tcW w:w="1060"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center"/>
                        <w:hideMark/>
                      </w:tcPr>
                      <w:p w:rsidR="00C240E9" w:rsidRPr="00C632CB" w:rsidRDefault="00C240E9" w:rsidP="0061338A">
                        <w:pPr>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2160" w:type="dxa"/>
                        <w:gridSpan w:val="2"/>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4.- CONSUMIBLES</w:t>
                        </w:r>
                      </w:p>
                    </w:tc>
                    <w:tc>
                      <w:tcPr>
                        <w:tcW w:w="1580"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1060"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2160" w:type="dxa"/>
                        <w:gridSpan w:val="2"/>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4.1 No aplica.</w:t>
                        </w:r>
                      </w:p>
                    </w:tc>
                    <w:tc>
                      <w:tcPr>
                        <w:tcW w:w="1580"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060"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920" w:type="dxa"/>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vAlign w:val="center"/>
                        <w:hideMark/>
                      </w:tcPr>
                      <w:p w:rsidR="00C240E9" w:rsidRPr="00C632CB" w:rsidRDefault="00C240E9" w:rsidP="0061338A">
                        <w:pPr>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2160" w:type="dxa"/>
                        <w:gridSpan w:val="2"/>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5.- INSTALACIÓN</w:t>
                        </w:r>
                      </w:p>
                    </w:tc>
                    <w:tc>
                      <w:tcPr>
                        <w:tcW w:w="1580"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1060"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37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 Corriente eléctrica 120 V +/- 10% 60 Hz.</w:t>
                        </w:r>
                      </w:p>
                    </w:tc>
                    <w:tc>
                      <w:tcPr>
                        <w:tcW w:w="1060"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bl>
                <w:p w:rsidR="00C240E9" w:rsidRPr="00C632CB" w:rsidRDefault="00C240E9" w:rsidP="0061338A">
                  <w:pPr>
                    <w:rPr>
                      <w:rFonts w:ascii="Arial" w:eastAsia="Times New Roman" w:hAnsi="Arial" w:cs="Arial"/>
                      <w:color w:val="000000"/>
                      <w:sz w:val="16"/>
                      <w:szCs w:val="16"/>
                      <w:lang w:eastAsia="es-MX"/>
                    </w:rPr>
                  </w:pPr>
                </w:p>
                <w:tbl>
                  <w:tblPr>
                    <w:tblW w:w="4800" w:type="dxa"/>
                    <w:tblLayout w:type="fixed"/>
                    <w:tblCellMar>
                      <w:left w:w="70" w:type="dxa"/>
                      <w:right w:w="70" w:type="dxa"/>
                    </w:tblCellMar>
                    <w:tblLook w:val="04A0" w:firstRow="1" w:lastRow="0" w:firstColumn="1" w:lastColumn="0" w:noHBand="0" w:noVBand="1"/>
                  </w:tblPr>
                  <w:tblGrid>
                    <w:gridCol w:w="920"/>
                    <w:gridCol w:w="1240"/>
                    <w:gridCol w:w="1580"/>
                    <w:gridCol w:w="1060"/>
                  </w:tblGrid>
                  <w:tr w:rsidR="00C240E9" w:rsidRPr="00C632CB" w:rsidTr="0061338A">
                    <w:trPr>
                      <w:trHeight w:val="240"/>
                    </w:trPr>
                    <w:tc>
                      <w:tcPr>
                        <w:tcW w:w="2160" w:type="dxa"/>
                        <w:gridSpan w:val="2"/>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6.- MANTENIMIENTO</w:t>
                        </w:r>
                      </w:p>
                    </w:tc>
                    <w:tc>
                      <w:tcPr>
                        <w:tcW w:w="1580"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1060"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480"/>
                    </w:trPr>
                    <w:tc>
                      <w:tcPr>
                        <w:tcW w:w="4800" w:type="dxa"/>
                        <w:gridSpan w:val="4"/>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lastRenderedPageBreak/>
                          <w:t>6.1 Mantenimiento preventivo y correctivo, conforme al manual del fabricante y periodos establecidos en la convocatoria.</w:t>
                        </w:r>
                      </w:p>
                    </w:tc>
                  </w:tr>
                  <w:tr w:rsidR="00C240E9" w:rsidRPr="00C632CB" w:rsidTr="0061338A">
                    <w:trPr>
                      <w:trHeight w:val="240"/>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vAlign w:val="center"/>
                        <w:hideMark/>
                      </w:tcPr>
                      <w:p w:rsidR="00C240E9" w:rsidRPr="00C632CB" w:rsidRDefault="00C240E9" w:rsidP="0061338A">
                        <w:pPr>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37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7.- NORMAS- ESTANDARES VIGENTES</w:t>
                        </w:r>
                      </w:p>
                    </w:tc>
                    <w:tc>
                      <w:tcPr>
                        <w:tcW w:w="1060"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55"/>
                    </w:trPr>
                    <w:tc>
                      <w:tcPr>
                        <w:tcW w:w="37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7.1 Para bienes nacionales e internacionales:</w:t>
                        </w:r>
                      </w:p>
                    </w:tc>
                    <w:tc>
                      <w:tcPr>
                        <w:tcW w:w="1060"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480"/>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7.1.1 Certificado de Calidad ISO 9001:2008 o ISO 13485 o Certificado de Calidad </w:t>
                        </w:r>
                        <w:proofErr w:type="spellStart"/>
                        <w:r w:rsidRPr="00C632CB">
                          <w:rPr>
                            <w:rFonts w:ascii="Arial" w:eastAsia="Times New Roman" w:hAnsi="Arial" w:cs="Arial"/>
                            <w:color w:val="000000"/>
                            <w:sz w:val="16"/>
                            <w:szCs w:val="16"/>
                            <w:lang w:eastAsia="es-MX"/>
                          </w:rPr>
                          <w:t>TÜv</w:t>
                        </w:r>
                        <w:proofErr w:type="spellEnd"/>
                        <w:r w:rsidRPr="00C632CB">
                          <w:rPr>
                            <w:rFonts w:ascii="Arial" w:eastAsia="Times New Roman" w:hAnsi="Arial" w:cs="Arial"/>
                            <w:color w:val="000000"/>
                            <w:sz w:val="16"/>
                            <w:szCs w:val="16"/>
                            <w:lang w:eastAsia="es-MX"/>
                          </w:rPr>
                          <w:t>.</w:t>
                        </w:r>
                      </w:p>
                    </w:tc>
                  </w:tr>
                  <w:tr w:rsidR="00C240E9" w:rsidRPr="00C632CB" w:rsidTr="0061338A">
                    <w:trPr>
                      <w:trHeight w:val="240"/>
                    </w:trPr>
                    <w:tc>
                      <w:tcPr>
                        <w:tcW w:w="37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7.2 Para bienes internacionales:</w:t>
                        </w:r>
                      </w:p>
                    </w:tc>
                    <w:tc>
                      <w:tcPr>
                        <w:tcW w:w="1060"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480"/>
                    </w:trPr>
                    <w:tc>
                      <w:tcPr>
                        <w:tcW w:w="920" w:type="dxa"/>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7.2.1 Certificado FDA o E o el equivalente del país de origen.</w:t>
                        </w:r>
                      </w:p>
                    </w:tc>
                  </w:tr>
                </w:tbl>
                <w:p w:rsidR="00C240E9" w:rsidRPr="00C632CB" w:rsidRDefault="00C240E9" w:rsidP="0061338A">
                  <w:pPr>
                    <w:rPr>
                      <w:rFonts w:ascii="Arial" w:eastAsia="Times New Roman" w:hAnsi="Arial" w:cs="Arial"/>
                      <w:color w:val="000000"/>
                      <w:sz w:val="16"/>
                      <w:szCs w:val="16"/>
                      <w:lang w:eastAsia="es-MX"/>
                    </w:rPr>
                  </w:pPr>
                </w:p>
                <w:p w:rsidR="00C240E9" w:rsidRPr="00C632CB" w:rsidRDefault="00C240E9" w:rsidP="0061338A">
                  <w:pPr>
                    <w:rPr>
                      <w:rFonts w:ascii="Arial" w:eastAsia="Times New Roman" w:hAnsi="Arial" w:cs="Arial"/>
                      <w:color w:val="000000"/>
                      <w:sz w:val="16"/>
                      <w:szCs w:val="16"/>
                      <w:lang w:eastAsia="es-MX"/>
                    </w:rPr>
                  </w:pPr>
                </w:p>
              </w:tc>
            </w:tr>
          </w:tbl>
          <w:p w:rsidR="00C240E9" w:rsidRPr="00C632CB" w:rsidRDefault="00C240E9" w:rsidP="0061338A">
            <w:pPr>
              <w:jc w:val="center"/>
              <w:rPr>
                <w:b/>
              </w:rPr>
            </w:pPr>
          </w:p>
        </w:tc>
      </w:tr>
      <w:tr w:rsidR="00C240E9" w:rsidRPr="00C632CB" w:rsidTr="0042677C">
        <w:tc>
          <w:tcPr>
            <w:tcW w:w="1418" w:type="dxa"/>
          </w:tcPr>
          <w:p w:rsidR="00C240E9" w:rsidRPr="00C632CB" w:rsidRDefault="00C240E9" w:rsidP="0061338A">
            <w:pPr>
              <w:rPr>
                <w:b/>
              </w:rPr>
            </w:pPr>
            <w:r w:rsidRPr="00C632CB">
              <w:rPr>
                <w:b/>
              </w:rPr>
              <w:lastRenderedPageBreak/>
              <w:t>2</w:t>
            </w:r>
          </w:p>
        </w:tc>
        <w:tc>
          <w:tcPr>
            <w:tcW w:w="992" w:type="dxa"/>
          </w:tcPr>
          <w:p w:rsidR="00C240E9" w:rsidRPr="00C632CB" w:rsidRDefault="00C240E9" w:rsidP="0061338A">
            <w:pPr>
              <w:rPr>
                <w:b/>
              </w:rPr>
            </w:pPr>
            <w:r w:rsidRPr="00C632CB">
              <w:rPr>
                <w:b/>
              </w:rPr>
              <w:t>2.2</w:t>
            </w:r>
          </w:p>
        </w:tc>
        <w:tc>
          <w:tcPr>
            <w:tcW w:w="851" w:type="dxa"/>
          </w:tcPr>
          <w:p w:rsidR="00C240E9" w:rsidRPr="00C632CB" w:rsidRDefault="00C240E9" w:rsidP="0061338A">
            <w:pPr>
              <w:rPr>
                <w:b/>
              </w:rPr>
            </w:pPr>
            <w:r w:rsidRPr="00C632CB">
              <w:rPr>
                <w:b/>
              </w:rPr>
              <w:t>1</w:t>
            </w:r>
          </w:p>
        </w:tc>
        <w:tc>
          <w:tcPr>
            <w:tcW w:w="6139" w:type="dxa"/>
          </w:tcPr>
          <w:p w:rsidR="00C240E9" w:rsidRPr="00C632CB" w:rsidRDefault="00C240E9" w:rsidP="0061338A">
            <w:pPr>
              <w:jc w:val="center"/>
              <w:rPr>
                <w:b/>
              </w:rPr>
            </w:pPr>
            <w:r w:rsidRPr="00C632CB">
              <w:rPr>
                <w:b/>
              </w:rPr>
              <w:t>Ventilador adulto-</w:t>
            </w:r>
            <w:proofErr w:type="spellStart"/>
            <w:r w:rsidRPr="00C632CB">
              <w:rPr>
                <w:b/>
              </w:rPr>
              <w:t>pediatrico</w:t>
            </w:r>
            <w:proofErr w:type="spellEnd"/>
            <w:r w:rsidRPr="00C632CB">
              <w:rPr>
                <w:b/>
              </w:rPr>
              <w:t xml:space="preserve"> (Ventilador </w:t>
            </w:r>
            <w:proofErr w:type="spellStart"/>
            <w:r w:rsidRPr="00C632CB">
              <w:rPr>
                <w:b/>
              </w:rPr>
              <w:t>volumetrico</w:t>
            </w:r>
            <w:proofErr w:type="spellEnd"/>
            <w:r w:rsidRPr="00C632CB">
              <w:rPr>
                <w:b/>
              </w:rPr>
              <w:t>)</w:t>
            </w:r>
          </w:p>
        </w:tc>
      </w:tr>
      <w:tr w:rsidR="00C240E9" w:rsidRPr="00C632CB" w:rsidTr="0042677C">
        <w:tc>
          <w:tcPr>
            <w:tcW w:w="1418" w:type="dxa"/>
          </w:tcPr>
          <w:p w:rsidR="00C240E9" w:rsidRPr="00C632CB" w:rsidRDefault="00C240E9" w:rsidP="0061338A">
            <w:pPr>
              <w:rPr>
                <w:b/>
              </w:rPr>
            </w:pPr>
          </w:p>
        </w:tc>
        <w:tc>
          <w:tcPr>
            <w:tcW w:w="992" w:type="dxa"/>
          </w:tcPr>
          <w:p w:rsidR="00C240E9" w:rsidRPr="00C632CB" w:rsidRDefault="00C240E9" w:rsidP="0061338A">
            <w:pPr>
              <w:rPr>
                <w:b/>
              </w:rPr>
            </w:pPr>
          </w:p>
        </w:tc>
        <w:tc>
          <w:tcPr>
            <w:tcW w:w="851" w:type="dxa"/>
          </w:tcPr>
          <w:p w:rsidR="00C240E9" w:rsidRPr="00C632CB" w:rsidRDefault="00C240E9" w:rsidP="0061338A">
            <w:pPr>
              <w:rPr>
                <w:b/>
              </w:rPr>
            </w:pPr>
          </w:p>
        </w:tc>
        <w:tc>
          <w:tcPr>
            <w:tcW w:w="6139" w:type="dxa"/>
          </w:tcPr>
          <w:p w:rsidR="00C240E9" w:rsidRPr="00C632CB" w:rsidRDefault="00C240E9" w:rsidP="0061338A">
            <w:pPr>
              <w:jc w:val="center"/>
              <w:rPr>
                <w:b/>
              </w:rPr>
            </w:pPr>
            <w:r w:rsidRPr="00C632CB">
              <w:rPr>
                <w:b/>
              </w:rPr>
              <w:t>ESPECIFICACIONES</w:t>
            </w:r>
          </w:p>
          <w:tbl>
            <w:tblPr>
              <w:tblW w:w="7712" w:type="dxa"/>
              <w:tblLayout w:type="fixed"/>
              <w:tblCellMar>
                <w:left w:w="70" w:type="dxa"/>
                <w:right w:w="70" w:type="dxa"/>
              </w:tblCellMar>
              <w:tblLook w:val="04A0" w:firstRow="1" w:lastRow="0" w:firstColumn="1" w:lastColumn="0" w:noHBand="0" w:noVBand="1"/>
            </w:tblPr>
            <w:tblGrid>
              <w:gridCol w:w="3680"/>
              <w:gridCol w:w="428"/>
              <w:gridCol w:w="1384"/>
              <w:gridCol w:w="1583"/>
              <w:gridCol w:w="637"/>
            </w:tblGrid>
            <w:tr w:rsidR="00C240E9" w:rsidRPr="00C632CB" w:rsidTr="0061338A">
              <w:trPr>
                <w:trHeight w:val="240"/>
              </w:trPr>
              <w:tc>
                <w:tcPr>
                  <w:tcW w:w="7712" w:type="dxa"/>
                  <w:gridSpan w:val="5"/>
                  <w:tcBorders>
                    <w:top w:val="single" w:sz="8" w:space="0" w:color="auto"/>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DEFINICIÓN</w:t>
                  </w:r>
                </w:p>
              </w:tc>
            </w:tr>
            <w:tr w:rsidR="00C240E9" w:rsidRPr="00C632CB" w:rsidTr="0061338A">
              <w:trPr>
                <w:trHeight w:val="1635"/>
              </w:trPr>
              <w:tc>
                <w:tcPr>
                  <w:tcW w:w="7712" w:type="dxa"/>
                  <w:gridSpan w:val="5"/>
                  <w:tcBorders>
                    <w:top w:val="nil"/>
                    <w:left w:val="single" w:sz="8" w:space="0" w:color="auto"/>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Equipo electromecánico portátil controlado por microprocesador con batería interna, de soporte de vida para apoyo ventilatorio en pacientes pediátricos y adultos que tienen comprometida la función respiratoria y requieren traslados </w:t>
                  </w:r>
                  <w:proofErr w:type="spellStart"/>
                  <w:r w:rsidRPr="00C632CB">
                    <w:rPr>
                      <w:rFonts w:ascii="Arial" w:eastAsia="Times New Roman" w:hAnsi="Arial" w:cs="Arial"/>
                      <w:color w:val="000000"/>
                      <w:sz w:val="16"/>
                      <w:szCs w:val="16"/>
                      <w:lang w:eastAsia="es-MX"/>
                    </w:rPr>
                    <w:t>intra</w:t>
                  </w:r>
                  <w:proofErr w:type="spellEnd"/>
                  <w:r w:rsidRPr="00C632CB">
                    <w:rPr>
                      <w:rFonts w:ascii="Arial" w:eastAsia="Times New Roman" w:hAnsi="Arial" w:cs="Arial"/>
                      <w:color w:val="000000"/>
                      <w:sz w:val="16"/>
                      <w:szCs w:val="16"/>
                      <w:lang w:eastAsia="es-MX"/>
                    </w:rPr>
                    <w:t xml:space="preserve"> o extra-hospitalarios, en todo tipo de ambulancias o en sitios de emergencia. Con pantalla monocromática o a color que muestre gráficas, datos numéricos y alarmas. Peso no mayor de 7 kg.</w:t>
                  </w:r>
                </w:p>
              </w:tc>
            </w:tr>
            <w:tr w:rsidR="00C240E9" w:rsidRPr="00C632CB" w:rsidTr="0061338A">
              <w:trPr>
                <w:trHeight w:val="225"/>
              </w:trPr>
              <w:tc>
                <w:tcPr>
                  <w:tcW w:w="4108" w:type="dxa"/>
                  <w:gridSpan w:val="2"/>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384"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vAlign w:val="center"/>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25"/>
              </w:trPr>
              <w:tc>
                <w:tcPr>
                  <w:tcW w:w="4108" w:type="dxa"/>
                  <w:gridSpan w:val="2"/>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 xml:space="preserve">1.- Pantalla </w:t>
                  </w:r>
                  <w:proofErr w:type="spellStart"/>
                  <w:r w:rsidRPr="00C632CB">
                    <w:rPr>
                      <w:rFonts w:ascii="Arial" w:eastAsia="Times New Roman" w:hAnsi="Arial" w:cs="Arial"/>
                      <w:b/>
                      <w:bCs/>
                      <w:color w:val="000000"/>
                      <w:sz w:val="16"/>
                      <w:szCs w:val="16"/>
                      <w:lang w:eastAsia="es-MX"/>
                    </w:rPr>
                    <w:t>interconstruida</w:t>
                  </w:r>
                  <w:proofErr w:type="spellEnd"/>
                  <w:r w:rsidRPr="00C632CB">
                    <w:rPr>
                      <w:rFonts w:ascii="Arial" w:eastAsia="Times New Roman" w:hAnsi="Arial" w:cs="Arial"/>
                      <w:b/>
                      <w:bCs/>
                      <w:color w:val="000000"/>
                      <w:sz w:val="16"/>
                      <w:szCs w:val="16"/>
                      <w:lang w:eastAsia="es-MX"/>
                    </w:rPr>
                    <w:t>:</w:t>
                  </w:r>
                </w:p>
              </w:tc>
              <w:tc>
                <w:tcPr>
                  <w:tcW w:w="1384"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6"/>
                      <w:szCs w:val="16"/>
                      <w:lang w:eastAsia="es-MX"/>
                    </w:rPr>
                  </w:pPr>
                </w:p>
              </w:tc>
              <w:tc>
                <w:tcPr>
                  <w:tcW w:w="1583" w:type="dxa"/>
                  <w:tcBorders>
                    <w:top w:val="nil"/>
                    <w:left w:val="nil"/>
                    <w:bottom w:val="nil"/>
                    <w:right w:val="nil"/>
                  </w:tcBorders>
                  <w:shd w:val="clear" w:color="auto" w:fill="auto"/>
                  <w:vAlign w:val="center"/>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 </w:t>
                  </w:r>
                </w:p>
              </w:tc>
            </w:tr>
            <w:tr w:rsidR="00C240E9" w:rsidRPr="00C632CB" w:rsidTr="0061338A">
              <w:trPr>
                <w:trHeight w:val="480"/>
              </w:trPr>
              <w:tc>
                <w:tcPr>
                  <w:tcW w:w="4108" w:type="dxa"/>
                  <w:gridSpan w:val="2"/>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1.1.- Tipo LCD, LCD-TFT o TFT o LED.</w:t>
                  </w:r>
                </w:p>
              </w:tc>
              <w:tc>
                <w:tcPr>
                  <w:tcW w:w="1384" w:type="dxa"/>
                  <w:tcBorders>
                    <w:top w:val="nil"/>
                    <w:left w:val="nil"/>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300"/>
              </w:trPr>
              <w:tc>
                <w:tcPr>
                  <w:tcW w:w="4108" w:type="dxa"/>
                  <w:gridSpan w:val="2"/>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1.2.- A color o monocromática.</w:t>
                  </w:r>
                </w:p>
              </w:tc>
              <w:tc>
                <w:tcPr>
                  <w:tcW w:w="1384" w:type="dxa"/>
                  <w:tcBorders>
                    <w:top w:val="nil"/>
                    <w:left w:val="nil"/>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 </w:t>
                  </w:r>
                </w:p>
              </w:tc>
            </w:tr>
            <w:tr w:rsidR="00C240E9" w:rsidRPr="00C632CB" w:rsidTr="0061338A">
              <w:trPr>
                <w:trHeight w:val="300"/>
              </w:trPr>
              <w:tc>
                <w:tcPr>
                  <w:tcW w:w="4108" w:type="dxa"/>
                  <w:gridSpan w:val="2"/>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1.3.- Tamaño de pantalla de 108 x 56 </w:t>
                  </w:r>
                  <w:proofErr w:type="spellStart"/>
                  <w:r w:rsidRPr="00C632CB">
                    <w:rPr>
                      <w:rFonts w:ascii="Arial" w:eastAsia="Times New Roman" w:hAnsi="Arial" w:cs="Arial"/>
                      <w:color w:val="000000"/>
                      <w:sz w:val="16"/>
                      <w:szCs w:val="16"/>
                      <w:lang w:eastAsia="es-MX"/>
                    </w:rPr>
                    <w:t>mm.</w:t>
                  </w:r>
                  <w:proofErr w:type="spellEnd"/>
                </w:p>
              </w:tc>
              <w:tc>
                <w:tcPr>
                  <w:tcW w:w="1384" w:type="dxa"/>
                  <w:tcBorders>
                    <w:top w:val="nil"/>
                    <w:left w:val="nil"/>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 </w:t>
                  </w:r>
                </w:p>
              </w:tc>
            </w:tr>
            <w:tr w:rsidR="00C240E9" w:rsidRPr="00C632CB" w:rsidTr="0061338A">
              <w:trPr>
                <w:trHeight w:val="225"/>
              </w:trPr>
              <w:tc>
                <w:tcPr>
                  <w:tcW w:w="4108"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1.4.- Configurable por el usuario.</w:t>
                  </w:r>
                </w:p>
              </w:tc>
              <w:tc>
                <w:tcPr>
                  <w:tcW w:w="1384"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vAlign w:val="center"/>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25"/>
              </w:trPr>
              <w:tc>
                <w:tcPr>
                  <w:tcW w:w="4108"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 Características generales:</w:t>
                  </w:r>
                </w:p>
              </w:tc>
              <w:tc>
                <w:tcPr>
                  <w:tcW w:w="1384" w:type="dxa"/>
                  <w:tcBorders>
                    <w:top w:val="nil"/>
                    <w:left w:val="nil"/>
                    <w:bottom w:val="nil"/>
                    <w:right w:val="nil"/>
                  </w:tcBorders>
                  <w:shd w:val="clear" w:color="auto" w:fill="auto"/>
                  <w:noWrap/>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noWrap/>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noWrap/>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7075" w:type="dxa"/>
                  <w:gridSpan w:val="4"/>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 Mezclador de aire-oxígeno interno o integrado y de la misma marca.</w:t>
                  </w:r>
                </w:p>
              </w:tc>
              <w:tc>
                <w:tcPr>
                  <w:tcW w:w="637"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4108" w:type="dxa"/>
                  <w:gridSpan w:val="2"/>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 Monitoreo de FiO2 interno.</w:t>
                  </w:r>
                </w:p>
              </w:tc>
              <w:tc>
                <w:tcPr>
                  <w:tcW w:w="1384"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noWrap/>
                  <w:vAlign w:val="center"/>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4108" w:type="dxa"/>
                  <w:gridSpan w:val="2"/>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2.3.- Sensor de flujo reusable.</w:t>
                  </w:r>
                </w:p>
              </w:tc>
              <w:tc>
                <w:tcPr>
                  <w:tcW w:w="1384"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noWrap/>
                  <w:vAlign w:val="center"/>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4108" w:type="dxa"/>
                  <w:gridSpan w:val="2"/>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sz w:val="16"/>
                      <w:szCs w:val="16"/>
                      <w:lang w:eastAsia="es-MX"/>
                    </w:rPr>
                  </w:pPr>
                  <w:r w:rsidRPr="00C632CB">
                    <w:rPr>
                      <w:rFonts w:ascii="Arial" w:eastAsia="Times New Roman" w:hAnsi="Arial" w:cs="Arial"/>
                      <w:b/>
                      <w:bCs/>
                      <w:sz w:val="16"/>
                      <w:szCs w:val="16"/>
                      <w:lang w:eastAsia="es-MX"/>
                    </w:rPr>
                    <w:t>2.4.- Compensación automática de la altitud.</w:t>
                  </w:r>
                </w:p>
              </w:tc>
              <w:tc>
                <w:tcPr>
                  <w:tcW w:w="1384"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sz w:val="16"/>
                      <w:szCs w:val="16"/>
                      <w:lang w:eastAsia="es-MX"/>
                    </w:rPr>
                  </w:pPr>
                </w:p>
              </w:tc>
              <w:tc>
                <w:tcPr>
                  <w:tcW w:w="1583" w:type="dxa"/>
                  <w:tcBorders>
                    <w:top w:val="nil"/>
                    <w:left w:val="nil"/>
                    <w:bottom w:val="nil"/>
                    <w:right w:val="nil"/>
                  </w:tcBorders>
                  <w:shd w:val="clear" w:color="auto" w:fill="auto"/>
                  <w:noWrap/>
                  <w:vAlign w:val="center"/>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b/>
                      <w:bCs/>
                      <w:sz w:val="18"/>
                      <w:szCs w:val="18"/>
                      <w:lang w:eastAsia="es-MX"/>
                    </w:rPr>
                  </w:pPr>
                  <w:r w:rsidRPr="00C632CB">
                    <w:rPr>
                      <w:rFonts w:ascii="Arial" w:eastAsia="Times New Roman" w:hAnsi="Arial" w:cs="Arial"/>
                      <w:b/>
                      <w:bCs/>
                      <w:sz w:val="18"/>
                      <w:szCs w:val="18"/>
                      <w:lang w:eastAsia="es-MX"/>
                    </w:rPr>
                    <w:t> </w:t>
                  </w:r>
                </w:p>
              </w:tc>
            </w:tr>
            <w:tr w:rsidR="00C240E9" w:rsidRPr="00C632CB" w:rsidTr="0061338A">
              <w:trPr>
                <w:trHeight w:val="240"/>
              </w:trPr>
              <w:tc>
                <w:tcPr>
                  <w:tcW w:w="7075" w:type="dxa"/>
                  <w:gridSpan w:val="4"/>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2.5.- Duración de la batería de respaldo (externa y/o interna) de 4 horas como mínimo.</w:t>
                  </w:r>
                </w:p>
              </w:tc>
              <w:tc>
                <w:tcPr>
                  <w:tcW w:w="637"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5492" w:type="dxa"/>
                  <w:gridSpan w:val="3"/>
                  <w:tcBorders>
                    <w:top w:val="nil"/>
                    <w:left w:val="single" w:sz="8" w:space="0" w:color="auto"/>
                    <w:bottom w:val="nil"/>
                    <w:right w:val="nil"/>
                  </w:tcBorders>
                  <w:shd w:val="clear" w:color="auto" w:fill="auto"/>
                  <w:noWrap/>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2.6.- Tiempo de recarga de la batería de 5 horas como máximo.</w:t>
                  </w:r>
                </w:p>
              </w:tc>
              <w:tc>
                <w:tcPr>
                  <w:tcW w:w="1583" w:type="dxa"/>
                  <w:tcBorders>
                    <w:top w:val="nil"/>
                    <w:left w:val="nil"/>
                    <w:bottom w:val="nil"/>
                    <w:right w:val="nil"/>
                  </w:tcBorders>
                  <w:shd w:val="clear" w:color="auto" w:fill="auto"/>
                  <w:noWrap/>
                  <w:hideMark/>
                </w:tcPr>
                <w:p w:rsidR="00C240E9" w:rsidRPr="00C632CB" w:rsidRDefault="00C240E9" w:rsidP="0061338A">
                  <w:pPr>
                    <w:rPr>
                      <w:rFonts w:ascii="Arial" w:eastAsia="Times New Roman" w:hAnsi="Arial" w:cs="Arial"/>
                      <w:color w:val="000000"/>
                      <w:sz w:val="16"/>
                      <w:szCs w:val="16"/>
                      <w:lang w:eastAsia="es-MX"/>
                    </w:rPr>
                  </w:pPr>
                </w:p>
              </w:tc>
              <w:tc>
                <w:tcPr>
                  <w:tcW w:w="637" w:type="dxa"/>
                  <w:tcBorders>
                    <w:top w:val="nil"/>
                    <w:left w:val="nil"/>
                    <w:bottom w:val="nil"/>
                    <w:right w:val="single" w:sz="8" w:space="0" w:color="auto"/>
                  </w:tcBorders>
                  <w:shd w:val="clear" w:color="auto" w:fill="auto"/>
                  <w:noWrap/>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4108" w:type="dxa"/>
                  <w:gridSpan w:val="2"/>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2.7.- Asa y soporte para camilla.</w:t>
                  </w:r>
                </w:p>
              </w:tc>
              <w:tc>
                <w:tcPr>
                  <w:tcW w:w="1384"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6"/>
                      <w:szCs w:val="16"/>
                      <w:lang w:eastAsia="es-MX"/>
                    </w:rPr>
                  </w:pPr>
                </w:p>
              </w:tc>
              <w:tc>
                <w:tcPr>
                  <w:tcW w:w="1583" w:type="dxa"/>
                  <w:tcBorders>
                    <w:top w:val="nil"/>
                    <w:left w:val="nil"/>
                    <w:bottom w:val="nil"/>
                    <w:right w:val="nil"/>
                  </w:tcBorders>
                  <w:shd w:val="clear" w:color="auto" w:fill="auto"/>
                  <w:noWrap/>
                  <w:vAlign w:val="center"/>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4108" w:type="dxa"/>
                  <w:gridSpan w:val="2"/>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2.8.- Todo el sistema en idioma español.</w:t>
                  </w:r>
                </w:p>
              </w:tc>
              <w:tc>
                <w:tcPr>
                  <w:tcW w:w="1384"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noWrap/>
                  <w:vAlign w:val="center"/>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7075" w:type="dxa"/>
                  <w:gridSpan w:val="4"/>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2.9.- Perilla selectora para el ajuste de los valores de todos los parámetros de control.</w:t>
                  </w:r>
                </w:p>
              </w:tc>
              <w:tc>
                <w:tcPr>
                  <w:tcW w:w="637"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7712" w:type="dxa"/>
                  <w:gridSpan w:val="5"/>
                  <w:tcBorders>
                    <w:top w:val="nil"/>
                    <w:left w:val="single" w:sz="8" w:space="0" w:color="auto"/>
                    <w:bottom w:val="nil"/>
                    <w:right w:val="single" w:sz="8" w:space="0" w:color="000000"/>
                  </w:tcBorders>
                  <w:shd w:val="clear" w:color="auto" w:fill="auto"/>
                  <w:noWrap/>
                  <w:vAlign w:val="center"/>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2.10.- Con sistema automático de intercambio de suministro central de gases o por medio de tanque.</w:t>
                  </w:r>
                </w:p>
              </w:tc>
            </w:tr>
            <w:tr w:rsidR="00C240E9" w:rsidRPr="00C632CB" w:rsidTr="0061338A">
              <w:trPr>
                <w:trHeight w:val="240"/>
              </w:trPr>
              <w:tc>
                <w:tcPr>
                  <w:tcW w:w="4108"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 Control de parámetros de:</w:t>
                  </w:r>
                </w:p>
              </w:tc>
              <w:tc>
                <w:tcPr>
                  <w:tcW w:w="1384"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noWrap/>
                  <w:vAlign w:val="center"/>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5492"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3.1.- Volumen corriente que cubra el rango de 50 a 2000 ml.</w:t>
                  </w:r>
                </w:p>
              </w:tc>
              <w:tc>
                <w:tcPr>
                  <w:tcW w:w="1583"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4108"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3.2.- Flujo Inspiratorio de 100 l/min o mayor.</w:t>
                  </w:r>
                </w:p>
              </w:tc>
              <w:tc>
                <w:tcPr>
                  <w:tcW w:w="1384"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6"/>
                      <w:szCs w:val="16"/>
                      <w:lang w:eastAsia="es-MX"/>
                    </w:rPr>
                  </w:pPr>
                </w:p>
              </w:tc>
              <w:tc>
                <w:tcPr>
                  <w:tcW w:w="1583" w:type="dxa"/>
                  <w:tcBorders>
                    <w:top w:val="nil"/>
                    <w:left w:val="nil"/>
                    <w:bottom w:val="nil"/>
                    <w:right w:val="nil"/>
                  </w:tcBorders>
                  <w:shd w:val="clear" w:color="auto" w:fill="auto"/>
                  <w:noWrap/>
                  <w:vAlign w:val="center"/>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5492"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3.3.- Presión Inspiratoria que cubra el rango de 3 a 55 cmH2O.</w:t>
                  </w:r>
                </w:p>
              </w:tc>
              <w:tc>
                <w:tcPr>
                  <w:tcW w:w="1583"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7075" w:type="dxa"/>
                  <w:gridSpan w:val="4"/>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3.4.- Frecuencia Respiratoria que cubra el rango de 2 a 60 respiraciones por minuto.</w:t>
                  </w:r>
                </w:p>
              </w:tc>
              <w:tc>
                <w:tcPr>
                  <w:tcW w:w="637"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7075" w:type="dxa"/>
                  <w:gridSpan w:val="4"/>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3.5.- Tiempo Inspiratorio que cubra el rango de 0.2 a 10 segundos.</w:t>
                  </w:r>
                </w:p>
              </w:tc>
              <w:tc>
                <w:tcPr>
                  <w:tcW w:w="637"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4108"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3.6.- FiO2 que cubra el rango de 40 a 100 %.</w:t>
                  </w:r>
                </w:p>
              </w:tc>
              <w:tc>
                <w:tcPr>
                  <w:tcW w:w="1384"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noWrap/>
                  <w:vAlign w:val="center"/>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480"/>
              </w:trPr>
              <w:tc>
                <w:tcPr>
                  <w:tcW w:w="5492"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3.7.- PEEP/CPAP que cubra el rango de 0 a 20 cmH2O.</w:t>
                  </w:r>
                </w:p>
              </w:tc>
              <w:tc>
                <w:tcPr>
                  <w:tcW w:w="1583"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637" w:type="dxa"/>
                  <w:tcBorders>
                    <w:top w:val="nil"/>
                    <w:left w:val="nil"/>
                    <w:bottom w:val="nil"/>
                    <w:right w:val="single" w:sz="8" w:space="0" w:color="auto"/>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7075" w:type="dxa"/>
                  <w:gridSpan w:val="4"/>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lastRenderedPageBreak/>
                    <w:t>3.8.-  Presión Soporte (PSV), Presión Asistida o ASB que cubra el rango de 0 a 35 cmH2O.</w:t>
                  </w: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5492"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3.9.- Con opción meseta inspiratoria, de </w:t>
                  </w:r>
                  <w:proofErr w:type="spellStart"/>
                  <w:r w:rsidRPr="00C632CB">
                    <w:rPr>
                      <w:rFonts w:ascii="Arial" w:eastAsia="Times New Roman" w:hAnsi="Arial" w:cs="Arial"/>
                      <w:color w:val="000000"/>
                      <w:sz w:val="16"/>
                      <w:szCs w:val="16"/>
                      <w:lang w:eastAsia="es-MX"/>
                    </w:rPr>
                    <w:t>Plateu</w:t>
                  </w:r>
                  <w:proofErr w:type="spellEnd"/>
                  <w:r w:rsidRPr="00C632CB">
                    <w:rPr>
                      <w:rFonts w:ascii="Arial" w:eastAsia="Times New Roman" w:hAnsi="Arial" w:cs="Arial"/>
                      <w:color w:val="000000"/>
                      <w:sz w:val="16"/>
                      <w:szCs w:val="16"/>
                      <w:lang w:eastAsia="es-MX"/>
                    </w:rPr>
                    <w:t xml:space="preserve"> o pausa inspiratoria.</w:t>
                  </w:r>
                </w:p>
              </w:tc>
              <w:tc>
                <w:tcPr>
                  <w:tcW w:w="1583"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4108"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3.10.- Respiración manual.</w:t>
                  </w:r>
                </w:p>
              </w:tc>
              <w:tc>
                <w:tcPr>
                  <w:tcW w:w="1384"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5492"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3.11.- Sensibilidad espiratoria o terminación de la fase inspiratoria.</w:t>
                  </w:r>
                </w:p>
              </w:tc>
              <w:tc>
                <w:tcPr>
                  <w:tcW w:w="1583"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7075" w:type="dxa"/>
                  <w:gridSpan w:val="4"/>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3.12.- Ajuste de rampa de presión, </w:t>
                  </w:r>
                  <w:proofErr w:type="spellStart"/>
                  <w:r w:rsidRPr="00C632CB">
                    <w:rPr>
                      <w:rFonts w:ascii="Arial" w:eastAsia="Times New Roman" w:hAnsi="Arial" w:cs="Arial"/>
                      <w:color w:val="000000"/>
                      <w:sz w:val="16"/>
                      <w:szCs w:val="16"/>
                      <w:lang w:eastAsia="es-MX"/>
                    </w:rPr>
                    <w:t>rise</w:t>
                  </w:r>
                  <w:proofErr w:type="spellEnd"/>
                  <w:r w:rsidRPr="00C632CB">
                    <w:rPr>
                      <w:rFonts w:ascii="Arial" w:eastAsia="Times New Roman" w:hAnsi="Arial" w:cs="Arial"/>
                      <w:color w:val="000000"/>
                      <w:sz w:val="16"/>
                      <w:szCs w:val="16"/>
                      <w:lang w:eastAsia="es-MX"/>
                    </w:rPr>
                    <w:t xml:space="preserve"> time, retardo inspiratorio, rampa, o incremento de la</w:t>
                  </w: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4108"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pendiente de presión.</w:t>
                  </w:r>
                </w:p>
              </w:tc>
              <w:tc>
                <w:tcPr>
                  <w:tcW w:w="1384"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480"/>
              </w:trPr>
              <w:tc>
                <w:tcPr>
                  <w:tcW w:w="4108" w:type="dxa"/>
                  <w:gridSpan w:val="2"/>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3.13.- 100% de O2 durante 2 minutos o más.</w:t>
                  </w:r>
                </w:p>
              </w:tc>
              <w:tc>
                <w:tcPr>
                  <w:tcW w:w="1384"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vAlign w:val="bottom"/>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4108" w:type="dxa"/>
                  <w:gridSpan w:val="2"/>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3.14.- Mecanismo de disparo o </w:t>
                  </w:r>
                  <w:proofErr w:type="spellStart"/>
                  <w:r w:rsidRPr="00C632CB">
                    <w:rPr>
                      <w:rFonts w:ascii="Arial" w:eastAsia="Times New Roman" w:hAnsi="Arial" w:cs="Arial"/>
                      <w:color w:val="000000"/>
                      <w:sz w:val="16"/>
                      <w:szCs w:val="16"/>
                      <w:lang w:eastAsia="es-MX"/>
                    </w:rPr>
                    <w:t>trigger</w:t>
                  </w:r>
                  <w:proofErr w:type="spellEnd"/>
                  <w:r w:rsidRPr="00C632CB">
                    <w:rPr>
                      <w:rFonts w:ascii="Arial" w:eastAsia="Times New Roman" w:hAnsi="Arial" w:cs="Arial"/>
                      <w:color w:val="000000"/>
                      <w:sz w:val="16"/>
                      <w:szCs w:val="16"/>
                      <w:lang w:eastAsia="es-MX"/>
                    </w:rPr>
                    <w:t xml:space="preserve"> por flujo.</w:t>
                  </w:r>
                </w:p>
              </w:tc>
              <w:tc>
                <w:tcPr>
                  <w:tcW w:w="1384"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3"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4108" w:type="dxa"/>
                  <w:gridSpan w:val="2"/>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4.- Modos ventilatorios:</w:t>
                  </w:r>
                </w:p>
              </w:tc>
              <w:tc>
                <w:tcPr>
                  <w:tcW w:w="1384"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6"/>
                      <w:szCs w:val="16"/>
                      <w:lang w:eastAsia="es-MX"/>
                    </w:rPr>
                  </w:pPr>
                </w:p>
              </w:tc>
              <w:tc>
                <w:tcPr>
                  <w:tcW w:w="1583"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465"/>
              </w:trPr>
              <w:tc>
                <w:tcPr>
                  <w:tcW w:w="5492" w:type="dxa"/>
                  <w:gridSpan w:val="3"/>
                  <w:tcBorders>
                    <w:top w:val="nil"/>
                    <w:left w:val="nil"/>
                    <w:bottom w:val="nil"/>
                    <w:right w:val="nil"/>
                  </w:tcBorders>
                  <w:shd w:val="clear" w:color="auto" w:fill="auto"/>
                  <w:vAlign w:val="bottom"/>
                  <w:hideMark/>
                </w:tcPr>
                <w:p w:rsidR="00C240E9" w:rsidRPr="00C632CB" w:rsidRDefault="00C240E9" w:rsidP="0061338A">
                  <w:pPr>
                    <w:jc w:val="center"/>
                    <w:rPr>
                      <w:rFonts w:ascii="Arial" w:eastAsia="Times New Roman" w:hAnsi="Arial" w:cs="Arial"/>
                      <w:sz w:val="16"/>
                      <w:szCs w:val="16"/>
                      <w:lang w:eastAsia="es-MX"/>
                    </w:rPr>
                  </w:pPr>
                  <w:r w:rsidRPr="00C632CB">
                    <w:rPr>
                      <w:rFonts w:ascii="Arial" w:eastAsia="Times New Roman" w:hAnsi="Arial" w:cs="Arial"/>
                      <w:sz w:val="16"/>
                      <w:szCs w:val="16"/>
                      <w:lang w:eastAsia="es-MX"/>
                    </w:rPr>
                    <w:t>4.1.- Ventilación Asisto Controlada y SIMV controlada por volumen con Presión Soporte con posibilidad de respiraciones espontaneas en todo el ciclo</w:t>
                  </w:r>
                </w:p>
              </w:tc>
              <w:tc>
                <w:tcPr>
                  <w:tcW w:w="1583" w:type="dxa"/>
                  <w:tcBorders>
                    <w:top w:val="nil"/>
                    <w:left w:val="nil"/>
                    <w:bottom w:val="nil"/>
                    <w:right w:val="nil"/>
                  </w:tcBorders>
                  <w:shd w:val="clear" w:color="auto" w:fill="auto"/>
                  <w:noWrap/>
                  <w:vAlign w:val="bottom"/>
                  <w:hideMark/>
                </w:tcPr>
                <w:p w:rsidR="00C240E9" w:rsidRPr="00C632CB" w:rsidRDefault="00C240E9" w:rsidP="0061338A">
                  <w:pPr>
                    <w:jc w:val="center"/>
                    <w:rPr>
                      <w:rFonts w:ascii="Arial" w:eastAsia="Times New Roman" w:hAnsi="Arial" w:cs="Arial"/>
                      <w:sz w:val="16"/>
                      <w:szCs w:val="16"/>
                      <w:lang w:eastAsia="es-MX"/>
                    </w:rPr>
                  </w:pPr>
                </w:p>
              </w:tc>
              <w:tc>
                <w:tcPr>
                  <w:tcW w:w="637"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510"/>
              </w:trPr>
              <w:tc>
                <w:tcPr>
                  <w:tcW w:w="5492" w:type="dxa"/>
                  <w:gridSpan w:val="3"/>
                  <w:tcBorders>
                    <w:top w:val="nil"/>
                    <w:left w:val="nil"/>
                    <w:bottom w:val="nil"/>
                    <w:right w:val="nil"/>
                  </w:tcBorders>
                  <w:shd w:val="clear" w:color="auto" w:fill="auto"/>
                  <w:vAlign w:val="bottom"/>
                  <w:hideMark/>
                </w:tcPr>
                <w:p w:rsidR="00C240E9" w:rsidRPr="00C632CB" w:rsidRDefault="00C240E9" w:rsidP="0061338A">
                  <w:pPr>
                    <w:jc w:val="center"/>
                    <w:rPr>
                      <w:rFonts w:ascii="Arial" w:eastAsia="Times New Roman" w:hAnsi="Arial" w:cs="Arial"/>
                      <w:sz w:val="16"/>
                      <w:szCs w:val="16"/>
                      <w:lang w:eastAsia="es-MX"/>
                    </w:rPr>
                  </w:pPr>
                  <w:r w:rsidRPr="00C632CB">
                    <w:rPr>
                      <w:rFonts w:ascii="Arial" w:eastAsia="Times New Roman" w:hAnsi="Arial" w:cs="Arial"/>
                      <w:sz w:val="16"/>
                      <w:szCs w:val="16"/>
                      <w:lang w:eastAsia="es-MX"/>
                    </w:rPr>
                    <w:t>4.2.- Ventilación Controlada y SIMV por presión (BIPAP) con Presión soporte y posibilidad de respiraciones espontaneas en todo el ciclo</w:t>
                  </w:r>
                </w:p>
              </w:tc>
              <w:tc>
                <w:tcPr>
                  <w:tcW w:w="1583" w:type="dxa"/>
                  <w:tcBorders>
                    <w:top w:val="nil"/>
                    <w:left w:val="nil"/>
                    <w:bottom w:val="single" w:sz="8" w:space="0" w:color="auto"/>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637" w:type="dxa"/>
                  <w:tcBorders>
                    <w:top w:val="nil"/>
                    <w:left w:val="nil"/>
                    <w:bottom w:val="single" w:sz="8" w:space="0" w:color="auto"/>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jc w:val="cente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4.5.- CPAP o Espontáneo con línea de base elevada.</w:t>
                  </w:r>
                </w:p>
              </w:tc>
            </w:tr>
            <w:tr w:rsidR="00C240E9" w:rsidRPr="00C632CB" w:rsidTr="0061338A">
              <w:trPr>
                <w:gridAfter w:val="4"/>
                <w:wAfter w:w="4032" w:type="dxa"/>
                <w:trHeight w:val="48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4.6.- Respaldo en caso de Apnea de acuerdo al modo ventilatorio, por presión.</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4.7.- Ventilación No Invasiva.</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5.- Parámetros monitorizados:</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 Presión inspiratoria pico o máxima.</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5.2.- Presión media en vías aéreas.</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 xml:space="preserve">5.3.- Presión de meseta o </w:t>
                  </w:r>
                  <w:proofErr w:type="spellStart"/>
                  <w:r w:rsidRPr="00C632CB">
                    <w:rPr>
                      <w:rFonts w:ascii="Arial" w:eastAsia="Times New Roman" w:hAnsi="Arial" w:cs="Arial"/>
                      <w:sz w:val="16"/>
                      <w:szCs w:val="16"/>
                      <w:lang w:eastAsia="es-MX"/>
                    </w:rPr>
                    <w:t>Plateau</w:t>
                  </w:r>
                  <w:proofErr w:type="spellEnd"/>
                  <w:r w:rsidRPr="00C632CB">
                    <w:rPr>
                      <w:rFonts w:ascii="Arial" w:eastAsia="Times New Roman" w:hAnsi="Arial" w:cs="Arial"/>
                      <w:sz w:val="16"/>
                      <w:szCs w:val="16"/>
                      <w:lang w:eastAsia="es-MX"/>
                    </w:rPr>
                    <w:t>.</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5.4.- Volumen corriente espirado.</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5.5.- Volumen minuto.</w:t>
                  </w:r>
                </w:p>
              </w:tc>
            </w:tr>
            <w:tr w:rsidR="00C240E9" w:rsidRPr="00C632CB" w:rsidTr="0061338A">
              <w:trPr>
                <w:gridAfter w:val="4"/>
                <w:wAfter w:w="4032" w:type="dxa"/>
                <w:trHeight w:val="48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5.6.- PEEP.</w:t>
                  </w:r>
                </w:p>
              </w:tc>
            </w:tr>
            <w:tr w:rsidR="00C240E9" w:rsidRPr="00C632CB" w:rsidTr="0061338A">
              <w:trPr>
                <w:gridAfter w:val="4"/>
                <w:wAfter w:w="4032" w:type="dxa"/>
                <w:trHeight w:val="48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5.7.- Frecuencia respiratoria.</w:t>
                  </w:r>
                </w:p>
              </w:tc>
            </w:tr>
            <w:tr w:rsidR="00C240E9" w:rsidRPr="00C632CB" w:rsidTr="0061338A">
              <w:trPr>
                <w:gridAfter w:val="4"/>
                <w:wAfter w:w="4032" w:type="dxa"/>
                <w:trHeight w:val="72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5.8.- Relación I:E.</w:t>
                  </w:r>
                </w:p>
              </w:tc>
            </w:tr>
            <w:tr w:rsidR="00C240E9" w:rsidRPr="00C632CB" w:rsidTr="0061338A">
              <w:trPr>
                <w:gridAfter w:val="4"/>
                <w:wAfter w:w="4032" w:type="dxa"/>
                <w:trHeight w:val="48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5.9.- Tiempo Inspiratorio (s).</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5.10.- FiO2.</w:t>
                  </w:r>
                </w:p>
              </w:tc>
            </w:tr>
            <w:tr w:rsidR="00C240E9" w:rsidRPr="00C632CB" w:rsidTr="0061338A">
              <w:trPr>
                <w:gridAfter w:val="4"/>
                <w:wAfter w:w="4032" w:type="dxa"/>
                <w:trHeight w:val="48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5.11.- Cálculo de distensibilidad y/o resistencia.</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5.12.- Indicador de horas de uso.</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5.13.- Indicador del estado de la batería de respaldo en uso.</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5.14.- Despliegue de al menos 1 de las 3 curvas de ventilación de forma simultánea:</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5.14.1.- CO2-Tiempo.</w:t>
                  </w:r>
                </w:p>
              </w:tc>
            </w:tr>
            <w:tr w:rsidR="00C240E9" w:rsidRPr="00C632CB" w:rsidTr="0061338A">
              <w:trPr>
                <w:gridAfter w:val="4"/>
                <w:wAfter w:w="4032" w:type="dxa"/>
                <w:trHeight w:val="24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5.14.2.- Flujo-Tiempo.</w:t>
                  </w:r>
                </w:p>
              </w:tc>
            </w:tr>
            <w:tr w:rsidR="00C240E9" w:rsidRPr="00C632CB" w:rsidTr="0061338A">
              <w:trPr>
                <w:gridAfter w:val="4"/>
                <w:wAfter w:w="4032" w:type="dxa"/>
                <w:trHeight w:val="735"/>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5.14.3.- Presión-Tiempo.</w:t>
                  </w:r>
                </w:p>
              </w:tc>
            </w:tr>
            <w:tr w:rsidR="00C240E9" w:rsidRPr="00C632CB" w:rsidTr="0061338A">
              <w:trPr>
                <w:gridAfter w:val="4"/>
                <w:wAfter w:w="4032" w:type="dxa"/>
                <w:trHeight w:val="48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5.15.- Con capacidad de adicionar monitorización de CO2 en el flujo principal</w:t>
                  </w:r>
                </w:p>
              </w:tc>
            </w:tr>
            <w:tr w:rsidR="00C240E9" w:rsidRPr="00C632CB" w:rsidTr="0061338A">
              <w:trPr>
                <w:gridAfter w:val="4"/>
                <w:wAfter w:w="4032" w:type="dxa"/>
                <w:trHeight w:val="90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lastRenderedPageBreak/>
                    <w:t>6.- Alarmas:</w:t>
                  </w:r>
                </w:p>
              </w:tc>
            </w:tr>
            <w:tr w:rsidR="00C240E9" w:rsidRPr="00C632CB" w:rsidTr="0061338A">
              <w:trPr>
                <w:gridAfter w:val="4"/>
                <w:wAfter w:w="4032" w:type="dxa"/>
                <w:trHeight w:val="48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6.1.- Audibles y visuales.</w:t>
                  </w:r>
                </w:p>
              </w:tc>
            </w:tr>
            <w:tr w:rsidR="00C240E9" w:rsidRPr="00C632CB" w:rsidTr="0061338A">
              <w:trPr>
                <w:gridAfter w:val="4"/>
                <w:wAfter w:w="4032" w:type="dxa"/>
                <w:trHeight w:val="48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6.2.- Presión inspiratoria alta y baja.</w:t>
                  </w:r>
                </w:p>
              </w:tc>
            </w:tr>
            <w:tr w:rsidR="00C240E9" w:rsidRPr="00C632CB" w:rsidTr="0061338A">
              <w:trPr>
                <w:gridAfter w:val="4"/>
                <w:wAfter w:w="4032" w:type="dxa"/>
                <w:trHeight w:val="48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6.3.- PEEP bajo o desconexión del paciente.</w:t>
                  </w:r>
                </w:p>
              </w:tc>
            </w:tr>
            <w:tr w:rsidR="00C240E9" w:rsidRPr="00C632CB" w:rsidTr="0061338A">
              <w:trPr>
                <w:gridAfter w:val="4"/>
                <w:wAfter w:w="4032" w:type="dxa"/>
                <w:trHeight w:val="480"/>
              </w:trPr>
              <w:tc>
                <w:tcPr>
                  <w:tcW w:w="3680" w:type="dxa"/>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6.4.- Apnea.</w:t>
                  </w:r>
                </w:p>
              </w:tc>
            </w:tr>
          </w:tbl>
          <w:p w:rsidR="00C240E9" w:rsidRPr="00C632CB" w:rsidRDefault="00C240E9" w:rsidP="0061338A">
            <w:pPr>
              <w:jc w:val="center"/>
              <w:rPr>
                <w:b/>
              </w:rPr>
            </w:pPr>
          </w:p>
          <w:tbl>
            <w:tblPr>
              <w:tblW w:w="8828" w:type="dxa"/>
              <w:tblInd w:w="10" w:type="dxa"/>
              <w:tblLayout w:type="fixed"/>
              <w:tblCellMar>
                <w:left w:w="70" w:type="dxa"/>
                <w:right w:w="70" w:type="dxa"/>
              </w:tblCellMar>
              <w:tblLook w:val="04A0" w:firstRow="1" w:lastRow="0" w:firstColumn="1" w:lastColumn="0" w:noHBand="0" w:noVBand="1"/>
            </w:tblPr>
            <w:tblGrid>
              <w:gridCol w:w="3680"/>
              <w:gridCol w:w="1240"/>
              <w:gridCol w:w="1580"/>
              <w:gridCol w:w="542"/>
              <w:gridCol w:w="518"/>
              <w:gridCol w:w="1268"/>
            </w:tblGrid>
            <w:tr w:rsidR="00C240E9" w:rsidRPr="00C632CB" w:rsidTr="0061338A">
              <w:trPr>
                <w:trHeight w:val="24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6.5.- Volumen minuto y/o corriente (alto y bajo).</w:t>
                  </w:r>
                </w:p>
              </w:tc>
              <w:tc>
                <w:tcPr>
                  <w:tcW w:w="1786" w:type="dxa"/>
                  <w:gridSpan w:val="2"/>
                  <w:tcBorders>
                    <w:top w:val="single" w:sz="8" w:space="0" w:color="auto"/>
                    <w:left w:val="nil"/>
                    <w:bottom w:val="nil"/>
                    <w:right w:val="nil"/>
                  </w:tcBorders>
                  <w:shd w:val="clear" w:color="auto" w:fill="auto"/>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 </w:t>
                  </w:r>
                </w:p>
              </w:tc>
            </w:tr>
            <w:tr w:rsidR="00C240E9" w:rsidRPr="00C632CB" w:rsidTr="0061338A">
              <w:trPr>
                <w:trHeight w:val="24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6.6.- Frecuencia respiratoria alta.</w:t>
                  </w:r>
                </w:p>
              </w:tc>
              <w:tc>
                <w:tcPr>
                  <w:tcW w:w="1786" w:type="dxa"/>
                  <w:gridSpan w:val="2"/>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sz w:val="16"/>
                      <w:szCs w:val="16"/>
                      <w:lang w:eastAsia="es-MX"/>
                    </w:rPr>
                  </w:pPr>
                </w:p>
              </w:tc>
            </w:tr>
            <w:tr w:rsidR="00C240E9" w:rsidRPr="00C632CB" w:rsidTr="0061338A">
              <w:trPr>
                <w:trHeight w:val="24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eastAsia="Times New Roman" w:cs="Calibri"/>
                      <w:sz w:val="16"/>
                      <w:szCs w:val="16"/>
                      <w:lang w:eastAsia="es-MX"/>
                    </w:rPr>
                  </w:pPr>
                  <w:r w:rsidRPr="00C632CB">
                    <w:rPr>
                      <w:rFonts w:eastAsia="Times New Roman" w:cs="Calibri"/>
                      <w:sz w:val="16"/>
                      <w:szCs w:val="16"/>
                      <w:lang w:eastAsia="es-MX"/>
                    </w:rPr>
                    <w:t>6.7.- Comprobar ajustes de FiO2</w:t>
                  </w:r>
                </w:p>
              </w:tc>
              <w:tc>
                <w:tcPr>
                  <w:tcW w:w="1786" w:type="dxa"/>
                  <w:gridSpan w:val="2"/>
                  <w:tcBorders>
                    <w:top w:val="nil"/>
                    <w:left w:val="nil"/>
                    <w:bottom w:val="nil"/>
                    <w:right w:val="nil"/>
                  </w:tcBorders>
                  <w:shd w:val="clear" w:color="auto" w:fill="auto"/>
                  <w:noWrap/>
                  <w:vAlign w:val="bottom"/>
                  <w:hideMark/>
                </w:tcPr>
                <w:p w:rsidR="00C240E9" w:rsidRPr="00C632CB" w:rsidRDefault="00C240E9" w:rsidP="0061338A">
                  <w:pPr>
                    <w:rPr>
                      <w:rFonts w:eastAsia="Times New Roman" w:cs="Calibri"/>
                      <w:sz w:val="16"/>
                      <w:szCs w:val="16"/>
                      <w:lang w:eastAsia="es-MX"/>
                    </w:rPr>
                  </w:pPr>
                </w:p>
              </w:tc>
            </w:tr>
            <w:tr w:rsidR="00C240E9" w:rsidRPr="00C632CB" w:rsidTr="0061338A">
              <w:trPr>
                <w:trHeight w:val="72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6.8.- Baja Presión del suministro de gases.</w:t>
                  </w:r>
                </w:p>
              </w:tc>
              <w:tc>
                <w:tcPr>
                  <w:tcW w:w="1786" w:type="dxa"/>
                  <w:gridSpan w:val="2"/>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p>
              </w:tc>
            </w:tr>
            <w:tr w:rsidR="00C240E9" w:rsidRPr="00C632CB" w:rsidTr="0061338A">
              <w:trPr>
                <w:trHeight w:val="24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6.9.- Falta de alimentación eléctrica.</w:t>
                  </w:r>
                </w:p>
              </w:tc>
              <w:tc>
                <w:tcPr>
                  <w:tcW w:w="1786"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r>
            <w:tr w:rsidR="00C240E9" w:rsidRPr="00C632CB" w:rsidTr="0061338A">
              <w:trPr>
                <w:trHeight w:val="24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6.10.- Batería baja.</w:t>
                  </w:r>
                </w:p>
              </w:tc>
              <w:tc>
                <w:tcPr>
                  <w:tcW w:w="1786"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r>
            <w:tr w:rsidR="00C240E9" w:rsidRPr="00C632CB" w:rsidTr="0061338A">
              <w:trPr>
                <w:trHeight w:val="24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6.11.- Ventilador inoperante, falla del ventilador, falla técnica o falla de ciclo.</w:t>
                  </w:r>
                </w:p>
              </w:tc>
              <w:tc>
                <w:tcPr>
                  <w:tcW w:w="1786"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r>
            <w:tr w:rsidR="00C240E9" w:rsidRPr="00C632CB" w:rsidTr="0061338A">
              <w:trPr>
                <w:trHeight w:val="24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6.12.- Silencio de alarma.</w:t>
                  </w:r>
                </w:p>
              </w:tc>
              <w:tc>
                <w:tcPr>
                  <w:tcW w:w="1786"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r>
            <w:tr w:rsidR="00C240E9" w:rsidRPr="00C632CB" w:rsidTr="0061338A">
              <w:trPr>
                <w:trHeight w:val="24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6.13.- Programación automática de alarmas.</w:t>
                  </w:r>
                </w:p>
              </w:tc>
              <w:tc>
                <w:tcPr>
                  <w:tcW w:w="1786"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r>
            <w:tr w:rsidR="00C240E9" w:rsidRPr="00C632CB" w:rsidTr="0061338A">
              <w:trPr>
                <w:trHeight w:val="24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7.- Accesorios Incluidos:</w:t>
                  </w:r>
                </w:p>
              </w:tc>
              <w:tc>
                <w:tcPr>
                  <w:tcW w:w="1786"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6"/>
                      <w:szCs w:val="16"/>
                      <w:lang w:eastAsia="es-MX"/>
                    </w:rPr>
                  </w:pPr>
                </w:p>
              </w:tc>
            </w:tr>
            <w:tr w:rsidR="00C240E9" w:rsidRPr="00C632CB" w:rsidTr="0061338A">
              <w:trPr>
                <w:trHeight w:val="240"/>
              </w:trPr>
              <w:tc>
                <w:tcPr>
                  <w:tcW w:w="8828"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7.1.- Manguera para suministro de gas de acuerdo al código americano de colores: O2 - verde.</w:t>
                  </w:r>
                </w:p>
              </w:tc>
            </w:tr>
            <w:tr w:rsidR="00C240E9" w:rsidRPr="00C632CB" w:rsidTr="0061338A">
              <w:trPr>
                <w:trHeight w:val="240"/>
              </w:trPr>
              <w:tc>
                <w:tcPr>
                  <w:tcW w:w="8828"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7.2.- Dos circuitos de paciente reusables libres de látex (incluye adaptadores, conectores y</w:t>
                  </w:r>
                </w:p>
              </w:tc>
            </w:tr>
            <w:tr w:rsidR="00C240E9" w:rsidRPr="00C632CB" w:rsidTr="0061338A">
              <w:trPr>
                <w:trHeight w:val="48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trampas de agua).</w:t>
                  </w:r>
                </w:p>
              </w:tc>
              <w:tc>
                <w:tcPr>
                  <w:tcW w:w="1786" w:type="dxa"/>
                  <w:gridSpan w:val="2"/>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p>
              </w:tc>
            </w:tr>
            <w:tr w:rsidR="00C240E9" w:rsidRPr="00C632CB" w:rsidTr="0061338A">
              <w:trPr>
                <w:trHeight w:val="240"/>
              </w:trPr>
              <w:tc>
                <w:tcPr>
                  <w:tcW w:w="8828"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7.3.- O diez circuitos desechables libres de látex para paciente adulto y/o pediátrico.</w:t>
                  </w:r>
                </w:p>
              </w:tc>
            </w:tr>
            <w:tr w:rsidR="00C240E9" w:rsidRPr="00C632CB" w:rsidTr="0061338A">
              <w:trPr>
                <w:trHeight w:val="240"/>
              </w:trPr>
              <w:tc>
                <w:tcPr>
                  <w:tcW w:w="8828"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7.4.- Dos sensores de flujo de adulto y dos sensores de flujo pediátrico, en caso de que la tecnología así lo requiera.</w:t>
                  </w:r>
                </w:p>
              </w:tc>
            </w:tr>
            <w:tr w:rsidR="00C240E9" w:rsidRPr="00C632CB" w:rsidTr="0061338A">
              <w:trPr>
                <w:trHeight w:val="240"/>
              </w:trPr>
              <w:tc>
                <w:tcPr>
                  <w:tcW w:w="8828"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7.5.- Diez narices artificiales / filtro HME (Intercambiador de humedad y temperatura) para uso pediátrico / adulto de acuerdo a los requerimientos de la unidad.</w:t>
                  </w:r>
                </w:p>
              </w:tc>
            </w:tr>
            <w:tr w:rsidR="00C240E9" w:rsidRPr="00C632CB" w:rsidTr="0061338A">
              <w:trPr>
                <w:trHeight w:val="48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7.6.- Diez mascarillas desechables libres de látex para ventilación no invasiva.</w:t>
                  </w:r>
                </w:p>
              </w:tc>
              <w:tc>
                <w:tcPr>
                  <w:tcW w:w="1786" w:type="dxa"/>
                  <w:gridSpan w:val="2"/>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p>
              </w:tc>
            </w:tr>
            <w:tr w:rsidR="00C240E9" w:rsidRPr="00C632CB" w:rsidTr="0061338A">
              <w:trPr>
                <w:trHeight w:val="240"/>
              </w:trPr>
              <w:tc>
                <w:tcPr>
                  <w:tcW w:w="8828"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7.7.- Tamaño de acuerdo a los requerimientos de la unidad.</w:t>
                  </w:r>
                </w:p>
              </w:tc>
            </w:tr>
            <w:tr w:rsidR="00C240E9" w:rsidRPr="00C632CB" w:rsidTr="0061338A">
              <w:trPr>
                <w:trHeight w:val="48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 xml:space="preserve">ACCESORIOS: </w:t>
                  </w:r>
                </w:p>
              </w:tc>
              <w:tc>
                <w:tcPr>
                  <w:tcW w:w="1786" w:type="dxa"/>
                  <w:gridSpan w:val="2"/>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b/>
                      <w:bCs/>
                      <w:color w:val="000000"/>
                      <w:sz w:val="18"/>
                      <w:szCs w:val="18"/>
                      <w:lang w:eastAsia="es-MX"/>
                    </w:rPr>
                  </w:pPr>
                </w:p>
              </w:tc>
            </w:tr>
            <w:tr w:rsidR="00C240E9" w:rsidRPr="00C632CB" w:rsidTr="0061338A">
              <w:trPr>
                <w:trHeight w:val="720"/>
              </w:trPr>
              <w:tc>
                <w:tcPr>
                  <w:tcW w:w="8828" w:type="dxa"/>
                  <w:gridSpan w:val="6"/>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Manguera para suministro de gas de acuerdo al código americano de colores: O2 - verde. Circuitos de paciente reusables libres de látex (incluye adaptadores, conectores y trampas de agua). O circuitos desechables libres de látex para paciente adulto y/o pediátrico. Sensores de flujo de adulto y sensores de flujo pediátrico, en caso de que la tecnología así lo requiera. Narices artificiales / filtro HME (Intercambiador de humedad y temperatura) para uso pediátrico / adulto de acuerdo a los requerimientos de la unidad. Mascarillas desechables libres de látex para ventilación no invasiva. Tamaño de acuerdo a los requerimientos de la unidad. Pulmón de prueba adulto pediátrico.</w:t>
                  </w:r>
                </w:p>
              </w:tc>
            </w:tr>
            <w:tr w:rsidR="00C240E9" w:rsidRPr="00C632CB" w:rsidTr="0061338A">
              <w:trPr>
                <w:trHeight w:val="240"/>
              </w:trPr>
              <w:tc>
                <w:tcPr>
                  <w:tcW w:w="8828"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Base </w:t>
                  </w:r>
                  <w:proofErr w:type="spellStart"/>
                  <w:r w:rsidRPr="00C632CB">
                    <w:rPr>
                      <w:rFonts w:ascii="Arial" w:eastAsia="Times New Roman" w:hAnsi="Arial" w:cs="Arial"/>
                      <w:color w:val="000000"/>
                      <w:sz w:val="16"/>
                      <w:szCs w:val="16"/>
                      <w:lang w:eastAsia="es-MX"/>
                    </w:rPr>
                    <w:t>rodable</w:t>
                  </w:r>
                  <w:proofErr w:type="spellEnd"/>
                  <w:r w:rsidRPr="00C632CB">
                    <w:rPr>
                      <w:rFonts w:ascii="Arial" w:eastAsia="Times New Roman" w:hAnsi="Arial" w:cs="Arial"/>
                      <w:color w:val="000000"/>
                      <w:sz w:val="16"/>
                      <w:szCs w:val="16"/>
                      <w:lang w:eastAsia="es-MX"/>
                    </w:rPr>
                    <w:t xml:space="preserve"> con brazo de soporte y adaptador para colocar el tanque de oxígeno.</w:t>
                  </w:r>
                </w:p>
              </w:tc>
            </w:tr>
            <w:tr w:rsidR="00C240E9" w:rsidRPr="00C632CB" w:rsidTr="0061338A">
              <w:trPr>
                <w:trHeight w:val="24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Pulmón de prueba adulto pediátrico.</w:t>
                  </w:r>
                </w:p>
              </w:tc>
              <w:tc>
                <w:tcPr>
                  <w:tcW w:w="1786"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r>
            <w:tr w:rsidR="00C240E9" w:rsidRPr="00C632CB" w:rsidTr="0061338A">
              <w:trPr>
                <w:trHeight w:val="24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Tanque de oxígeno y conexión de alta presión.</w:t>
                  </w:r>
                </w:p>
              </w:tc>
              <w:tc>
                <w:tcPr>
                  <w:tcW w:w="1786"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r>
            <w:tr w:rsidR="00C240E9" w:rsidRPr="00C632CB" w:rsidTr="0061338A">
              <w:trPr>
                <w:trHeight w:val="240"/>
              </w:trPr>
              <w:tc>
                <w:tcPr>
                  <w:tcW w:w="7042" w:type="dxa"/>
                  <w:gridSpan w:val="4"/>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Cable para conexión a DC para ambulancia.</w:t>
                  </w:r>
                </w:p>
              </w:tc>
              <w:tc>
                <w:tcPr>
                  <w:tcW w:w="1786"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r>
            <w:tr w:rsidR="00C240E9" w:rsidRPr="00C632CB" w:rsidTr="0061338A">
              <w:trPr>
                <w:trHeight w:val="240"/>
              </w:trPr>
              <w:tc>
                <w:tcPr>
                  <w:tcW w:w="7042" w:type="dxa"/>
                  <w:gridSpan w:val="4"/>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 xml:space="preserve">CONSUMIBLES:  </w:t>
                  </w:r>
                </w:p>
              </w:tc>
              <w:tc>
                <w:tcPr>
                  <w:tcW w:w="1786"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p>
              </w:tc>
            </w:tr>
            <w:tr w:rsidR="00C240E9" w:rsidRPr="00C632CB" w:rsidTr="0061338A">
              <w:trPr>
                <w:trHeight w:val="240"/>
              </w:trPr>
              <w:tc>
                <w:tcPr>
                  <w:tcW w:w="8828"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lastRenderedPageBreak/>
                    <w:t>Circuito de paciente reusable y/o desechable libre de látex (incluye adaptadores y conectores).</w:t>
                  </w:r>
                </w:p>
              </w:tc>
            </w:tr>
            <w:tr w:rsidR="00C240E9" w:rsidRPr="00C632CB" w:rsidTr="0061338A">
              <w:trPr>
                <w:trHeight w:val="240"/>
              </w:trPr>
              <w:tc>
                <w:tcPr>
                  <w:tcW w:w="8828"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Celda o sensor de oxígeno de acuerdo a la tecnología de cada fabricante.</w:t>
                  </w:r>
                </w:p>
              </w:tc>
            </w:tr>
            <w:tr w:rsidR="00C240E9" w:rsidRPr="00C632CB" w:rsidTr="0061338A">
              <w:trPr>
                <w:trHeight w:val="240"/>
              </w:trPr>
              <w:tc>
                <w:tcPr>
                  <w:tcW w:w="8828"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Nariz artificial, Intercambiador de humedad y temperatura adulto y pediátrico.</w:t>
                  </w:r>
                </w:p>
              </w:tc>
            </w:tr>
            <w:tr w:rsidR="00C240E9" w:rsidRPr="00C632CB" w:rsidTr="0061338A">
              <w:trPr>
                <w:trHeight w:val="240"/>
              </w:trPr>
              <w:tc>
                <w:tcPr>
                  <w:tcW w:w="7042" w:type="dxa"/>
                  <w:gridSpan w:val="4"/>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8"/>
                      <w:szCs w:val="18"/>
                      <w:lang w:eastAsia="es-MX"/>
                    </w:rPr>
                  </w:pPr>
                </w:p>
              </w:tc>
              <w:tc>
                <w:tcPr>
                  <w:tcW w:w="1786" w:type="dxa"/>
                  <w:gridSpan w:val="2"/>
                  <w:tcBorders>
                    <w:top w:val="nil"/>
                    <w:left w:val="nil"/>
                    <w:bottom w:val="nil"/>
                    <w:right w:val="nil"/>
                  </w:tcBorders>
                  <w:shd w:val="clear" w:color="auto" w:fill="auto"/>
                  <w:vAlign w:val="center"/>
                  <w:hideMark/>
                </w:tcPr>
                <w:p w:rsidR="00C240E9" w:rsidRPr="00C632CB" w:rsidRDefault="00C240E9" w:rsidP="0061338A">
                  <w:pPr>
                    <w:rPr>
                      <w:rFonts w:ascii="Times New Roman" w:eastAsia="Times New Roman" w:hAnsi="Times New Roman"/>
                      <w:sz w:val="20"/>
                      <w:szCs w:val="20"/>
                      <w:lang w:eastAsia="es-MX"/>
                    </w:rPr>
                  </w:pPr>
                </w:p>
              </w:tc>
            </w:tr>
            <w:tr w:rsidR="00C240E9" w:rsidRPr="00C632CB" w:rsidTr="0061338A">
              <w:trPr>
                <w:trHeight w:val="240"/>
              </w:trPr>
              <w:tc>
                <w:tcPr>
                  <w:tcW w:w="7042" w:type="dxa"/>
                  <w:gridSpan w:val="4"/>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5.- INSTALACIÓN</w:t>
                  </w:r>
                </w:p>
              </w:tc>
              <w:tc>
                <w:tcPr>
                  <w:tcW w:w="1786"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 Eléctrica 120 V +/- 10%, 60 Hz.</w:t>
                  </w:r>
                </w:p>
              </w:tc>
              <w:tc>
                <w:tcPr>
                  <w:tcW w:w="124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5.2 </w:t>
                  </w:r>
                  <w:proofErr w:type="spellStart"/>
                  <w:r w:rsidRPr="00C632CB">
                    <w:rPr>
                      <w:rFonts w:ascii="Arial" w:eastAsia="Times New Roman" w:hAnsi="Arial" w:cs="Arial"/>
                      <w:color w:val="000000"/>
                      <w:sz w:val="16"/>
                      <w:szCs w:val="16"/>
                      <w:lang w:eastAsia="es-MX"/>
                    </w:rPr>
                    <w:t>Nemática</w:t>
                  </w:r>
                  <w:proofErr w:type="spellEnd"/>
                  <w:r w:rsidRPr="00C632CB">
                    <w:rPr>
                      <w:rFonts w:ascii="Arial" w:eastAsia="Times New Roman" w:hAnsi="Arial" w:cs="Arial"/>
                      <w:color w:val="000000"/>
                      <w:sz w:val="16"/>
                      <w:szCs w:val="16"/>
                      <w:lang w:eastAsia="es-MX"/>
                    </w:rPr>
                    <w:t>.</w:t>
                  </w:r>
                </w:p>
              </w:tc>
              <w:tc>
                <w:tcPr>
                  <w:tcW w:w="124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c>
                <w:tcPr>
                  <w:tcW w:w="124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5.2.1 Oxígeno.</w:t>
                  </w: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5.2.2 Aire.</w:t>
                  </w: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6.- MANTENIMIENTO</w:t>
                  </w:r>
                </w:p>
              </w:tc>
              <w:tc>
                <w:tcPr>
                  <w:tcW w:w="124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1268" w:type="dxa"/>
                <w:trHeight w:val="240"/>
              </w:trPr>
              <w:tc>
                <w:tcPr>
                  <w:tcW w:w="7560" w:type="dxa"/>
                  <w:gridSpan w:val="5"/>
                  <w:tcBorders>
                    <w:top w:val="nil"/>
                    <w:left w:val="single" w:sz="8" w:space="0" w:color="auto"/>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6.1 Mantenimiento preventivo y correctivo, conforme a los requisitos establecidos en la convocatoria.</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1268" w:type="dxa"/>
                <w:trHeight w:val="240"/>
              </w:trPr>
              <w:tc>
                <w:tcPr>
                  <w:tcW w:w="4920"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7.- NORMAS-ESTÁNDARES (DOCUMENTOS VIGENTES)</w:t>
                  </w: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7.1 Para bienes nacionales e internacionales:</w:t>
                  </w:r>
                </w:p>
              </w:tc>
              <w:tc>
                <w:tcPr>
                  <w:tcW w:w="124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4"/>
                  <w:tcBorders>
                    <w:top w:val="nil"/>
                    <w:left w:val="nil"/>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7.1.1 Certificado de Calidad ISO 9001:2008 o ISO-13485 o TUV.</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7.2 Para bienes internacionales:</w:t>
                  </w:r>
                </w:p>
              </w:tc>
              <w:tc>
                <w:tcPr>
                  <w:tcW w:w="124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4"/>
                  <w:tcBorders>
                    <w:top w:val="nil"/>
                    <w:left w:val="nil"/>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7.2.1 Certificado FDA o CE o el equivalente del país de origen.</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4"/>
                  <w:tcBorders>
                    <w:top w:val="nil"/>
                    <w:left w:val="nil"/>
                    <w:bottom w:val="nil"/>
                    <w:right w:val="single" w:sz="8" w:space="0" w:color="000000"/>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Adicionalmente para el siguiente equipo y accesorios:</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82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Ventilador y humidificador.</w:t>
                  </w: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7.3 Registro sanitario.</w:t>
                  </w:r>
                </w:p>
              </w:tc>
              <w:tc>
                <w:tcPr>
                  <w:tcW w:w="124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7.4 Para bienes nacionales:</w:t>
                  </w:r>
                </w:p>
              </w:tc>
              <w:tc>
                <w:tcPr>
                  <w:tcW w:w="124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4"/>
                  <w:tcBorders>
                    <w:top w:val="nil"/>
                    <w:left w:val="nil"/>
                    <w:bottom w:val="nil"/>
                    <w:right w:val="single" w:sz="8" w:space="0" w:color="000000"/>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7.4.1 Certificado de buenas prácticas de fabricación.</w:t>
                  </w:r>
                </w:p>
              </w:tc>
            </w:tr>
            <w:tr w:rsidR="00C240E9" w:rsidRPr="00C632CB" w:rsidTr="0061338A">
              <w:trPr>
                <w:gridAfter w:val="1"/>
                <w:wAfter w:w="1268" w:type="dxa"/>
                <w:trHeight w:val="240"/>
              </w:trPr>
              <w:tc>
                <w:tcPr>
                  <w:tcW w:w="368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2"/>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bl>
          <w:p w:rsidR="00C240E9" w:rsidRPr="00C632CB" w:rsidRDefault="00C240E9" w:rsidP="0061338A">
            <w:pPr>
              <w:jc w:val="center"/>
              <w:rPr>
                <w:b/>
              </w:rPr>
            </w:pPr>
          </w:p>
        </w:tc>
      </w:tr>
      <w:tr w:rsidR="00C240E9" w:rsidRPr="00C632CB" w:rsidTr="0042677C">
        <w:tc>
          <w:tcPr>
            <w:tcW w:w="1418" w:type="dxa"/>
          </w:tcPr>
          <w:p w:rsidR="00C240E9" w:rsidRPr="00C632CB" w:rsidRDefault="00C240E9" w:rsidP="0061338A">
            <w:pPr>
              <w:rPr>
                <w:b/>
              </w:rPr>
            </w:pPr>
            <w:r w:rsidRPr="00C632CB">
              <w:rPr>
                <w:b/>
              </w:rPr>
              <w:lastRenderedPageBreak/>
              <w:t>2</w:t>
            </w:r>
          </w:p>
        </w:tc>
        <w:tc>
          <w:tcPr>
            <w:tcW w:w="992" w:type="dxa"/>
          </w:tcPr>
          <w:p w:rsidR="00C240E9" w:rsidRPr="00C632CB" w:rsidRDefault="00C240E9" w:rsidP="0061338A">
            <w:pPr>
              <w:rPr>
                <w:b/>
              </w:rPr>
            </w:pPr>
            <w:r w:rsidRPr="00C632CB">
              <w:rPr>
                <w:b/>
              </w:rPr>
              <w:t>2.3</w:t>
            </w:r>
          </w:p>
        </w:tc>
        <w:tc>
          <w:tcPr>
            <w:tcW w:w="851" w:type="dxa"/>
          </w:tcPr>
          <w:p w:rsidR="00C240E9" w:rsidRPr="00C632CB" w:rsidRDefault="00C240E9" w:rsidP="0061338A">
            <w:pPr>
              <w:rPr>
                <w:b/>
              </w:rPr>
            </w:pPr>
            <w:r w:rsidRPr="00C632CB">
              <w:rPr>
                <w:b/>
              </w:rPr>
              <w:t>5</w:t>
            </w:r>
          </w:p>
        </w:tc>
        <w:tc>
          <w:tcPr>
            <w:tcW w:w="6139" w:type="dxa"/>
          </w:tcPr>
          <w:p w:rsidR="00C240E9" w:rsidRPr="00C632CB" w:rsidRDefault="00C240E9" w:rsidP="0061338A">
            <w:pPr>
              <w:jc w:val="center"/>
              <w:rPr>
                <w:b/>
              </w:rPr>
            </w:pPr>
            <w:r w:rsidRPr="00C632CB">
              <w:rPr>
                <w:b/>
              </w:rPr>
              <w:t>Cuna de calor radiante con fototerapia (opcional)</w:t>
            </w:r>
          </w:p>
          <w:p w:rsidR="00C240E9" w:rsidRPr="00C632CB" w:rsidRDefault="00C240E9" w:rsidP="0061338A">
            <w:pPr>
              <w:jc w:val="center"/>
              <w:rPr>
                <w:b/>
              </w:rPr>
            </w:pPr>
          </w:p>
          <w:p w:rsidR="00C240E9" w:rsidRPr="00C632CB" w:rsidRDefault="00C240E9" w:rsidP="0061338A">
            <w:pPr>
              <w:jc w:val="center"/>
              <w:rPr>
                <w:b/>
              </w:rPr>
            </w:pPr>
            <w:r w:rsidRPr="00C632CB">
              <w:rPr>
                <w:b/>
              </w:rPr>
              <w:t>ESPECIFICACIONES</w:t>
            </w:r>
          </w:p>
          <w:tbl>
            <w:tblPr>
              <w:tblW w:w="5835" w:type="dxa"/>
              <w:tblLayout w:type="fixed"/>
              <w:tblCellMar>
                <w:left w:w="70" w:type="dxa"/>
                <w:right w:w="70" w:type="dxa"/>
              </w:tblCellMar>
              <w:tblLook w:val="04A0" w:firstRow="1" w:lastRow="0" w:firstColumn="1" w:lastColumn="0" w:noHBand="0" w:noVBand="1"/>
            </w:tblPr>
            <w:tblGrid>
              <w:gridCol w:w="205"/>
              <w:gridCol w:w="811"/>
              <w:gridCol w:w="624"/>
              <w:gridCol w:w="170"/>
              <w:gridCol w:w="363"/>
              <w:gridCol w:w="1895"/>
              <w:gridCol w:w="1081"/>
              <w:gridCol w:w="686"/>
            </w:tblGrid>
            <w:tr w:rsidR="00C240E9" w:rsidRPr="00C632CB" w:rsidTr="0061338A">
              <w:trPr>
                <w:trHeight w:val="240"/>
              </w:trPr>
              <w:tc>
                <w:tcPr>
                  <w:tcW w:w="5835" w:type="dxa"/>
                  <w:gridSpan w:val="8"/>
                  <w:tcBorders>
                    <w:top w:val="single" w:sz="8" w:space="0" w:color="auto"/>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1.- DEFINICIÓN</w:t>
                  </w:r>
                </w:p>
              </w:tc>
            </w:tr>
            <w:tr w:rsidR="00C240E9" w:rsidRPr="00C632CB" w:rsidTr="0061338A">
              <w:trPr>
                <w:trHeight w:val="1350"/>
              </w:trPr>
              <w:tc>
                <w:tcPr>
                  <w:tcW w:w="5835" w:type="dxa"/>
                  <w:gridSpan w:val="8"/>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1.1 Equipo de funcionamiento dual con posibilidad de usarse como incubadora y cuna de calor radiante, con control de la temperatura, </w:t>
                  </w:r>
                  <w:proofErr w:type="spellStart"/>
                  <w:r w:rsidRPr="00C632CB">
                    <w:rPr>
                      <w:rFonts w:ascii="Arial" w:eastAsia="Times New Roman" w:hAnsi="Arial" w:cs="Arial"/>
                      <w:color w:val="000000"/>
                      <w:sz w:val="16"/>
                      <w:szCs w:val="16"/>
                      <w:lang w:eastAsia="es-MX"/>
                    </w:rPr>
                    <w:t>óxigenación</w:t>
                  </w:r>
                  <w:proofErr w:type="spellEnd"/>
                  <w:r w:rsidRPr="00C632CB">
                    <w:rPr>
                      <w:rFonts w:ascii="Arial" w:eastAsia="Times New Roman" w:hAnsi="Arial" w:cs="Arial"/>
                      <w:color w:val="000000"/>
                      <w:sz w:val="16"/>
                      <w:szCs w:val="16"/>
                      <w:lang w:eastAsia="es-MX"/>
                    </w:rPr>
                    <w:t xml:space="preserve"> y </w:t>
                  </w:r>
                  <w:proofErr w:type="spellStart"/>
                  <w:r w:rsidRPr="00C632CB">
                    <w:rPr>
                      <w:rFonts w:ascii="Arial" w:eastAsia="Times New Roman" w:hAnsi="Arial" w:cs="Arial"/>
                      <w:color w:val="000000"/>
                      <w:sz w:val="16"/>
                      <w:szCs w:val="16"/>
                      <w:lang w:eastAsia="es-MX"/>
                    </w:rPr>
                    <w:t>humadead</w:t>
                  </w:r>
                  <w:proofErr w:type="spellEnd"/>
                  <w:r w:rsidRPr="00C632CB">
                    <w:rPr>
                      <w:rFonts w:ascii="Arial" w:eastAsia="Times New Roman" w:hAnsi="Arial" w:cs="Arial"/>
                      <w:color w:val="000000"/>
                      <w:sz w:val="16"/>
                      <w:szCs w:val="16"/>
                      <w:lang w:eastAsia="es-MX"/>
                    </w:rPr>
                    <w:t xml:space="preserve"> del aire, </w:t>
                  </w:r>
                  <w:proofErr w:type="spellStart"/>
                  <w:r w:rsidRPr="00C632CB">
                    <w:rPr>
                      <w:rFonts w:ascii="Arial" w:eastAsia="Times New Roman" w:hAnsi="Arial" w:cs="Arial"/>
                      <w:color w:val="000000"/>
                      <w:sz w:val="16"/>
                      <w:szCs w:val="16"/>
                      <w:lang w:eastAsia="es-MX"/>
                    </w:rPr>
                    <w:t>asi</w:t>
                  </w:r>
                  <w:proofErr w:type="spellEnd"/>
                  <w:r w:rsidRPr="00C632CB">
                    <w:rPr>
                      <w:rFonts w:ascii="Arial" w:eastAsia="Times New Roman" w:hAnsi="Arial" w:cs="Arial"/>
                      <w:color w:val="000000"/>
                      <w:sz w:val="16"/>
                      <w:szCs w:val="16"/>
                      <w:lang w:eastAsia="es-MX"/>
                    </w:rPr>
                    <w:t xml:space="preserve"> como de la temperatura de la piel del </w:t>
                  </w:r>
                  <w:proofErr w:type="spellStart"/>
                  <w:r w:rsidRPr="00C632CB">
                    <w:rPr>
                      <w:rFonts w:ascii="Arial" w:eastAsia="Times New Roman" w:hAnsi="Arial" w:cs="Arial"/>
                      <w:color w:val="000000"/>
                      <w:sz w:val="16"/>
                      <w:szCs w:val="16"/>
                      <w:lang w:eastAsia="es-MX"/>
                    </w:rPr>
                    <w:t>paciuente</w:t>
                  </w:r>
                  <w:proofErr w:type="spellEnd"/>
                  <w:r w:rsidRPr="00C632CB">
                    <w:rPr>
                      <w:rFonts w:ascii="Arial" w:eastAsia="Times New Roman" w:hAnsi="Arial" w:cs="Arial"/>
                      <w:color w:val="000000"/>
                      <w:sz w:val="16"/>
                      <w:szCs w:val="16"/>
                      <w:lang w:eastAsia="es-MX"/>
                    </w:rPr>
                    <w:t xml:space="preserve">, con bascula </w:t>
                  </w:r>
                  <w:proofErr w:type="spellStart"/>
                  <w:r w:rsidRPr="00C632CB">
                    <w:rPr>
                      <w:rFonts w:ascii="Arial" w:eastAsia="Times New Roman" w:hAnsi="Arial" w:cs="Arial"/>
                      <w:color w:val="000000"/>
                      <w:sz w:val="16"/>
                      <w:szCs w:val="16"/>
                      <w:lang w:eastAsia="es-MX"/>
                    </w:rPr>
                    <w:t>electronica</w:t>
                  </w:r>
                  <w:proofErr w:type="spellEnd"/>
                  <w:r w:rsidRPr="00C632CB">
                    <w:rPr>
                      <w:rFonts w:ascii="Arial" w:eastAsia="Times New Roman" w:hAnsi="Arial" w:cs="Arial"/>
                      <w:color w:val="000000"/>
                      <w:sz w:val="16"/>
                      <w:szCs w:val="16"/>
                      <w:lang w:eastAsia="es-MX"/>
                    </w:rPr>
                    <w:t xml:space="preserve"> que permita el pesado del paciente en el interior del equipo incubadora.</w:t>
                  </w:r>
                </w:p>
              </w:tc>
            </w:tr>
            <w:tr w:rsidR="00C240E9" w:rsidRPr="00C632CB" w:rsidTr="0061338A">
              <w:trPr>
                <w:trHeight w:val="203"/>
              </w:trPr>
              <w:tc>
                <w:tcPr>
                  <w:tcW w:w="205" w:type="dxa"/>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157" w:type="dxa"/>
                  <w:gridSpan w:val="3"/>
                  <w:tcBorders>
                    <w:top w:val="nil"/>
                    <w:left w:val="nil"/>
                    <w:bottom w:val="nil"/>
                    <w:right w:val="nil"/>
                  </w:tcBorders>
                  <w:shd w:val="clear" w:color="auto" w:fill="auto"/>
                  <w:vAlign w:val="center"/>
                  <w:hideMark/>
                </w:tcPr>
                <w:p w:rsidR="00C240E9" w:rsidRPr="00C632CB" w:rsidRDefault="00C240E9" w:rsidP="0061338A">
                  <w:pPr>
                    <w:rPr>
                      <w:rFonts w:ascii="Times New Roman" w:eastAsia="Times New Roman" w:hAnsi="Times New Roman"/>
                      <w:sz w:val="20"/>
                      <w:szCs w:val="20"/>
                      <w:lang w:eastAsia="es-MX"/>
                    </w:rPr>
                  </w:pPr>
                </w:p>
              </w:tc>
              <w:tc>
                <w:tcPr>
                  <w:tcW w:w="3662" w:type="dxa"/>
                  <w:gridSpan w:val="3"/>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1016" w:type="dxa"/>
                  <w:gridSpan w:val="2"/>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2.- DESCRIPCIÓN</w:t>
                  </w:r>
                </w:p>
              </w:tc>
              <w:tc>
                <w:tcPr>
                  <w:tcW w:w="1157" w:type="dxa"/>
                  <w:gridSpan w:val="3"/>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3662" w:type="dxa"/>
                  <w:gridSpan w:val="3"/>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 </w:t>
                  </w:r>
                </w:p>
              </w:tc>
            </w:tr>
            <w:tr w:rsidR="00C240E9" w:rsidRPr="00C632CB" w:rsidTr="0061338A">
              <w:trPr>
                <w:trHeight w:val="218"/>
              </w:trPr>
              <w:tc>
                <w:tcPr>
                  <w:tcW w:w="5835" w:type="dxa"/>
                  <w:gridSpan w:val="8"/>
                  <w:tcBorders>
                    <w:top w:val="nil"/>
                    <w:left w:val="single" w:sz="8" w:space="0" w:color="auto"/>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2.1 Incubadora de cuidados intensivos para el </w:t>
                  </w:r>
                  <w:proofErr w:type="spellStart"/>
                  <w:r w:rsidRPr="00C632CB">
                    <w:rPr>
                      <w:rFonts w:ascii="Arial" w:eastAsia="Times New Roman" w:hAnsi="Arial" w:cs="Arial"/>
                      <w:color w:val="000000"/>
                      <w:sz w:val="16"/>
                      <w:szCs w:val="16"/>
                      <w:lang w:eastAsia="es-MX"/>
                    </w:rPr>
                    <w:t>recien</w:t>
                  </w:r>
                  <w:proofErr w:type="spellEnd"/>
                  <w:r w:rsidRPr="00C632CB">
                    <w:rPr>
                      <w:rFonts w:ascii="Arial" w:eastAsia="Times New Roman" w:hAnsi="Arial" w:cs="Arial"/>
                      <w:color w:val="000000"/>
                      <w:sz w:val="16"/>
                      <w:szCs w:val="16"/>
                      <w:lang w:eastAsia="es-MX"/>
                    </w:rPr>
                    <w:t xml:space="preserve"> nacido</w:t>
                  </w:r>
                </w:p>
              </w:tc>
            </w:tr>
            <w:tr w:rsidR="00C240E9" w:rsidRPr="00C632CB" w:rsidTr="0061338A">
              <w:trPr>
                <w:trHeight w:val="240"/>
              </w:trPr>
              <w:tc>
                <w:tcPr>
                  <w:tcW w:w="1016"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 Controles:</w:t>
                  </w:r>
                </w:p>
              </w:tc>
              <w:tc>
                <w:tcPr>
                  <w:tcW w:w="1157" w:type="dxa"/>
                  <w:gridSpan w:val="3"/>
                  <w:tcBorders>
                    <w:top w:val="nil"/>
                    <w:left w:val="nil"/>
                    <w:bottom w:val="nil"/>
                    <w:right w:val="nil"/>
                  </w:tcBorders>
                  <w:shd w:val="clear" w:color="000000" w:fill="FFFFFF"/>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w:t>
                  </w:r>
                </w:p>
              </w:tc>
              <w:tc>
                <w:tcPr>
                  <w:tcW w:w="3662" w:type="dxa"/>
                  <w:gridSpan w:val="3"/>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w:t>
                  </w:r>
                </w:p>
              </w:tc>
            </w:tr>
            <w:tr w:rsidR="00C240E9" w:rsidRPr="00C632CB" w:rsidTr="0061338A">
              <w:trPr>
                <w:trHeight w:val="24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A) modo incubadora o modo cerrado</w:t>
                  </w:r>
                </w:p>
              </w:tc>
              <w:tc>
                <w:tcPr>
                  <w:tcW w:w="1157" w:type="dxa"/>
                  <w:gridSpan w:val="3"/>
                  <w:tcBorders>
                    <w:top w:val="nil"/>
                    <w:left w:val="nil"/>
                    <w:bottom w:val="nil"/>
                    <w:right w:val="nil"/>
                  </w:tcBorders>
                  <w:shd w:val="clear" w:color="000000" w:fill="FFFFFF"/>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w:t>
                  </w:r>
                </w:p>
              </w:tc>
              <w:tc>
                <w:tcPr>
                  <w:tcW w:w="3662" w:type="dxa"/>
                  <w:gridSpan w:val="3"/>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w:t>
                  </w:r>
                </w:p>
              </w:tc>
            </w:tr>
            <w:tr w:rsidR="00C240E9" w:rsidRPr="00C632CB" w:rsidTr="0061338A">
              <w:trPr>
                <w:trHeight w:val="1155"/>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lastRenderedPageBreak/>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2.2.1 controlada por microprocesador , con sistema de </w:t>
                  </w:r>
                  <w:proofErr w:type="spellStart"/>
                  <w:r w:rsidRPr="00C632CB">
                    <w:rPr>
                      <w:rFonts w:ascii="Arial" w:eastAsia="Times New Roman" w:hAnsi="Arial" w:cs="Arial"/>
                      <w:color w:val="000000"/>
                      <w:sz w:val="18"/>
                      <w:szCs w:val="18"/>
                      <w:lang w:eastAsia="es-MX"/>
                    </w:rPr>
                    <w:t>autoprueba</w:t>
                  </w:r>
                  <w:proofErr w:type="spellEnd"/>
                  <w:r w:rsidRPr="00C632CB">
                    <w:rPr>
                      <w:rFonts w:ascii="Arial" w:eastAsia="Times New Roman" w:hAnsi="Arial" w:cs="Arial"/>
                      <w:color w:val="000000"/>
                      <w:sz w:val="18"/>
                      <w:szCs w:val="18"/>
                      <w:lang w:eastAsia="es-MX"/>
                    </w:rPr>
                    <w:t xml:space="preserve"> inicial y durante el funcionamiento para verificar las condiciones de seguridad</w:t>
                  </w:r>
                </w:p>
              </w:tc>
            </w:tr>
            <w:tr w:rsidR="00C240E9" w:rsidRPr="00C632CB" w:rsidTr="0061338A">
              <w:trPr>
                <w:trHeight w:val="1485"/>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2.2.2 Control con modo </w:t>
                  </w:r>
                  <w:proofErr w:type="spellStart"/>
                  <w:r w:rsidRPr="00C632CB">
                    <w:rPr>
                      <w:rFonts w:ascii="Arial" w:eastAsia="Times New Roman" w:hAnsi="Arial" w:cs="Arial"/>
                      <w:color w:val="000000"/>
                      <w:sz w:val="18"/>
                      <w:szCs w:val="18"/>
                      <w:lang w:eastAsia="es-MX"/>
                    </w:rPr>
                    <w:t>servocontrolado</w:t>
                  </w:r>
                  <w:proofErr w:type="spellEnd"/>
                  <w:r w:rsidRPr="00C632CB">
                    <w:rPr>
                      <w:rFonts w:ascii="Arial" w:eastAsia="Times New Roman" w:hAnsi="Arial" w:cs="Arial"/>
                      <w:color w:val="000000"/>
                      <w:sz w:val="18"/>
                      <w:szCs w:val="18"/>
                      <w:lang w:eastAsia="es-MX"/>
                    </w:rPr>
                    <w:t xml:space="preserve"> para ajuste de temperatura del aire de 23 grados C o menor o máximo 37 </w:t>
                  </w:r>
                  <w:proofErr w:type="spellStart"/>
                  <w:r w:rsidRPr="00C632CB">
                    <w:rPr>
                      <w:rFonts w:ascii="Arial" w:eastAsia="Times New Roman" w:hAnsi="Arial" w:cs="Arial"/>
                      <w:color w:val="000000"/>
                      <w:sz w:val="18"/>
                      <w:szCs w:val="18"/>
                      <w:lang w:eastAsia="es-MX"/>
                    </w:rPr>
                    <w:t>bgrados</w:t>
                  </w:r>
                  <w:proofErr w:type="spellEnd"/>
                  <w:r w:rsidRPr="00C632CB">
                    <w:rPr>
                      <w:rFonts w:ascii="Arial" w:eastAsia="Times New Roman" w:hAnsi="Arial" w:cs="Arial"/>
                      <w:color w:val="000000"/>
                      <w:sz w:val="18"/>
                      <w:szCs w:val="18"/>
                      <w:lang w:eastAsia="es-MX"/>
                    </w:rPr>
                    <w:t xml:space="preserve"> C. con sobre giro o rango ampliado de temperatura o sobre temperatura de </w:t>
                  </w:r>
                  <w:proofErr w:type="spellStart"/>
                  <w:r w:rsidRPr="00C632CB">
                    <w:rPr>
                      <w:rFonts w:ascii="Arial" w:eastAsia="Times New Roman" w:hAnsi="Arial" w:cs="Arial"/>
                      <w:color w:val="000000"/>
                      <w:sz w:val="18"/>
                      <w:szCs w:val="18"/>
                      <w:lang w:eastAsia="es-MX"/>
                    </w:rPr>
                    <w:t>mas</w:t>
                  </w:r>
                  <w:proofErr w:type="spellEnd"/>
                  <w:r w:rsidRPr="00C632CB">
                    <w:rPr>
                      <w:rFonts w:ascii="Arial" w:eastAsia="Times New Roman" w:hAnsi="Arial" w:cs="Arial"/>
                      <w:color w:val="000000"/>
                      <w:sz w:val="18"/>
                      <w:szCs w:val="18"/>
                      <w:lang w:eastAsia="es-MX"/>
                    </w:rPr>
                    <w:t xml:space="preserve"> de 37 hasta 39 grados C.</w:t>
                  </w:r>
                </w:p>
              </w:tc>
            </w:tr>
            <w:tr w:rsidR="00C240E9" w:rsidRPr="00C632CB" w:rsidTr="0061338A">
              <w:trPr>
                <w:trHeight w:val="1425"/>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2.2.3 Control con modo </w:t>
                  </w:r>
                  <w:proofErr w:type="spellStart"/>
                  <w:r w:rsidRPr="00C632CB">
                    <w:rPr>
                      <w:rFonts w:ascii="Arial" w:eastAsia="Times New Roman" w:hAnsi="Arial" w:cs="Arial"/>
                      <w:color w:val="000000"/>
                      <w:sz w:val="18"/>
                      <w:szCs w:val="18"/>
                      <w:lang w:eastAsia="es-MX"/>
                    </w:rPr>
                    <w:t>servocontrolado</w:t>
                  </w:r>
                  <w:proofErr w:type="spellEnd"/>
                  <w:r w:rsidRPr="00C632CB">
                    <w:rPr>
                      <w:rFonts w:ascii="Arial" w:eastAsia="Times New Roman" w:hAnsi="Arial" w:cs="Arial"/>
                      <w:color w:val="000000"/>
                      <w:sz w:val="18"/>
                      <w:szCs w:val="18"/>
                      <w:lang w:eastAsia="es-MX"/>
                    </w:rPr>
                    <w:t xml:space="preserve"> para ajuste de temperatura de la piel </w:t>
                  </w:r>
                  <w:proofErr w:type="spellStart"/>
                  <w:r w:rsidRPr="00C632CB">
                    <w:rPr>
                      <w:rFonts w:ascii="Arial" w:eastAsia="Times New Roman" w:hAnsi="Arial" w:cs="Arial"/>
                      <w:color w:val="000000"/>
                      <w:sz w:val="18"/>
                      <w:szCs w:val="18"/>
                      <w:lang w:eastAsia="es-MX"/>
                    </w:rPr>
                    <w:t>delpaciente</w:t>
                  </w:r>
                  <w:proofErr w:type="spellEnd"/>
                  <w:r w:rsidRPr="00C632CB">
                    <w:rPr>
                      <w:rFonts w:ascii="Arial" w:eastAsia="Times New Roman" w:hAnsi="Arial" w:cs="Arial"/>
                      <w:color w:val="000000"/>
                      <w:sz w:val="18"/>
                      <w:szCs w:val="18"/>
                      <w:lang w:eastAsia="es-MX"/>
                    </w:rPr>
                    <w:t xml:space="preserve"> no menor a 34 grados C. hasta 37 grados C. con sobre giro o rango ampliado de temperatura o sobre temperatura de </w:t>
                  </w:r>
                  <w:proofErr w:type="spellStart"/>
                  <w:r w:rsidRPr="00C632CB">
                    <w:rPr>
                      <w:rFonts w:ascii="Arial" w:eastAsia="Times New Roman" w:hAnsi="Arial" w:cs="Arial"/>
                      <w:color w:val="000000"/>
                      <w:sz w:val="18"/>
                      <w:szCs w:val="18"/>
                      <w:lang w:eastAsia="es-MX"/>
                    </w:rPr>
                    <w:t>mas</w:t>
                  </w:r>
                  <w:proofErr w:type="spellEnd"/>
                  <w:r w:rsidRPr="00C632CB">
                    <w:rPr>
                      <w:rFonts w:ascii="Arial" w:eastAsia="Times New Roman" w:hAnsi="Arial" w:cs="Arial"/>
                      <w:color w:val="000000"/>
                      <w:sz w:val="18"/>
                      <w:szCs w:val="18"/>
                      <w:lang w:eastAsia="es-MX"/>
                    </w:rPr>
                    <w:t xml:space="preserve"> de 37 hasta 38 grados C.</w:t>
                  </w:r>
                </w:p>
              </w:tc>
            </w:tr>
            <w:tr w:rsidR="00C240E9" w:rsidRPr="00C632CB" w:rsidTr="0061338A">
              <w:trPr>
                <w:trHeight w:val="42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2.2.4 Resolución </w:t>
                  </w:r>
                  <w:proofErr w:type="spellStart"/>
                  <w:r w:rsidRPr="00C632CB">
                    <w:rPr>
                      <w:rFonts w:ascii="Arial" w:eastAsia="Times New Roman" w:hAnsi="Arial" w:cs="Arial"/>
                      <w:color w:val="000000"/>
                      <w:sz w:val="18"/>
                      <w:szCs w:val="18"/>
                      <w:lang w:eastAsia="es-MX"/>
                    </w:rPr>
                    <w:t>minima</w:t>
                  </w:r>
                  <w:proofErr w:type="spellEnd"/>
                  <w:r w:rsidRPr="00C632CB">
                    <w:rPr>
                      <w:rFonts w:ascii="Arial" w:eastAsia="Times New Roman" w:hAnsi="Arial" w:cs="Arial"/>
                      <w:color w:val="000000"/>
                      <w:sz w:val="18"/>
                      <w:szCs w:val="18"/>
                      <w:lang w:eastAsia="es-MX"/>
                    </w:rPr>
                    <w:t xml:space="preserve"> de 0.1 grados C. </w:t>
                  </w:r>
                </w:p>
              </w:tc>
            </w:tr>
            <w:tr w:rsidR="00C240E9" w:rsidRPr="00C632CB" w:rsidTr="0061338A">
              <w:trPr>
                <w:trHeight w:val="87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2.2.5 sistema de </w:t>
                  </w:r>
                  <w:proofErr w:type="spellStart"/>
                  <w:r w:rsidRPr="00C632CB">
                    <w:rPr>
                      <w:rFonts w:ascii="Arial" w:eastAsia="Times New Roman" w:hAnsi="Arial" w:cs="Arial"/>
                      <w:color w:val="000000"/>
                      <w:sz w:val="18"/>
                      <w:szCs w:val="18"/>
                      <w:lang w:eastAsia="es-MX"/>
                    </w:rPr>
                    <w:t>servocontrol</w:t>
                  </w:r>
                  <w:proofErr w:type="spellEnd"/>
                  <w:r w:rsidRPr="00C632CB">
                    <w:rPr>
                      <w:rFonts w:ascii="Arial" w:eastAsia="Times New Roman" w:hAnsi="Arial" w:cs="Arial"/>
                      <w:color w:val="000000"/>
                      <w:sz w:val="18"/>
                      <w:szCs w:val="18"/>
                      <w:lang w:eastAsia="es-MX"/>
                    </w:rPr>
                    <w:t xml:space="preserve"> de la concentración de </w:t>
                  </w:r>
                  <w:proofErr w:type="spellStart"/>
                  <w:r w:rsidRPr="00C632CB">
                    <w:rPr>
                      <w:rFonts w:ascii="Arial" w:eastAsia="Times New Roman" w:hAnsi="Arial" w:cs="Arial"/>
                      <w:color w:val="000000"/>
                      <w:sz w:val="18"/>
                      <w:szCs w:val="18"/>
                      <w:lang w:eastAsia="es-MX"/>
                    </w:rPr>
                    <w:t>óxigeno</w:t>
                  </w:r>
                  <w:proofErr w:type="spellEnd"/>
                  <w:r w:rsidRPr="00C632CB">
                    <w:rPr>
                      <w:rFonts w:ascii="Arial" w:eastAsia="Times New Roman" w:hAnsi="Arial" w:cs="Arial"/>
                      <w:color w:val="000000"/>
                      <w:sz w:val="18"/>
                      <w:szCs w:val="18"/>
                      <w:lang w:eastAsia="es-MX"/>
                    </w:rPr>
                    <w:t xml:space="preserve"> que cubra el rango de 21 a 60% o mayor con incrementos de 1%</w:t>
                  </w:r>
                </w:p>
              </w:tc>
            </w:tr>
            <w:tr w:rsidR="00C240E9" w:rsidRPr="00C632CB" w:rsidTr="0061338A">
              <w:trPr>
                <w:trHeight w:val="1065"/>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2.2.6 Sistema de humidificación con </w:t>
                  </w:r>
                  <w:proofErr w:type="spellStart"/>
                  <w:r w:rsidRPr="00C632CB">
                    <w:rPr>
                      <w:rFonts w:ascii="Arial" w:eastAsia="Times New Roman" w:hAnsi="Arial" w:cs="Arial"/>
                      <w:color w:val="000000"/>
                      <w:sz w:val="18"/>
                      <w:szCs w:val="18"/>
                      <w:lang w:eastAsia="es-MX"/>
                    </w:rPr>
                    <w:t>servocontrol</w:t>
                  </w:r>
                  <w:proofErr w:type="spellEnd"/>
                  <w:r w:rsidRPr="00C632CB">
                    <w:rPr>
                      <w:rFonts w:ascii="Arial" w:eastAsia="Times New Roman" w:hAnsi="Arial" w:cs="Arial"/>
                      <w:color w:val="000000"/>
                      <w:sz w:val="18"/>
                      <w:szCs w:val="18"/>
                      <w:lang w:eastAsia="es-MX"/>
                    </w:rPr>
                    <w:t xml:space="preserve"> de la humedad relativa de 40% o menor a 95% o mayor con incrementos no mayores a 5%</w:t>
                  </w:r>
                </w:p>
              </w:tc>
            </w:tr>
            <w:tr w:rsidR="00C240E9" w:rsidRPr="00C632CB" w:rsidTr="0061338A">
              <w:trPr>
                <w:trHeight w:val="48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B) Modo cuna de calor radiante</w:t>
                  </w:r>
                </w:p>
              </w:tc>
            </w:tr>
            <w:tr w:rsidR="00C240E9" w:rsidRPr="00C632CB" w:rsidTr="0061338A">
              <w:trPr>
                <w:trHeight w:val="48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2.2.7 Control con modo </w:t>
                  </w:r>
                  <w:proofErr w:type="spellStart"/>
                  <w:r w:rsidRPr="00C632CB">
                    <w:rPr>
                      <w:rFonts w:ascii="Arial" w:eastAsia="Times New Roman" w:hAnsi="Arial" w:cs="Arial"/>
                      <w:color w:val="000000"/>
                      <w:sz w:val="18"/>
                      <w:szCs w:val="18"/>
                      <w:lang w:eastAsia="es-MX"/>
                    </w:rPr>
                    <w:t>servocontrolado</w:t>
                  </w:r>
                  <w:proofErr w:type="spellEnd"/>
                  <w:r w:rsidRPr="00C632CB">
                    <w:rPr>
                      <w:rFonts w:ascii="Arial" w:eastAsia="Times New Roman" w:hAnsi="Arial" w:cs="Arial"/>
                      <w:color w:val="000000"/>
                      <w:sz w:val="18"/>
                      <w:szCs w:val="18"/>
                      <w:lang w:eastAsia="es-MX"/>
                    </w:rPr>
                    <w:t xml:space="preserve"> para ajuste de temperatura de la piel </w:t>
                  </w:r>
                  <w:proofErr w:type="spellStart"/>
                  <w:r w:rsidRPr="00C632CB">
                    <w:rPr>
                      <w:rFonts w:ascii="Arial" w:eastAsia="Times New Roman" w:hAnsi="Arial" w:cs="Arial"/>
                      <w:color w:val="000000"/>
                      <w:sz w:val="18"/>
                      <w:szCs w:val="18"/>
                      <w:lang w:eastAsia="es-MX"/>
                    </w:rPr>
                    <w:t>delpaciente</w:t>
                  </w:r>
                  <w:proofErr w:type="spellEnd"/>
                  <w:r w:rsidRPr="00C632CB">
                    <w:rPr>
                      <w:rFonts w:ascii="Arial" w:eastAsia="Times New Roman" w:hAnsi="Arial" w:cs="Arial"/>
                      <w:color w:val="000000"/>
                      <w:sz w:val="18"/>
                      <w:szCs w:val="18"/>
                      <w:lang w:eastAsia="es-MX"/>
                    </w:rPr>
                    <w:t xml:space="preserve"> no menor a 34 grados C. hasta 37 grados C. con sobre giro o rango ampliado de temperatura o sobre temperatura de </w:t>
                  </w:r>
                  <w:proofErr w:type="spellStart"/>
                  <w:r w:rsidRPr="00C632CB">
                    <w:rPr>
                      <w:rFonts w:ascii="Arial" w:eastAsia="Times New Roman" w:hAnsi="Arial" w:cs="Arial"/>
                      <w:color w:val="000000"/>
                      <w:sz w:val="18"/>
                      <w:szCs w:val="18"/>
                      <w:lang w:eastAsia="es-MX"/>
                    </w:rPr>
                    <w:t>mas</w:t>
                  </w:r>
                  <w:proofErr w:type="spellEnd"/>
                  <w:r w:rsidRPr="00C632CB">
                    <w:rPr>
                      <w:rFonts w:ascii="Arial" w:eastAsia="Times New Roman" w:hAnsi="Arial" w:cs="Arial"/>
                      <w:color w:val="000000"/>
                      <w:sz w:val="18"/>
                      <w:szCs w:val="18"/>
                      <w:lang w:eastAsia="es-MX"/>
                    </w:rPr>
                    <w:t xml:space="preserve"> de 37 hasta 38 grados C.</w:t>
                  </w:r>
                </w:p>
              </w:tc>
            </w:tr>
            <w:tr w:rsidR="00C240E9" w:rsidRPr="00C632CB" w:rsidTr="0061338A">
              <w:trPr>
                <w:trHeight w:val="48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2.2.8 Resolución </w:t>
                  </w:r>
                  <w:proofErr w:type="spellStart"/>
                  <w:r w:rsidRPr="00C632CB">
                    <w:rPr>
                      <w:rFonts w:ascii="Arial" w:eastAsia="Times New Roman" w:hAnsi="Arial" w:cs="Arial"/>
                      <w:color w:val="000000"/>
                      <w:sz w:val="18"/>
                      <w:szCs w:val="18"/>
                      <w:lang w:eastAsia="es-MX"/>
                    </w:rPr>
                    <w:t>minima</w:t>
                  </w:r>
                  <w:proofErr w:type="spellEnd"/>
                  <w:r w:rsidRPr="00C632CB">
                    <w:rPr>
                      <w:rFonts w:ascii="Arial" w:eastAsia="Times New Roman" w:hAnsi="Arial" w:cs="Arial"/>
                      <w:color w:val="000000"/>
                      <w:sz w:val="18"/>
                      <w:szCs w:val="18"/>
                      <w:lang w:eastAsia="es-MX"/>
                    </w:rPr>
                    <w:t xml:space="preserve"> de 0.1 grados C. </w:t>
                  </w:r>
                </w:p>
              </w:tc>
            </w:tr>
            <w:tr w:rsidR="00C240E9" w:rsidRPr="00C632CB" w:rsidTr="0061338A">
              <w:trPr>
                <w:trHeight w:val="735"/>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2.2.9 Potencia del calentador de 0 al 100% en incrementos de al menos 10%</w:t>
                  </w:r>
                </w:p>
              </w:tc>
            </w:tr>
            <w:tr w:rsidR="00C240E9" w:rsidRPr="00C632CB" w:rsidTr="0061338A">
              <w:trPr>
                <w:trHeight w:val="735"/>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2.2.10 Con modo de precalentado sin que se activen las alarmas</w:t>
                  </w:r>
                </w:p>
              </w:tc>
            </w:tr>
            <w:tr w:rsidR="00C240E9" w:rsidRPr="00C632CB" w:rsidTr="0061338A">
              <w:trPr>
                <w:trHeight w:val="105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2.2.11Capacidad para mantener la temperatura de control de la piel al pasar de modo de incubadora a cuna de calor radiante y viceversa</w:t>
                  </w:r>
                </w:p>
              </w:tc>
            </w:tr>
            <w:tr w:rsidR="00C240E9" w:rsidRPr="00C632CB" w:rsidTr="0061338A">
              <w:trPr>
                <w:trHeight w:val="105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 xml:space="preserve">C) con control de pie o manual para pasar de forma </w:t>
                  </w:r>
                  <w:proofErr w:type="spellStart"/>
                  <w:r w:rsidRPr="00C632CB">
                    <w:rPr>
                      <w:rFonts w:ascii="Arial" w:eastAsia="Times New Roman" w:hAnsi="Arial" w:cs="Arial"/>
                      <w:b/>
                      <w:bCs/>
                      <w:color w:val="000000"/>
                      <w:sz w:val="18"/>
                      <w:szCs w:val="18"/>
                      <w:lang w:eastAsia="es-MX"/>
                    </w:rPr>
                    <w:t>automatica</w:t>
                  </w:r>
                  <w:proofErr w:type="spellEnd"/>
                  <w:r w:rsidRPr="00C632CB">
                    <w:rPr>
                      <w:rFonts w:ascii="Arial" w:eastAsia="Times New Roman" w:hAnsi="Arial" w:cs="Arial"/>
                      <w:b/>
                      <w:bCs/>
                      <w:color w:val="000000"/>
                      <w:sz w:val="18"/>
                      <w:szCs w:val="18"/>
                      <w:lang w:eastAsia="es-MX"/>
                    </w:rPr>
                    <w:t xml:space="preserve"> de incubadora a cuna de calor radiante y viceversa.</w:t>
                  </w:r>
                </w:p>
              </w:tc>
            </w:tr>
            <w:tr w:rsidR="00C240E9" w:rsidRPr="00C632CB" w:rsidTr="0061338A">
              <w:trPr>
                <w:trHeight w:val="795"/>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lastRenderedPageBreak/>
                    <w:t> </w:t>
                  </w:r>
                </w:p>
              </w:tc>
              <w:tc>
                <w:tcPr>
                  <w:tcW w:w="5630" w:type="dxa"/>
                  <w:gridSpan w:val="7"/>
                  <w:tcBorders>
                    <w:top w:val="nil"/>
                    <w:left w:val="nil"/>
                    <w:bottom w:val="nil"/>
                    <w:right w:val="nil"/>
                  </w:tcBorders>
                  <w:shd w:val="clear" w:color="auto" w:fill="auto"/>
                  <w:vAlign w:val="center"/>
                  <w:hideMark/>
                </w:tcPr>
                <w:p w:rsidR="00C240E9" w:rsidRPr="00C632CB" w:rsidRDefault="00C240E9" w:rsidP="0061338A">
                  <w:pPr>
                    <w:jc w:val="cente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 xml:space="preserve">D) Con pantalla LCD o electroluminiscente y acceso al menú a </w:t>
                  </w:r>
                  <w:proofErr w:type="spellStart"/>
                  <w:r w:rsidRPr="00C632CB">
                    <w:rPr>
                      <w:rFonts w:ascii="Arial" w:eastAsia="Times New Roman" w:hAnsi="Arial" w:cs="Arial"/>
                      <w:b/>
                      <w:bCs/>
                      <w:color w:val="000000"/>
                      <w:sz w:val="18"/>
                      <w:szCs w:val="18"/>
                      <w:lang w:eastAsia="es-MX"/>
                    </w:rPr>
                    <w:t>traves</w:t>
                  </w:r>
                  <w:proofErr w:type="spellEnd"/>
                  <w:r w:rsidRPr="00C632CB">
                    <w:rPr>
                      <w:rFonts w:ascii="Arial" w:eastAsia="Times New Roman" w:hAnsi="Arial" w:cs="Arial"/>
                      <w:b/>
                      <w:bCs/>
                      <w:color w:val="000000"/>
                      <w:sz w:val="18"/>
                      <w:szCs w:val="18"/>
                      <w:lang w:eastAsia="es-MX"/>
                    </w:rPr>
                    <w:t xml:space="preserve"> de perilla giratoria.</w:t>
                  </w:r>
                </w:p>
              </w:tc>
            </w:tr>
            <w:tr w:rsidR="00C240E9" w:rsidRPr="00C632CB" w:rsidTr="0061338A">
              <w:trPr>
                <w:trHeight w:val="240"/>
              </w:trPr>
              <w:tc>
                <w:tcPr>
                  <w:tcW w:w="2173" w:type="dxa"/>
                  <w:gridSpan w:val="5"/>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2.3.-  Monitoreo de </w:t>
                  </w:r>
                  <w:proofErr w:type="spellStart"/>
                  <w:r w:rsidRPr="00C632CB">
                    <w:rPr>
                      <w:rFonts w:ascii="Arial" w:eastAsia="Times New Roman" w:hAnsi="Arial" w:cs="Arial"/>
                      <w:color w:val="000000"/>
                      <w:sz w:val="16"/>
                      <w:szCs w:val="16"/>
                      <w:lang w:eastAsia="es-MX"/>
                    </w:rPr>
                    <w:t>parametros</w:t>
                  </w:r>
                  <w:proofErr w:type="spellEnd"/>
                  <w:r w:rsidRPr="00C632CB">
                    <w:rPr>
                      <w:rFonts w:ascii="Arial" w:eastAsia="Times New Roman" w:hAnsi="Arial" w:cs="Arial"/>
                      <w:color w:val="000000"/>
                      <w:sz w:val="16"/>
                      <w:szCs w:val="16"/>
                      <w:lang w:eastAsia="es-MX"/>
                    </w:rPr>
                    <w:t>.</w:t>
                  </w:r>
                </w:p>
              </w:tc>
              <w:tc>
                <w:tcPr>
                  <w:tcW w:w="3662" w:type="dxa"/>
                  <w:gridSpan w:val="3"/>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w:t>
                  </w:r>
                </w:p>
              </w:tc>
            </w:tr>
            <w:tr w:rsidR="00C240E9" w:rsidRPr="00C632CB" w:rsidTr="0061338A">
              <w:trPr>
                <w:trHeight w:val="24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A) modo incubadora o modo cerrado</w:t>
                  </w:r>
                </w:p>
              </w:tc>
            </w:tr>
            <w:tr w:rsidR="00C240E9" w:rsidRPr="00C632CB" w:rsidTr="0061338A">
              <w:trPr>
                <w:trHeight w:val="465"/>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2.3.1 Despliegue en pantalla simultaneo de los siguientes parámetros:</w:t>
                  </w:r>
                </w:p>
              </w:tc>
            </w:tr>
            <w:tr w:rsidR="00C240E9" w:rsidRPr="00C632CB" w:rsidTr="0061338A">
              <w:trPr>
                <w:trHeight w:val="735"/>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nil"/>
                  </w:tcBorders>
                  <w:shd w:val="clear" w:color="auto" w:fill="auto"/>
                  <w:vAlign w:val="center"/>
                  <w:hideMark/>
                </w:tcPr>
                <w:p w:rsidR="00C240E9" w:rsidRPr="00C632CB" w:rsidRDefault="00C240E9" w:rsidP="0061338A">
                  <w:pPr>
                    <w:ind w:left="-3017" w:firstLine="1275"/>
                    <w:jc w:val="cente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2.3.1.2 Temperatura de piel del paciente, medida y programada.</w:t>
                  </w:r>
                </w:p>
              </w:tc>
            </w:tr>
            <w:tr w:rsidR="00C240E9" w:rsidRPr="00C632CB" w:rsidTr="0061338A">
              <w:trPr>
                <w:trHeight w:val="525"/>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2.3.1.3 Temperatura del aire medida y programada.</w:t>
                  </w:r>
                </w:p>
              </w:tc>
            </w:tr>
            <w:tr w:rsidR="00C240E9" w:rsidRPr="00C632CB" w:rsidTr="0061338A">
              <w:trPr>
                <w:trHeight w:val="84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2.3.1.4 Con monitoreo simultaneo de 2 temperaturas de la piel del paciente</w:t>
                  </w:r>
                </w:p>
              </w:tc>
            </w:tr>
            <w:tr w:rsidR="00C240E9" w:rsidRPr="00C632CB" w:rsidTr="0061338A">
              <w:trPr>
                <w:trHeight w:val="84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2.3.1.5 Humedad relativa, </w:t>
                  </w:r>
                  <w:proofErr w:type="spellStart"/>
                  <w:r w:rsidRPr="00C632CB">
                    <w:rPr>
                      <w:rFonts w:ascii="Arial" w:eastAsia="Times New Roman" w:hAnsi="Arial" w:cs="Arial"/>
                      <w:color w:val="000000"/>
                      <w:sz w:val="18"/>
                      <w:szCs w:val="18"/>
                      <w:lang w:eastAsia="es-MX"/>
                    </w:rPr>
                    <w:t>medidad</w:t>
                  </w:r>
                  <w:proofErr w:type="spellEnd"/>
                  <w:r w:rsidRPr="00C632CB">
                    <w:rPr>
                      <w:rFonts w:ascii="Arial" w:eastAsia="Times New Roman" w:hAnsi="Arial" w:cs="Arial"/>
                      <w:color w:val="000000"/>
                      <w:sz w:val="18"/>
                      <w:szCs w:val="18"/>
                      <w:lang w:eastAsia="es-MX"/>
                    </w:rPr>
                    <w:t xml:space="preserve"> y programada</w:t>
                  </w:r>
                </w:p>
              </w:tc>
            </w:tr>
            <w:tr w:rsidR="00C240E9" w:rsidRPr="00C632CB" w:rsidTr="0061338A">
              <w:trPr>
                <w:trHeight w:val="84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2.3.1.6 Indicador del modo de control de la temperatura</w:t>
                  </w:r>
                </w:p>
              </w:tc>
            </w:tr>
            <w:tr w:rsidR="00C240E9" w:rsidRPr="00C632CB" w:rsidTr="0061338A">
              <w:trPr>
                <w:trHeight w:val="84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2.3.1.7 Concentración de </w:t>
                  </w:r>
                  <w:proofErr w:type="spellStart"/>
                  <w:r w:rsidRPr="00C632CB">
                    <w:rPr>
                      <w:rFonts w:ascii="Arial" w:eastAsia="Times New Roman" w:hAnsi="Arial" w:cs="Arial"/>
                      <w:color w:val="000000"/>
                      <w:sz w:val="18"/>
                      <w:szCs w:val="18"/>
                      <w:lang w:eastAsia="es-MX"/>
                    </w:rPr>
                    <w:t>óxigeno</w:t>
                  </w:r>
                  <w:proofErr w:type="spellEnd"/>
                  <w:r w:rsidRPr="00C632CB">
                    <w:rPr>
                      <w:rFonts w:ascii="Arial" w:eastAsia="Times New Roman" w:hAnsi="Arial" w:cs="Arial"/>
                      <w:color w:val="000000"/>
                      <w:sz w:val="18"/>
                      <w:szCs w:val="18"/>
                      <w:lang w:eastAsia="es-MX"/>
                    </w:rPr>
                    <w:t>, medida y programada.</w:t>
                  </w:r>
                </w:p>
              </w:tc>
            </w:tr>
            <w:tr w:rsidR="00C240E9" w:rsidRPr="00C632CB" w:rsidTr="0061338A">
              <w:trPr>
                <w:trHeight w:val="174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2.3.1.8 Despliegue de tendencias gráficas de al menos 24 horas, de los siguientes </w:t>
                  </w:r>
                  <w:proofErr w:type="spellStart"/>
                  <w:r w:rsidRPr="00C632CB">
                    <w:rPr>
                      <w:rFonts w:ascii="Arial" w:eastAsia="Times New Roman" w:hAnsi="Arial" w:cs="Arial"/>
                      <w:color w:val="000000"/>
                      <w:sz w:val="18"/>
                      <w:szCs w:val="18"/>
                      <w:lang w:eastAsia="es-MX"/>
                    </w:rPr>
                    <w:t>parametros</w:t>
                  </w:r>
                  <w:proofErr w:type="spellEnd"/>
                  <w:r w:rsidRPr="00C632CB">
                    <w:rPr>
                      <w:rFonts w:ascii="Arial" w:eastAsia="Times New Roman" w:hAnsi="Arial" w:cs="Arial"/>
                      <w:color w:val="000000"/>
                      <w:sz w:val="18"/>
                      <w:szCs w:val="18"/>
                      <w:lang w:eastAsia="es-MX"/>
                    </w:rPr>
                    <w:t xml:space="preserve">: temperatura aire, temperatura del paciente, humedad relativa y concentración de </w:t>
                  </w:r>
                  <w:proofErr w:type="spellStart"/>
                  <w:r w:rsidRPr="00C632CB">
                    <w:rPr>
                      <w:rFonts w:ascii="Arial" w:eastAsia="Times New Roman" w:hAnsi="Arial" w:cs="Arial"/>
                      <w:color w:val="000000"/>
                      <w:sz w:val="18"/>
                      <w:szCs w:val="18"/>
                      <w:lang w:eastAsia="es-MX"/>
                    </w:rPr>
                    <w:t>óxigeno</w:t>
                  </w:r>
                  <w:proofErr w:type="spellEnd"/>
                  <w:r w:rsidRPr="00C632CB">
                    <w:rPr>
                      <w:rFonts w:ascii="Arial" w:eastAsia="Times New Roman" w:hAnsi="Arial" w:cs="Arial"/>
                      <w:color w:val="000000"/>
                      <w:sz w:val="18"/>
                      <w:szCs w:val="18"/>
                      <w:lang w:eastAsia="es-MX"/>
                    </w:rPr>
                    <w:t>.</w:t>
                  </w:r>
                </w:p>
              </w:tc>
            </w:tr>
            <w:tr w:rsidR="00C240E9" w:rsidRPr="00C632CB" w:rsidTr="0061338A">
              <w:trPr>
                <w:trHeight w:val="102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2.3.1.9 Con indicador de la potencia o encendido del calefactor o encendido del equipo.</w:t>
                  </w:r>
                </w:p>
              </w:tc>
            </w:tr>
            <w:tr w:rsidR="00C240E9" w:rsidRPr="00C632CB" w:rsidTr="0061338A">
              <w:trPr>
                <w:trHeight w:val="102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2.3.1.10 Registro del peso del paciente.</w:t>
                  </w:r>
                </w:p>
              </w:tc>
            </w:tr>
            <w:tr w:rsidR="00C240E9" w:rsidRPr="00C632CB" w:rsidTr="0061338A">
              <w:trPr>
                <w:trHeight w:val="1020"/>
              </w:trPr>
              <w:tc>
                <w:tcPr>
                  <w:tcW w:w="205"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8"/>
                      <w:szCs w:val="18"/>
                      <w:lang w:eastAsia="es-MX"/>
                    </w:rPr>
                  </w:pPr>
                </w:p>
              </w:tc>
              <w:tc>
                <w:tcPr>
                  <w:tcW w:w="5630" w:type="dxa"/>
                  <w:gridSpan w:val="7"/>
                  <w:tcBorders>
                    <w:top w:val="nil"/>
                    <w:left w:val="nil"/>
                    <w:bottom w:val="nil"/>
                    <w:right w:val="nil"/>
                  </w:tcBorders>
                  <w:shd w:val="clear" w:color="auto" w:fill="auto"/>
                  <w:noWrap/>
                  <w:vAlign w:val="bottom"/>
                  <w:hideMark/>
                </w:tcPr>
                <w:p w:rsidR="00C240E9" w:rsidRPr="00C632CB" w:rsidRDefault="00C240E9" w:rsidP="0061338A">
                  <w:pPr>
                    <w:rPr>
                      <w:rFonts w:eastAsia="Times New Roman" w:cs="Calibri"/>
                      <w:b/>
                      <w:bCs/>
                      <w:color w:val="000000"/>
                      <w:lang w:eastAsia="es-MX"/>
                    </w:rPr>
                  </w:pPr>
                  <w:r w:rsidRPr="00C632CB">
                    <w:rPr>
                      <w:rFonts w:eastAsia="Times New Roman" w:cs="Calibri"/>
                      <w:b/>
                      <w:bCs/>
                      <w:color w:val="000000"/>
                      <w:lang w:eastAsia="es-MX"/>
                    </w:rPr>
                    <w:t>B) Modo cuna de calor radiante</w:t>
                  </w:r>
                </w:p>
              </w:tc>
            </w:tr>
            <w:tr w:rsidR="00C240E9" w:rsidRPr="00C632CB" w:rsidTr="0061338A">
              <w:trPr>
                <w:trHeight w:val="1020"/>
              </w:trPr>
              <w:tc>
                <w:tcPr>
                  <w:tcW w:w="205" w:type="dxa"/>
                  <w:tcBorders>
                    <w:top w:val="nil"/>
                    <w:left w:val="nil"/>
                    <w:bottom w:val="nil"/>
                    <w:right w:val="nil"/>
                  </w:tcBorders>
                  <w:shd w:val="clear" w:color="auto" w:fill="auto"/>
                  <w:noWrap/>
                  <w:vAlign w:val="bottom"/>
                  <w:hideMark/>
                </w:tcPr>
                <w:p w:rsidR="00C240E9" w:rsidRPr="00C632CB" w:rsidRDefault="00C240E9" w:rsidP="0061338A">
                  <w:pPr>
                    <w:rPr>
                      <w:rFonts w:eastAsia="Times New Roman" w:cs="Calibri"/>
                      <w:b/>
                      <w:bCs/>
                      <w:color w:val="000000"/>
                      <w:lang w:eastAsia="es-MX"/>
                    </w:rPr>
                  </w:pPr>
                </w:p>
              </w:tc>
              <w:tc>
                <w:tcPr>
                  <w:tcW w:w="811"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4819" w:type="dxa"/>
                  <w:gridSpan w:val="6"/>
                  <w:tcBorders>
                    <w:top w:val="nil"/>
                    <w:left w:val="nil"/>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2.3.1.11 Temperatura de piel del paciente, medida y programada.</w:t>
                  </w:r>
                </w:p>
              </w:tc>
            </w:tr>
            <w:tr w:rsidR="00C240E9" w:rsidRPr="00C632CB" w:rsidTr="0061338A">
              <w:trPr>
                <w:trHeight w:val="1020"/>
              </w:trPr>
              <w:tc>
                <w:tcPr>
                  <w:tcW w:w="205" w:type="dxa"/>
                  <w:tcBorders>
                    <w:top w:val="nil"/>
                    <w:left w:val="nil"/>
                    <w:bottom w:val="nil"/>
                    <w:right w:val="nil"/>
                  </w:tcBorders>
                  <w:shd w:val="clear" w:color="auto" w:fill="auto"/>
                  <w:noWrap/>
                  <w:vAlign w:val="bottom"/>
                  <w:hideMark/>
                </w:tcPr>
                <w:p w:rsidR="00C240E9" w:rsidRPr="00C632CB" w:rsidRDefault="00C240E9" w:rsidP="0061338A">
                  <w:pPr>
                    <w:jc w:val="center"/>
                    <w:rPr>
                      <w:rFonts w:ascii="Arial" w:eastAsia="Times New Roman" w:hAnsi="Arial" w:cs="Arial"/>
                      <w:color w:val="000000"/>
                      <w:sz w:val="18"/>
                      <w:szCs w:val="18"/>
                      <w:lang w:eastAsia="es-MX"/>
                    </w:rPr>
                  </w:pPr>
                </w:p>
              </w:tc>
              <w:tc>
                <w:tcPr>
                  <w:tcW w:w="811"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2.3.1.12 Con monitoreo simultaneo de 2 temperaturas de la piel del paciente</w:t>
                  </w:r>
                </w:p>
              </w:tc>
            </w:tr>
            <w:tr w:rsidR="00C240E9" w:rsidRPr="00C632CB" w:rsidTr="0061338A">
              <w:trPr>
                <w:trHeight w:val="1020"/>
              </w:trPr>
              <w:tc>
                <w:tcPr>
                  <w:tcW w:w="205"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8"/>
                      <w:szCs w:val="18"/>
                      <w:lang w:eastAsia="es-MX"/>
                    </w:rPr>
                  </w:pPr>
                </w:p>
              </w:tc>
              <w:tc>
                <w:tcPr>
                  <w:tcW w:w="811"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2.3.1.13 Indicador del modo de control de la temperatura</w:t>
                  </w:r>
                </w:p>
              </w:tc>
            </w:tr>
            <w:tr w:rsidR="00C240E9" w:rsidRPr="00C632CB" w:rsidTr="0061338A">
              <w:trPr>
                <w:trHeight w:val="1470"/>
              </w:trPr>
              <w:tc>
                <w:tcPr>
                  <w:tcW w:w="205"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8"/>
                      <w:szCs w:val="18"/>
                      <w:lang w:eastAsia="es-MX"/>
                    </w:rPr>
                  </w:pPr>
                </w:p>
              </w:tc>
              <w:tc>
                <w:tcPr>
                  <w:tcW w:w="811"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2.3.1.14 Despliegue de tendencias gráficas de al menos 24 horas, de los siguientes </w:t>
                  </w:r>
                  <w:proofErr w:type="spellStart"/>
                  <w:r w:rsidRPr="00C632CB">
                    <w:rPr>
                      <w:rFonts w:ascii="Arial" w:eastAsia="Times New Roman" w:hAnsi="Arial" w:cs="Arial"/>
                      <w:color w:val="000000"/>
                      <w:sz w:val="18"/>
                      <w:szCs w:val="18"/>
                      <w:lang w:eastAsia="es-MX"/>
                    </w:rPr>
                    <w:t>parametros</w:t>
                  </w:r>
                  <w:proofErr w:type="spellEnd"/>
                  <w:r w:rsidRPr="00C632CB">
                    <w:rPr>
                      <w:rFonts w:ascii="Arial" w:eastAsia="Times New Roman" w:hAnsi="Arial" w:cs="Arial"/>
                      <w:color w:val="000000"/>
                      <w:sz w:val="18"/>
                      <w:szCs w:val="18"/>
                      <w:lang w:eastAsia="es-MX"/>
                    </w:rPr>
                    <w:t>: temperatura aire, temperatura del paciente.</w:t>
                  </w:r>
                </w:p>
              </w:tc>
            </w:tr>
            <w:tr w:rsidR="00C240E9" w:rsidRPr="00C632CB" w:rsidTr="0061338A">
              <w:trPr>
                <w:trHeight w:val="1020"/>
              </w:trPr>
              <w:tc>
                <w:tcPr>
                  <w:tcW w:w="205"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8"/>
                      <w:szCs w:val="18"/>
                      <w:lang w:eastAsia="es-MX"/>
                    </w:rPr>
                  </w:pPr>
                </w:p>
              </w:tc>
              <w:tc>
                <w:tcPr>
                  <w:tcW w:w="811"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157" w:type="dxa"/>
                  <w:gridSpan w:val="3"/>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2.3.1.15 Cronometro de APGAR </w:t>
                  </w:r>
                </w:p>
              </w:tc>
              <w:tc>
                <w:tcPr>
                  <w:tcW w:w="3662" w:type="dxa"/>
                  <w:gridSpan w:val="3"/>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p>
              </w:tc>
            </w:tr>
            <w:tr w:rsidR="00C240E9" w:rsidRPr="00C632CB" w:rsidTr="0061338A">
              <w:trPr>
                <w:trHeight w:val="1020"/>
              </w:trPr>
              <w:tc>
                <w:tcPr>
                  <w:tcW w:w="205"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811"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157" w:type="dxa"/>
                  <w:gridSpan w:val="3"/>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2.3.1.16 Control de silenciador de alarmas</w:t>
                  </w:r>
                </w:p>
              </w:tc>
              <w:tc>
                <w:tcPr>
                  <w:tcW w:w="3662" w:type="dxa"/>
                  <w:gridSpan w:val="3"/>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p>
              </w:tc>
            </w:tr>
            <w:tr w:rsidR="00C240E9" w:rsidRPr="00C632CB" w:rsidTr="0061338A">
              <w:trPr>
                <w:trHeight w:val="330"/>
              </w:trPr>
              <w:tc>
                <w:tcPr>
                  <w:tcW w:w="5835" w:type="dxa"/>
                  <w:gridSpan w:val="8"/>
                  <w:tcBorders>
                    <w:top w:val="nil"/>
                    <w:left w:val="nil"/>
                    <w:bottom w:val="nil"/>
                    <w:right w:val="nil"/>
                  </w:tcBorders>
                  <w:shd w:val="clear" w:color="auto" w:fill="auto"/>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2.4 Alarmas</w:t>
                  </w:r>
                </w:p>
              </w:tc>
            </w:tr>
            <w:tr w:rsidR="00C240E9" w:rsidRPr="00C632CB" w:rsidTr="0061338A">
              <w:trPr>
                <w:trHeight w:val="159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630" w:type="dxa"/>
                  <w:gridSpan w:val="7"/>
                  <w:tcBorders>
                    <w:top w:val="nil"/>
                    <w:left w:val="nil"/>
                    <w:bottom w:val="nil"/>
                    <w:right w:val="single" w:sz="8" w:space="0" w:color="000000"/>
                  </w:tcBorders>
                  <w:shd w:val="clear" w:color="auto" w:fill="auto"/>
                  <w:hideMark/>
                </w:tcPr>
                <w:p w:rsidR="00C240E9" w:rsidRPr="00C632CB" w:rsidRDefault="00C240E9" w:rsidP="0061338A">
                  <w:pPr>
                    <w:tabs>
                      <w:tab w:val="left" w:pos="1875"/>
                    </w:tabs>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xml:space="preserve">2.4.1 Con sistemas de alarmas visuales y audibles priorizadas o de tonos o con medios para permitir al usuario diferenciar los niveles y tipo de alarma; con silenciador temporal; con mensajes de alarma en pantalla en español; de los siguientes </w:t>
                  </w:r>
                  <w:proofErr w:type="spellStart"/>
                  <w:r w:rsidRPr="00C632CB">
                    <w:rPr>
                      <w:rFonts w:ascii="Arial" w:eastAsia="Times New Roman" w:hAnsi="Arial" w:cs="Arial"/>
                      <w:color w:val="000000"/>
                      <w:sz w:val="18"/>
                      <w:szCs w:val="18"/>
                      <w:lang w:eastAsia="es-MX"/>
                    </w:rPr>
                    <w:t>parametros</w:t>
                  </w:r>
                  <w:proofErr w:type="spellEnd"/>
                  <w:r w:rsidRPr="00C632CB">
                    <w:rPr>
                      <w:rFonts w:ascii="Arial" w:eastAsia="Times New Roman" w:hAnsi="Arial" w:cs="Arial"/>
                      <w:color w:val="000000"/>
                      <w:sz w:val="18"/>
                      <w:szCs w:val="18"/>
                      <w:lang w:eastAsia="es-MX"/>
                    </w:rPr>
                    <w:t>:</w:t>
                  </w:r>
                </w:p>
              </w:tc>
            </w:tr>
            <w:tr w:rsidR="00C240E9" w:rsidRPr="00C632CB" w:rsidTr="0061338A">
              <w:trPr>
                <w:trHeight w:val="480"/>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2.4.1.1 Temperatura baja de aire y temperatura alta de aire </w:t>
                  </w:r>
                </w:p>
              </w:tc>
            </w:tr>
            <w:tr w:rsidR="00C240E9" w:rsidRPr="00C632CB" w:rsidTr="0061338A">
              <w:trPr>
                <w:trHeight w:val="525"/>
              </w:trPr>
              <w:tc>
                <w:tcPr>
                  <w:tcW w:w="205"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 </w:t>
                  </w:r>
                </w:p>
              </w:tc>
              <w:tc>
                <w:tcPr>
                  <w:tcW w:w="811"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2.4.1.2 Temperatura baja y alta de la piel del paciente.</w:t>
                  </w:r>
                </w:p>
              </w:tc>
            </w:tr>
            <w:tr w:rsidR="00C240E9" w:rsidRPr="00C632CB" w:rsidTr="0061338A">
              <w:trPr>
                <w:trHeight w:val="735"/>
              </w:trPr>
              <w:tc>
                <w:tcPr>
                  <w:tcW w:w="205" w:type="dxa"/>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2.4.1.3 Falta de agua y falla en el control de humedad o desviación en el rango de humedad.</w:t>
                  </w:r>
                </w:p>
              </w:tc>
            </w:tr>
            <w:tr w:rsidR="00C240E9" w:rsidRPr="00C632CB" w:rsidTr="0061338A">
              <w:trPr>
                <w:trHeight w:val="465"/>
              </w:trPr>
              <w:tc>
                <w:tcPr>
                  <w:tcW w:w="205"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c>
                <w:tcPr>
                  <w:tcW w:w="811" w:type="dxa"/>
                  <w:tcBorders>
                    <w:top w:val="nil"/>
                    <w:left w:val="nil"/>
                    <w:bottom w:val="nil"/>
                    <w:right w:val="nil"/>
                  </w:tcBorders>
                  <w:shd w:val="clear" w:color="auto" w:fill="auto"/>
                  <w:noWrap/>
                  <w:vAlign w:val="center"/>
                  <w:hideMark/>
                </w:tcPr>
                <w:p w:rsidR="00C240E9" w:rsidRPr="00C632CB" w:rsidRDefault="00C240E9" w:rsidP="0061338A">
                  <w:pPr>
                    <w:rPr>
                      <w:rFonts w:eastAsia="Times New Roman" w:cs="Calibri"/>
                      <w:color w:val="000000"/>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2.4.1.4 Falla del </w:t>
                  </w:r>
                  <w:proofErr w:type="spellStart"/>
                  <w:r w:rsidRPr="00C632CB">
                    <w:rPr>
                      <w:rFonts w:ascii="Arial" w:eastAsia="Times New Roman" w:hAnsi="Arial" w:cs="Arial"/>
                      <w:color w:val="000000"/>
                      <w:sz w:val="16"/>
                      <w:szCs w:val="16"/>
                      <w:lang w:eastAsia="es-MX"/>
                    </w:rPr>
                    <w:t>modulo</w:t>
                  </w:r>
                  <w:proofErr w:type="spellEnd"/>
                  <w:r w:rsidRPr="00C632CB">
                    <w:rPr>
                      <w:rFonts w:ascii="Arial" w:eastAsia="Times New Roman" w:hAnsi="Arial" w:cs="Arial"/>
                      <w:color w:val="000000"/>
                      <w:sz w:val="16"/>
                      <w:szCs w:val="16"/>
                      <w:lang w:eastAsia="es-MX"/>
                    </w:rPr>
                    <w:t xml:space="preserve"> de control de </w:t>
                  </w:r>
                  <w:proofErr w:type="spellStart"/>
                  <w:r w:rsidRPr="00C632CB">
                    <w:rPr>
                      <w:rFonts w:ascii="Arial" w:eastAsia="Times New Roman" w:hAnsi="Arial" w:cs="Arial"/>
                      <w:color w:val="000000"/>
                      <w:sz w:val="16"/>
                      <w:szCs w:val="16"/>
                      <w:lang w:eastAsia="es-MX"/>
                    </w:rPr>
                    <w:t>óxigeno</w:t>
                  </w:r>
                  <w:proofErr w:type="spellEnd"/>
                  <w:r w:rsidRPr="00C632CB">
                    <w:rPr>
                      <w:rFonts w:ascii="Arial" w:eastAsia="Times New Roman" w:hAnsi="Arial" w:cs="Arial"/>
                      <w:color w:val="000000"/>
                      <w:sz w:val="16"/>
                      <w:szCs w:val="16"/>
                      <w:lang w:eastAsia="es-MX"/>
                    </w:rPr>
                    <w:t>.</w:t>
                  </w:r>
                </w:p>
              </w:tc>
            </w:tr>
            <w:tr w:rsidR="00C240E9" w:rsidRPr="00C632CB" w:rsidTr="0061338A">
              <w:trPr>
                <w:trHeight w:val="495"/>
              </w:trPr>
              <w:tc>
                <w:tcPr>
                  <w:tcW w:w="205"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 </w:t>
                  </w:r>
                </w:p>
              </w:tc>
              <w:tc>
                <w:tcPr>
                  <w:tcW w:w="811"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2.4.1.5 concentración alta y baja de </w:t>
                  </w:r>
                  <w:proofErr w:type="spellStart"/>
                  <w:r w:rsidRPr="00C632CB">
                    <w:rPr>
                      <w:rFonts w:ascii="Arial" w:eastAsia="Times New Roman" w:hAnsi="Arial" w:cs="Arial"/>
                      <w:color w:val="000000"/>
                      <w:sz w:val="16"/>
                      <w:szCs w:val="16"/>
                      <w:lang w:eastAsia="es-MX"/>
                    </w:rPr>
                    <w:t>óxigeno</w:t>
                  </w:r>
                  <w:proofErr w:type="spellEnd"/>
                  <w:r w:rsidRPr="00C632CB">
                    <w:rPr>
                      <w:rFonts w:ascii="Arial" w:eastAsia="Times New Roman" w:hAnsi="Arial" w:cs="Arial"/>
                      <w:color w:val="000000"/>
                      <w:sz w:val="16"/>
                      <w:szCs w:val="16"/>
                      <w:lang w:eastAsia="es-MX"/>
                    </w:rPr>
                    <w:t>.</w:t>
                  </w:r>
                </w:p>
              </w:tc>
            </w:tr>
            <w:tr w:rsidR="00C240E9" w:rsidRPr="00C632CB" w:rsidTr="0061338A">
              <w:trPr>
                <w:trHeight w:val="240"/>
              </w:trPr>
              <w:tc>
                <w:tcPr>
                  <w:tcW w:w="205" w:type="dxa"/>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2.4.1.6 Falta de </w:t>
                  </w:r>
                  <w:proofErr w:type="spellStart"/>
                  <w:r w:rsidRPr="00C632CB">
                    <w:rPr>
                      <w:rFonts w:ascii="Arial" w:eastAsia="Times New Roman" w:hAnsi="Arial" w:cs="Arial"/>
                      <w:color w:val="000000"/>
                      <w:sz w:val="16"/>
                      <w:szCs w:val="16"/>
                      <w:lang w:eastAsia="es-MX"/>
                    </w:rPr>
                    <w:t>energia</w:t>
                  </w:r>
                  <w:proofErr w:type="spellEnd"/>
                  <w:r w:rsidRPr="00C632CB">
                    <w:rPr>
                      <w:rFonts w:ascii="Arial" w:eastAsia="Times New Roman" w:hAnsi="Arial" w:cs="Arial"/>
                      <w:color w:val="000000"/>
                      <w:sz w:val="16"/>
                      <w:szCs w:val="16"/>
                      <w:lang w:eastAsia="es-MX"/>
                    </w:rPr>
                    <w:t xml:space="preserve"> </w:t>
                  </w:r>
                  <w:proofErr w:type="spellStart"/>
                  <w:r w:rsidRPr="00C632CB">
                    <w:rPr>
                      <w:rFonts w:ascii="Arial" w:eastAsia="Times New Roman" w:hAnsi="Arial" w:cs="Arial"/>
                      <w:color w:val="000000"/>
                      <w:sz w:val="16"/>
                      <w:szCs w:val="16"/>
                      <w:lang w:eastAsia="es-MX"/>
                    </w:rPr>
                    <w:t>electrica</w:t>
                  </w:r>
                  <w:proofErr w:type="spellEnd"/>
                  <w:r w:rsidRPr="00C632CB">
                    <w:rPr>
                      <w:rFonts w:ascii="Arial" w:eastAsia="Times New Roman" w:hAnsi="Arial" w:cs="Arial"/>
                      <w:color w:val="000000"/>
                      <w:sz w:val="16"/>
                      <w:szCs w:val="16"/>
                      <w:lang w:eastAsia="es-MX"/>
                    </w:rPr>
                    <w:t>.</w:t>
                  </w:r>
                </w:p>
              </w:tc>
            </w:tr>
            <w:tr w:rsidR="00C240E9" w:rsidRPr="00C632CB" w:rsidTr="0061338A">
              <w:trPr>
                <w:trHeight w:val="240"/>
              </w:trPr>
              <w:tc>
                <w:tcPr>
                  <w:tcW w:w="205" w:type="dxa"/>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2.4.1.7 Falla del sistema.</w:t>
                  </w:r>
                </w:p>
              </w:tc>
            </w:tr>
            <w:tr w:rsidR="00C240E9" w:rsidRPr="00C632CB" w:rsidTr="0061338A">
              <w:trPr>
                <w:trHeight w:val="240"/>
              </w:trPr>
              <w:tc>
                <w:tcPr>
                  <w:tcW w:w="205" w:type="dxa"/>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lastRenderedPageBreak/>
                    <w:t> </w:t>
                  </w:r>
                </w:p>
              </w:tc>
              <w:tc>
                <w:tcPr>
                  <w:tcW w:w="811" w:type="dxa"/>
                  <w:tcBorders>
                    <w:top w:val="nil"/>
                    <w:left w:val="nil"/>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2.4.1.8 Falla del sensor de piel.</w:t>
                  </w:r>
                </w:p>
              </w:tc>
            </w:tr>
            <w:tr w:rsidR="00C240E9" w:rsidRPr="00C632CB" w:rsidTr="0061338A">
              <w:trPr>
                <w:trHeight w:val="465"/>
              </w:trPr>
              <w:tc>
                <w:tcPr>
                  <w:tcW w:w="205" w:type="dxa"/>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811" w:type="dxa"/>
                  <w:tcBorders>
                    <w:top w:val="nil"/>
                    <w:left w:val="nil"/>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p>
              </w:tc>
              <w:tc>
                <w:tcPr>
                  <w:tcW w:w="4819" w:type="dxa"/>
                  <w:gridSpan w:val="6"/>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2.4.1.9 Falla de la circulación o flujo de aire.</w:t>
                  </w:r>
                </w:p>
              </w:tc>
            </w:tr>
            <w:tr w:rsidR="00C240E9" w:rsidRPr="00C632CB" w:rsidTr="0061338A">
              <w:trPr>
                <w:gridAfter w:val="1"/>
                <w:wAfter w:w="686" w:type="dxa"/>
                <w:trHeight w:val="240"/>
              </w:trPr>
              <w:tc>
                <w:tcPr>
                  <w:tcW w:w="5149" w:type="dxa"/>
                  <w:gridSpan w:val="7"/>
                  <w:tcBorders>
                    <w:top w:val="single" w:sz="8" w:space="0" w:color="auto"/>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2.5 Gabinete</w:t>
                  </w:r>
                </w:p>
              </w:tc>
            </w:tr>
            <w:tr w:rsidR="00C240E9" w:rsidRPr="00C632CB" w:rsidTr="0061338A">
              <w:trPr>
                <w:gridAfter w:val="1"/>
                <w:wAfter w:w="686" w:type="dxa"/>
                <w:trHeight w:val="240"/>
              </w:trPr>
              <w:tc>
                <w:tcPr>
                  <w:tcW w:w="1640" w:type="dxa"/>
                  <w:gridSpan w:val="3"/>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2.5.1 Con soporte para monitor de signos vitales.</w:t>
                  </w:r>
                </w:p>
              </w:tc>
            </w:tr>
            <w:tr w:rsidR="00C240E9" w:rsidRPr="00C632CB" w:rsidTr="0061338A">
              <w:trPr>
                <w:gridAfter w:val="1"/>
                <w:wAfter w:w="686" w:type="dxa"/>
                <w:trHeight w:val="720"/>
              </w:trPr>
              <w:tc>
                <w:tcPr>
                  <w:tcW w:w="1640" w:type="dxa"/>
                  <w:gridSpan w:val="3"/>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2.5.2 Base </w:t>
                  </w:r>
                  <w:proofErr w:type="spellStart"/>
                  <w:r w:rsidRPr="00C632CB">
                    <w:rPr>
                      <w:rFonts w:ascii="Arial" w:eastAsia="Times New Roman" w:hAnsi="Arial" w:cs="Arial"/>
                      <w:color w:val="000000"/>
                      <w:sz w:val="16"/>
                      <w:szCs w:val="16"/>
                      <w:lang w:eastAsia="es-MX"/>
                    </w:rPr>
                    <w:t>rodable</w:t>
                  </w:r>
                  <w:proofErr w:type="spellEnd"/>
                  <w:r w:rsidRPr="00C632CB">
                    <w:rPr>
                      <w:rFonts w:ascii="Arial" w:eastAsia="Times New Roman" w:hAnsi="Arial" w:cs="Arial"/>
                      <w:color w:val="000000"/>
                      <w:sz w:val="16"/>
                      <w:szCs w:val="16"/>
                      <w:lang w:eastAsia="es-MX"/>
                    </w:rPr>
                    <w:t xml:space="preserve"> con sistema de freno en las cuatro ruedas.</w:t>
                  </w:r>
                </w:p>
              </w:tc>
            </w:tr>
            <w:tr w:rsidR="00C240E9" w:rsidRPr="00C632CB" w:rsidTr="0061338A">
              <w:trPr>
                <w:gridAfter w:val="1"/>
                <w:wAfter w:w="686" w:type="dxa"/>
                <w:trHeight w:val="480"/>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2.5.3 Con ajuste de altura variable de funcionamiento </w:t>
                  </w:r>
                  <w:proofErr w:type="spellStart"/>
                  <w:r w:rsidRPr="00C632CB">
                    <w:rPr>
                      <w:rFonts w:ascii="Arial" w:eastAsia="Times New Roman" w:hAnsi="Arial" w:cs="Arial"/>
                      <w:color w:val="000000"/>
                      <w:sz w:val="16"/>
                      <w:szCs w:val="16"/>
                      <w:lang w:eastAsia="es-MX"/>
                    </w:rPr>
                    <w:t>electrico</w:t>
                  </w:r>
                  <w:proofErr w:type="spellEnd"/>
                  <w:r w:rsidRPr="00C632CB">
                    <w:rPr>
                      <w:rFonts w:ascii="Arial" w:eastAsia="Times New Roman" w:hAnsi="Arial" w:cs="Arial"/>
                      <w:color w:val="000000"/>
                      <w:sz w:val="16"/>
                      <w:szCs w:val="16"/>
                      <w:lang w:eastAsia="es-MX"/>
                    </w:rPr>
                    <w:t>.</w:t>
                  </w:r>
                </w:p>
              </w:tc>
            </w:tr>
            <w:tr w:rsidR="00C240E9" w:rsidRPr="00C632CB" w:rsidTr="0061338A">
              <w:trPr>
                <w:gridAfter w:val="1"/>
                <w:wAfter w:w="686" w:type="dxa"/>
                <w:trHeight w:val="480"/>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2.5.4 Con al menos una puerta o cajón.</w:t>
                  </w:r>
                </w:p>
              </w:tc>
            </w:tr>
            <w:tr w:rsidR="00C240E9" w:rsidRPr="00C632CB" w:rsidTr="0061338A">
              <w:trPr>
                <w:gridAfter w:val="1"/>
                <w:wAfter w:w="686" w:type="dxa"/>
                <w:trHeight w:val="240"/>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w:t>
                  </w:r>
                </w:p>
              </w:tc>
              <w:tc>
                <w:tcPr>
                  <w:tcW w:w="2428" w:type="dxa"/>
                  <w:gridSpan w:val="3"/>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2.5.5 Capacete transparente.</w:t>
                  </w:r>
                </w:p>
              </w:tc>
              <w:tc>
                <w:tcPr>
                  <w:tcW w:w="1081"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w:t>
                  </w:r>
                </w:p>
              </w:tc>
            </w:tr>
            <w:tr w:rsidR="00C240E9" w:rsidRPr="00C632CB" w:rsidTr="0061338A">
              <w:trPr>
                <w:gridAfter w:val="1"/>
                <w:wAfter w:w="686" w:type="dxa"/>
                <w:trHeight w:val="540"/>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8"/>
                      <w:szCs w:val="18"/>
                      <w:lang w:eastAsia="es-MX"/>
                    </w:rPr>
                  </w:pPr>
                  <w:r w:rsidRPr="00C632CB">
                    <w:rPr>
                      <w:rFonts w:ascii="Arial" w:eastAsia="Times New Roman" w:hAnsi="Arial" w:cs="Arial"/>
                      <w:color w:val="000000"/>
                      <w:sz w:val="18"/>
                      <w:szCs w:val="18"/>
                      <w:lang w:eastAsia="es-MX"/>
                    </w:rPr>
                    <w:t>2.5.6 Doble pared con circulación de aire entre el capacete y la doble pared.</w:t>
                  </w:r>
                </w:p>
              </w:tc>
            </w:tr>
            <w:tr w:rsidR="00C240E9" w:rsidRPr="00C632CB" w:rsidTr="0061338A">
              <w:trPr>
                <w:gridAfter w:val="1"/>
                <w:wAfter w:w="686" w:type="dxa"/>
                <w:trHeight w:val="240"/>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2.5.7 dos puertas de acceso con cortina de aire.</w:t>
                  </w:r>
                </w:p>
              </w:tc>
            </w:tr>
            <w:tr w:rsidR="00C240E9" w:rsidRPr="00C632CB" w:rsidTr="0061338A">
              <w:trPr>
                <w:gridAfter w:val="1"/>
                <w:wAfter w:w="686" w:type="dxa"/>
                <w:trHeight w:val="518"/>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2.5.8 Que permita el uso de </w:t>
                  </w:r>
                  <w:proofErr w:type="spellStart"/>
                  <w:r w:rsidRPr="00C632CB">
                    <w:rPr>
                      <w:rFonts w:ascii="Arial" w:eastAsia="Times New Roman" w:hAnsi="Arial" w:cs="Arial"/>
                      <w:color w:val="000000"/>
                      <w:sz w:val="16"/>
                      <w:szCs w:val="16"/>
                      <w:lang w:eastAsia="es-MX"/>
                    </w:rPr>
                    <w:t>lamparas</w:t>
                  </w:r>
                  <w:proofErr w:type="spellEnd"/>
                  <w:r w:rsidRPr="00C632CB">
                    <w:rPr>
                      <w:rFonts w:ascii="Arial" w:eastAsia="Times New Roman" w:hAnsi="Arial" w:cs="Arial"/>
                      <w:color w:val="000000"/>
                      <w:sz w:val="16"/>
                      <w:szCs w:val="16"/>
                      <w:lang w:eastAsia="es-MX"/>
                    </w:rPr>
                    <w:t xml:space="preserve"> de fototerapia.</w:t>
                  </w:r>
                </w:p>
              </w:tc>
            </w:tr>
            <w:tr w:rsidR="00C240E9" w:rsidRPr="00C632CB" w:rsidTr="0061338A">
              <w:trPr>
                <w:gridAfter w:val="1"/>
                <w:wAfter w:w="686" w:type="dxa"/>
                <w:trHeight w:val="300"/>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2.5.9 Capacete desmontable o removible para su limpieza.</w:t>
                  </w:r>
                </w:p>
              </w:tc>
            </w:tr>
            <w:tr w:rsidR="00C240E9" w:rsidRPr="00C632CB" w:rsidTr="0061338A">
              <w:trPr>
                <w:gridAfter w:val="1"/>
                <w:wAfter w:w="686" w:type="dxa"/>
                <w:trHeight w:val="465"/>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2.5.10 Con </w:t>
                  </w:r>
                  <w:proofErr w:type="spellStart"/>
                  <w:r w:rsidRPr="00C632CB">
                    <w:rPr>
                      <w:rFonts w:ascii="Arial" w:eastAsia="Times New Roman" w:hAnsi="Arial" w:cs="Arial"/>
                      <w:color w:val="000000"/>
                      <w:sz w:val="16"/>
                      <w:szCs w:val="16"/>
                      <w:lang w:eastAsia="es-MX"/>
                    </w:rPr>
                    <w:t>almenos</w:t>
                  </w:r>
                  <w:proofErr w:type="spellEnd"/>
                  <w:r w:rsidRPr="00C632CB">
                    <w:rPr>
                      <w:rFonts w:ascii="Arial" w:eastAsia="Times New Roman" w:hAnsi="Arial" w:cs="Arial"/>
                      <w:color w:val="000000"/>
                      <w:sz w:val="16"/>
                      <w:szCs w:val="16"/>
                      <w:lang w:eastAsia="es-MX"/>
                    </w:rPr>
                    <w:t xml:space="preserve"> 5 portillos de acceso al paciente.</w:t>
                  </w:r>
                </w:p>
              </w:tc>
            </w:tr>
            <w:tr w:rsidR="00C240E9" w:rsidRPr="00C632CB" w:rsidTr="0061338A">
              <w:trPr>
                <w:gridAfter w:val="1"/>
                <w:wAfter w:w="686" w:type="dxa"/>
                <w:trHeight w:val="465"/>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2.5.11 Con </w:t>
                  </w:r>
                  <w:proofErr w:type="spellStart"/>
                  <w:r w:rsidRPr="00C632CB">
                    <w:rPr>
                      <w:rFonts w:ascii="Arial" w:eastAsia="Times New Roman" w:hAnsi="Arial" w:cs="Arial"/>
                      <w:color w:val="000000"/>
                      <w:sz w:val="16"/>
                      <w:szCs w:val="16"/>
                      <w:lang w:eastAsia="es-MX"/>
                    </w:rPr>
                    <w:t>almenos</w:t>
                  </w:r>
                  <w:proofErr w:type="spellEnd"/>
                  <w:r w:rsidRPr="00C632CB">
                    <w:rPr>
                      <w:rFonts w:ascii="Arial" w:eastAsia="Times New Roman" w:hAnsi="Arial" w:cs="Arial"/>
                      <w:color w:val="000000"/>
                      <w:sz w:val="16"/>
                      <w:szCs w:val="16"/>
                      <w:lang w:eastAsia="es-MX"/>
                    </w:rPr>
                    <w:t xml:space="preserve"> 6 accesos para tubos al interior del capacete.</w:t>
                  </w:r>
                </w:p>
              </w:tc>
            </w:tr>
            <w:tr w:rsidR="00C240E9" w:rsidRPr="00C632CB" w:rsidTr="0061338A">
              <w:trPr>
                <w:gridAfter w:val="1"/>
                <w:wAfter w:w="686" w:type="dxa"/>
                <w:trHeight w:val="465"/>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2.5.12 Base deslizable del </w:t>
                  </w:r>
                  <w:proofErr w:type="spellStart"/>
                  <w:r w:rsidRPr="00C632CB">
                    <w:rPr>
                      <w:rFonts w:ascii="Arial" w:eastAsia="Times New Roman" w:hAnsi="Arial" w:cs="Arial"/>
                      <w:color w:val="000000"/>
                      <w:sz w:val="16"/>
                      <w:szCs w:val="16"/>
                      <w:lang w:eastAsia="es-MX"/>
                    </w:rPr>
                    <w:t>colchon</w:t>
                  </w:r>
                  <w:proofErr w:type="spellEnd"/>
                  <w:r w:rsidRPr="00C632CB">
                    <w:rPr>
                      <w:rFonts w:ascii="Arial" w:eastAsia="Times New Roman" w:hAnsi="Arial" w:cs="Arial"/>
                      <w:color w:val="000000"/>
                      <w:sz w:val="16"/>
                      <w:szCs w:val="16"/>
                      <w:lang w:eastAsia="es-MX"/>
                    </w:rPr>
                    <w:t xml:space="preserve"> radiotransparente.</w:t>
                  </w:r>
                </w:p>
              </w:tc>
            </w:tr>
            <w:tr w:rsidR="00C240E9" w:rsidRPr="00C632CB" w:rsidTr="0061338A">
              <w:trPr>
                <w:gridAfter w:val="1"/>
                <w:wAfter w:w="686" w:type="dxa"/>
                <w:trHeight w:val="465"/>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2.5.13 Con charola integrada al equipo para toma de rayos X.</w:t>
                  </w:r>
                </w:p>
              </w:tc>
            </w:tr>
            <w:tr w:rsidR="00C240E9" w:rsidRPr="00C632CB" w:rsidTr="0061338A">
              <w:trPr>
                <w:gridAfter w:val="1"/>
                <w:wAfter w:w="686" w:type="dxa"/>
                <w:trHeight w:val="1065"/>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2.5.14 Con ajuste </w:t>
                  </w:r>
                  <w:proofErr w:type="gramStart"/>
                  <w:r w:rsidRPr="00C632CB">
                    <w:rPr>
                      <w:rFonts w:ascii="Arial" w:eastAsia="Times New Roman" w:hAnsi="Arial" w:cs="Arial"/>
                      <w:color w:val="000000"/>
                      <w:sz w:val="16"/>
                      <w:szCs w:val="16"/>
                      <w:lang w:eastAsia="es-MX"/>
                    </w:rPr>
                    <w:t>continuo</w:t>
                  </w:r>
                  <w:proofErr w:type="gramEnd"/>
                  <w:r w:rsidRPr="00C632CB">
                    <w:rPr>
                      <w:rFonts w:ascii="Arial" w:eastAsia="Times New Roman" w:hAnsi="Arial" w:cs="Arial"/>
                      <w:color w:val="000000"/>
                      <w:sz w:val="16"/>
                      <w:szCs w:val="16"/>
                      <w:lang w:eastAsia="es-MX"/>
                    </w:rPr>
                    <w:t xml:space="preserve"> de inclinación para proporcionar al neonato posiciones de </w:t>
                  </w:r>
                  <w:proofErr w:type="spellStart"/>
                  <w:r w:rsidRPr="00C632CB">
                    <w:rPr>
                      <w:rFonts w:ascii="Arial" w:eastAsia="Times New Roman" w:hAnsi="Arial" w:cs="Arial"/>
                      <w:color w:val="000000"/>
                      <w:sz w:val="16"/>
                      <w:szCs w:val="16"/>
                      <w:lang w:eastAsia="es-MX"/>
                    </w:rPr>
                    <w:t>Trendelemburg</w:t>
                  </w:r>
                  <w:proofErr w:type="spellEnd"/>
                  <w:r w:rsidRPr="00C632CB">
                    <w:rPr>
                      <w:rFonts w:ascii="Arial" w:eastAsia="Times New Roman" w:hAnsi="Arial" w:cs="Arial"/>
                      <w:color w:val="000000"/>
                      <w:sz w:val="16"/>
                      <w:szCs w:val="16"/>
                      <w:lang w:eastAsia="es-MX"/>
                    </w:rPr>
                    <w:t xml:space="preserve"> y </w:t>
                  </w:r>
                  <w:proofErr w:type="spellStart"/>
                  <w:r w:rsidRPr="00C632CB">
                    <w:rPr>
                      <w:rFonts w:ascii="Arial" w:eastAsia="Times New Roman" w:hAnsi="Arial" w:cs="Arial"/>
                      <w:color w:val="000000"/>
                      <w:sz w:val="16"/>
                      <w:szCs w:val="16"/>
                      <w:lang w:eastAsia="es-MX"/>
                    </w:rPr>
                    <w:t>Trendelemburg</w:t>
                  </w:r>
                  <w:proofErr w:type="spellEnd"/>
                  <w:r w:rsidRPr="00C632CB">
                    <w:rPr>
                      <w:rFonts w:ascii="Arial" w:eastAsia="Times New Roman" w:hAnsi="Arial" w:cs="Arial"/>
                      <w:color w:val="000000"/>
                      <w:sz w:val="16"/>
                      <w:szCs w:val="16"/>
                      <w:lang w:eastAsia="es-MX"/>
                    </w:rPr>
                    <w:t xml:space="preserve">  inverso, con un </w:t>
                  </w:r>
                  <w:proofErr w:type="spellStart"/>
                  <w:r w:rsidRPr="00C632CB">
                    <w:rPr>
                      <w:rFonts w:ascii="Arial" w:eastAsia="Times New Roman" w:hAnsi="Arial" w:cs="Arial"/>
                      <w:color w:val="000000"/>
                      <w:sz w:val="16"/>
                      <w:szCs w:val="16"/>
                      <w:lang w:eastAsia="es-MX"/>
                    </w:rPr>
                    <w:t>angulo</w:t>
                  </w:r>
                  <w:proofErr w:type="spellEnd"/>
                  <w:r w:rsidRPr="00C632CB">
                    <w:rPr>
                      <w:rFonts w:ascii="Arial" w:eastAsia="Times New Roman" w:hAnsi="Arial" w:cs="Arial"/>
                      <w:color w:val="000000"/>
                      <w:sz w:val="16"/>
                      <w:szCs w:val="16"/>
                      <w:lang w:eastAsia="es-MX"/>
                    </w:rPr>
                    <w:t xml:space="preserve"> de inclinación de la menos 12 grados.</w:t>
                  </w:r>
                </w:p>
              </w:tc>
            </w:tr>
            <w:tr w:rsidR="00C240E9" w:rsidRPr="00C632CB" w:rsidTr="0061338A">
              <w:trPr>
                <w:gridAfter w:val="1"/>
                <w:wAfter w:w="686" w:type="dxa"/>
                <w:trHeight w:val="465"/>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2.5.15 </w:t>
                  </w:r>
                  <w:proofErr w:type="spellStart"/>
                  <w:r w:rsidRPr="00C632CB">
                    <w:rPr>
                      <w:rFonts w:ascii="Arial" w:eastAsia="Times New Roman" w:hAnsi="Arial" w:cs="Arial"/>
                      <w:color w:val="000000"/>
                      <w:sz w:val="16"/>
                      <w:szCs w:val="16"/>
                      <w:lang w:eastAsia="es-MX"/>
                    </w:rPr>
                    <w:t>Colchon</w:t>
                  </w:r>
                  <w:proofErr w:type="spellEnd"/>
                  <w:r w:rsidRPr="00C632CB">
                    <w:rPr>
                      <w:rFonts w:ascii="Arial" w:eastAsia="Times New Roman" w:hAnsi="Arial" w:cs="Arial"/>
                      <w:color w:val="000000"/>
                      <w:sz w:val="16"/>
                      <w:szCs w:val="16"/>
                      <w:lang w:eastAsia="es-MX"/>
                    </w:rPr>
                    <w:t xml:space="preserve"> con cubierta lavable e impermeable.</w:t>
                  </w:r>
                </w:p>
              </w:tc>
            </w:tr>
            <w:tr w:rsidR="00C240E9" w:rsidRPr="00C632CB" w:rsidTr="0061338A">
              <w:trPr>
                <w:gridAfter w:val="1"/>
                <w:wAfter w:w="686" w:type="dxa"/>
                <w:trHeight w:val="465"/>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2.5.16 Filtro de aire.</w:t>
                  </w:r>
                </w:p>
              </w:tc>
            </w:tr>
            <w:tr w:rsidR="00C240E9" w:rsidRPr="00C632CB" w:rsidTr="0061338A">
              <w:trPr>
                <w:gridAfter w:val="1"/>
                <w:wAfter w:w="686" w:type="dxa"/>
                <w:trHeight w:val="465"/>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2.5.17 Nivel de ruido en el interior del capacete menor a 50 </w:t>
                  </w:r>
                  <w:proofErr w:type="spellStart"/>
                  <w:r w:rsidRPr="00C632CB">
                    <w:rPr>
                      <w:rFonts w:ascii="Arial" w:eastAsia="Times New Roman" w:hAnsi="Arial" w:cs="Arial"/>
                      <w:color w:val="000000"/>
                      <w:sz w:val="16"/>
                      <w:szCs w:val="16"/>
                      <w:lang w:eastAsia="es-MX"/>
                    </w:rPr>
                    <w:t>dBA</w:t>
                  </w:r>
                  <w:proofErr w:type="spellEnd"/>
                  <w:r w:rsidRPr="00C632CB">
                    <w:rPr>
                      <w:rFonts w:ascii="Arial" w:eastAsia="Times New Roman" w:hAnsi="Arial" w:cs="Arial"/>
                      <w:color w:val="000000"/>
                      <w:sz w:val="16"/>
                      <w:szCs w:val="16"/>
                      <w:lang w:eastAsia="es-MX"/>
                    </w:rPr>
                    <w:t>.</w:t>
                  </w:r>
                </w:p>
              </w:tc>
            </w:tr>
            <w:tr w:rsidR="00C240E9" w:rsidRPr="00C632CB" w:rsidTr="0061338A">
              <w:trPr>
                <w:gridAfter w:val="1"/>
                <w:wAfter w:w="686" w:type="dxa"/>
                <w:trHeight w:val="465"/>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428" w:type="dxa"/>
                  <w:gridSpan w:val="3"/>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2.5.18 Lámpara de examinación </w:t>
                  </w:r>
                </w:p>
              </w:tc>
              <w:tc>
                <w:tcPr>
                  <w:tcW w:w="1081"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1810" w:type="dxa"/>
                  <w:gridSpan w:val="4"/>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2.6 Humidificador</w:t>
                  </w:r>
                </w:p>
              </w:tc>
              <w:tc>
                <w:tcPr>
                  <w:tcW w:w="2258"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081"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705"/>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2.6.1 </w:t>
                  </w:r>
                  <w:proofErr w:type="spellStart"/>
                  <w:r w:rsidRPr="00C632CB">
                    <w:rPr>
                      <w:rFonts w:ascii="Arial" w:eastAsia="Times New Roman" w:hAnsi="Arial" w:cs="Arial"/>
                      <w:color w:val="000000"/>
                      <w:sz w:val="16"/>
                      <w:szCs w:val="16"/>
                      <w:lang w:eastAsia="es-MX"/>
                    </w:rPr>
                    <w:t>Interconstruido</w:t>
                  </w:r>
                  <w:proofErr w:type="spellEnd"/>
                  <w:r w:rsidRPr="00C632CB">
                    <w:rPr>
                      <w:rFonts w:ascii="Arial" w:eastAsia="Times New Roman" w:hAnsi="Arial" w:cs="Arial"/>
                      <w:color w:val="000000"/>
                      <w:sz w:val="16"/>
                      <w:szCs w:val="16"/>
                      <w:lang w:eastAsia="es-MX"/>
                    </w:rPr>
                    <w:t xml:space="preserve">, con </w:t>
                  </w:r>
                  <w:proofErr w:type="spellStart"/>
                  <w:r w:rsidRPr="00C632CB">
                    <w:rPr>
                      <w:rFonts w:ascii="Arial" w:eastAsia="Times New Roman" w:hAnsi="Arial" w:cs="Arial"/>
                      <w:color w:val="000000"/>
                      <w:sz w:val="16"/>
                      <w:szCs w:val="16"/>
                      <w:lang w:eastAsia="es-MX"/>
                    </w:rPr>
                    <w:t>deposito</w:t>
                  </w:r>
                  <w:proofErr w:type="spellEnd"/>
                  <w:r w:rsidRPr="00C632CB">
                    <w:rPr>
                      <w:rFonts w:ascii="Arial" w:eastAsia="Times New Roman" w:hAnsi="Arial" w:cs="Arial"/>
                      <w:color w:val="000000"/>
                      <w:sz w:val="16"/>
                      <w:szCs w:val="16"/>
                      <w:lang w:eastAsia="es-MX"/>
                    </w:rPr>
                    <w:t xml:space="preserve"> de agua </w:t>
                  </w:r>
                  <w:proofErr w:type="spellStart"/>
                  <w:r w:rsidRPr="00C632CB">
                    <w:rPr>
                      <w:rFonts w:ascii="Arial" w:eastAsia="Times New Roman" w:hAnsi="Arial" w:cs="Arial"/>
                      <w:color w:val="000000"/>
                      <w:sz w:val="16"/>
                      <w:szCs w:val="16"/>
                      <w:lang w:eastAsia="es-MX"/>
                    </w:rPr>
                    <w:t>esterelizable</w:t>
                  </w:r>
                  <w:proofErr w:type="spellEnd"/>
                  <w:r w:rsidRPr="00C632CB">
                    <w:rPr>
                      <w:rFonts w:ascii="Arial" w:eastAsia="Times New Roman" w:hAnsi="Arial" w:cs="Arial"/>
                      <w:color w:val="000000"/>
                      <w:sz w:val="16"/>
                      <w:szCs w:val="16"/>
                      <w:lang w:eastAsia="es-MX"/>
                    </w:rPr>
                    <w:t xml:space="preserve"> y removible.</w:t>
                  </w:r>
                </w:p>
              </w:tc>
            </w:tr>
            <w:tr w:rsidR="00C240E9" w:rsidRPr="00C632CB" w:rsidTr="0061338A">
              <w:trPr>
                <w:gridAfter w:val="1"/>
                <w:wAfter w:w="686" w:type="dxa"/>
                <w:trHeight w:val="705"/>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2.6.2 Que funcione por ebullición.</w:t>
                  </w:r>
                </w:p>
              </w:tc>
            </w:tr>
            <w:tr w:rsidR="00C240E9" w:rsidRPr="00C632CB" w:rsidTr="0061338A">
              <w:trPr>
                <w:gridAfter w:val="1"/>
                <w:wAfter w:w="686" w:type="dxa"/>
                <w:trHeight w:val="240"/>
              </w:trPr>
              <w:tc>
                <w:tcPr>
                  <w:tcW w:w="1810" w:type="dxa"/>
                  <w:gridSpan w:val="4"/>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2.7 Bascula</w:t>
                  </w:r>
                </w:p>
              </w:tc>
              <w:tc>
                <w:tcPr>
                  <w:tcW w:w="2258"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081"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450"/>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lastRenderedPageBreak/>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2.7.1 </w:t>
                  </w:r>
                  <w:proofErr w:type="spellStart"/>
                  <w:r w:rsidRPr="00C632CB">
                    <w:rPr>
                      <w:rFonts w:ascii="Arial" w:eastAsia="Times New Roman" w:hAnsi="Arial" w:cs="Arial"/>
                      <w:color w:val="000000"/>
                      <w:sz w:val="16"/>
                      <w:szCs w:val="16"/>
                      <w:lang w:eastAsia="es-MX"/>
                    </w:rPr>
                    <w:t>Electronica</w:t>
                  </w:r>
                  <w:proofErr w:type="spellEnd"/>
                  <w:r w:rsidRPr="00C632CB">
                    <w:rPr>
                      <w:rFonts w:ascii="Arial" w:eastAsia="Times New Roman" w:hAnsi="Arial" w:cs="Arial"/>
                      <w:color w:val="000000"/>
                      <w:sz w:val="16"/>
                      <w:szCs w:val="16"/>
                      <w:lang w:eastAsia="es-MX"/>
                    </w:rPr>
                    <w:t xml:space="preserve"> neonatal integrada propia de la marca</w:t>
                  </w:r>
                </w:p>
              </w:tc>
            </w:tr>
            <w:tr w:rsidR="00C240E9" w:rsidRPr="00C632CB" w:rsidTr="0061338A">
              <w:trPr>
                <w:gridAfter w:val="1"/>
                <w:wAfter w:w="686" w:type="dxa"/>
                <w:trHeight w:val="465"/>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2.7.2 Que pese en el rango de 300 gramos a 8 kilogramos</w:t>
                  </w:r>
                </w:p>
              </w:tc>
            </w:tr>
            <w:tr w:rsidR="00C240E9" w:rsidRPr="00C632CB" w:rsidTr="0061338A">
              <w:trPr>
                <w:gridAfter w:val="1"/>
                <w:wAfter w:w="686" w:type="dxa"/>
                <w:trHeight w:val="240"/>
              </w:trPr>
              <w:tc>
                <w:tcPr>
                  <w:tcW w:w="1640"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2.7.3 Resolución de 10 gramos o menor.</w:t>
                  </w:r>
                </w:p>
              </w:tc>
            </w:tr>
            <w:tr w:rsidR="00C240E9" w:rsidRPr="00C632CB" w:rsidTr="0061338A">
              <w:trPr>
                <w:gridAfter w:val="1"/>
                <w:wAfter w:w="686" w:type="dxa"/>
                <w:trHeight w:val="240"/>
              </w:trPr>
              <w:tc>
                <w:tcPr>
                  <w:tcW w:w="1810" w:type="dxa"/>
                  <w:gridSpan w:val="4"/>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3.- ACCESORIOS</w:t>
                  </w:r>
                </w:p>
              </w:tc>
              <w:tc>
                <w:tcPr>
                  <w:tcW w:w="2258"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1081"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495"/>
              </w:trPr>
              <w:tc>
                <w:tcPr>
                  <w:tcW w:w="5149" w:type="dxa"/>
                  <w:gridSpan w:val="7"/>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3.1 Tanque de </w:t>
                  </w:r>
                  <w:proofErr w:type="spellStart"/>
                  <w:r w:rsidRPr="00C632CB">
                    <w:rPr>
                      <w:rFonts w:ascii="Arial" w:eastAsia="Times New Roman" w:hAnsi="Arial" w:cs="Arial"/>
                      <w:color w:val="000000"/>
                      <w:sz w:val="16"/>
                      <w:szCs w:val="16"/>
                      <w:lang w:eastAsia="es-MX"/>
                    </w:rPr>
                    <w:t>oxigeno</w:t>
                  </w:r>
                  <w:proofErr w:type="spellEnd"/>
                  <w:r w:rsidRPr="00C632CB">
                    <w:rPr>
                      <w:rFonts w:ascii="Arial" w:eastAsia="Times New Roman" w:hAnsi="Arial" w:cs="Arial"/>
                      <w:color w:val="000000"/>
                      <w:sz w:val="16"/>
                      <w:szCs w:val="16"/>
                      <w:lang w:eastAsia="es-MX"/>
                    </w:rPr>
                    <w:t xml:space="preserve"> tipo E (capacidad aproximada de 680 litros), con los insumos necesarios para sus funcionamiento.</w:t>
                  </w:r>
                </w:p>
              </w:tc>
            </w:tr>
            <w:tr w:rsidR="00C240E9" w:rsidRPr="00C632CB" w:rsidTr="0061338A">
              <w:trPr>
                <w:gridAfter w:val="1"/>
                <w:wAfter w:w="686" w:type="dxa"/>
                <w:trHeight w:val="600"/>
              </w:trPr>
              <w:tc>
                <w:tcPr>
                  <w:tcW w:w="5149" w:type="dxa"/>
                  <w:gridSpan w:val="7"/>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3.2 Sensores de temperatura de piel reusable (dos piezas) y sensores de temperatura de piel desechable (40 piezas).</w:t>
                  </w:r>
                </w:p>
              </w:tc>
            </w:tr>
            <w:tr w:rsidR="00C240E9" w:rsidRPr="00C632CB" w:rsidTr="0061338A">
              <w:trPr>
                <w:gridAfter w:val="1"/>
                <w:wAfter w:w="686" w:type="dxa"/>
                <w:trHeight w:val="240"/>
              </w:trPr>
              <w:tc>
                <w:tcPr>
                  <w:tcW w:w="4068" w:type="dxa"/>
                  <w:gridSpan w:val="6"/>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3.3 Poste o soporte para soluciones.</w:t>
                  </w:r>
                </w:p>
              </w:tc>
              <w:tc>
                <w:tcPr>
                  <w:tcW w:w="1081"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4068" w:type="dxa"/>
                  <w:gridSpan w:val="6"/>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3.4 Charola para monitor</w:t>
                  </w:r>
                </w:p>
              </w:tc>
              <w:tc>
                <w:tcPr>
                  <w:tcW w:w="1081"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4068" w:type="dxa"/>
                  <w:gridSpan w:val="6"/>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3.5 Porta tanque de </w:t>
                  </w:r>
                  <w:proofErr w:type="spellStart"/>
                  <w:r w:rsidRPr="00C632CB">
                    <w:rPr>
                      <w:rFonts w:ascii="Arial" w:eastAsia="Times New Roman" w:hAnsi="Arial" w:cs="Arial"/>
                      <w:color w:val="000000"/>
                      <w:sz w:val="16"/>
                      <w:szCs w:val="16"/>
                      <w:lang w:eastAsia="es-MX"/>
                    </w:rPr>
                    <w:t>óxigeno</w:t>
                  </w:r>
                  <w:proofErr w:type="spellEnd"/>
                </w:p>
              </w:tc>
              <w:tc>
                <w:tcPr>
                  <w:tcW w:w="1081"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4068" w:type="dxa"/>
                  <w:gridSpan w:val="6"/>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3.6 Lámpara de fototerapia de luz led azul.</w:t>
                  </w:r>
                </w:p>
              </w:tc>
              <w:tc>
                <w:tcPr>
                  <w:tcW w:w="1081"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1810" w:type="dxa"/>
                  <w:gridSpan w:val="4"/>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4,-CONSUMIBLES.</w:t>
                  </w:r>
                </w:p>
              </w:tc>
              <w:tc>
                <w:tcPr>
                  <w:tcW w:w="2258" w:type="dxa"/>
                  <w:gridSpan w:val="2"/>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1081"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5149" w:type="dxa"/>
                  <w:gridSpan w:val="7"/>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4.1 Sensor reusable de temperatura de piel (10 piezas)</w:t>
                  </w:r>
                </w:p>
              </w:tc>
            </w:tr>
            <w:tr w:rsidR="00C240E9" w:rsidRPr="00C632CB" w:rsidTr="0061338A">
              <w:trPr>
                <w:gridAfter w:val="1"/>
                <w:wAfter w:w="686" w:type="dxa"/>
                <w:trHeight w:val="240"/>
              </w:trPr>
              <w:tc>
                <w:tcPr>
                  <w:tcW w:w="4068" w:type="dxa"/>
                  <w:gridSpan w:val="6"/>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4.2  Parches adheribles reflejantes.</w:t>
                  </w:r>
                </w:p>
              </w:tc>
              <w:tc>
                <w:tcPr>
                  <w:tcW w:w="1081"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5149" w:type="dxa"/>
                  <w:gridSpan w:val="7"/>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4.3 Filtro de aire (2 piezas).</w:t>
                  </w:r>
                </w:p>
              </w:tc>
            </w:tr>
            <w:tr w:rsidR="00C240E9" w:rsidRPr="00C632CB" w:rsidTr="0061338A">
              <w:trPr>
                <w:gridAfter w:val="1"/>
                <w:wAfter w:w="686" w:type="dxa"/>
                <w:trHeight w:val="240"/>
              </w:trPr>
              <w:tc>
                <w:tcPr>
                  <w:tcW w:w="5149" w:type="dxa"/>
                  <w:gridSpan w:val="7"/>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4.4 Celda o sensor de oxigeno (1 pieza).</w:t>
                  </w:r>
                </w:p>
              </w:tc>
            </w:tr>
            <w:tr w:rsidR="00C240E9" w:rsidRPr="00C632CB" w:rsidTr="0061338A">
              <w:trPr>
                <w:gridAfter w:val="1"/>
                <w:wAfter w:w="686" w:type="dxa"/>
                <w:trHeight w:val="240"/>
              </w:trPr>
              <w:tc>
                <w:tcPr>
                  <w:tcW w:w="1810" w:type="dxa"/>
                  <w:gridSpan w:val="4"/>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5. REFACCIONES</w:t>
                  </w:r>
                </w:p>
              </w:tc>
              <w:tc>
                <w:tcPr>
                  <w:tcW w:w="2258"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6"/>
                      <w:szCs w:val="16"/>
                      <w:lang w:eastAsia="es-MX"/>
                    </w:rPr>
                  </w:pPr>
                </w:p>
              </w:tc>
              <w:tc>
                <w:tcPr>
                  <w:tcW w:w="1081"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4068" w:type="dxa"/>
                  <w:gridSpan w:val="6"/>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5.1 </w:t>
                  </w:r>
                  <w:proofErr w:type="spellStart"/>
                  <w:r w:rsidRPr="00C632CB">
                    <w:rPr>
                      <w:rFonts w:ascii="Arial" w:eastAsia="Times New Roman" w:hAnsi="Arial" w:cs="Arial"/>
                      <w:color w:val="000000"/>
                      <w:sz w:val="16"/>
                      <w:szCs w:val="16"/>
                      <w:lang w:eastAsia="es-MX"/>
                    </w:rPr>
                    <w:t>Colchon</w:t>
                  </w:r>
                  <w:proofErr w:type="spellEnd"/>
                  <w:r w:rsidRPr="00C632CB">
                    <w:rPr>
                      <w:rFonts w:ascii="Arial" w:eastAsia="Times New Roman" w:hAnsi="Arial" w:cs="Arial"/>
                      <w:color w:val="000000"/>
                      <w:sz w:val="16"/>
                      <w:szCs w:val="16"/>
                      <w:lang w:eastAsia="es-MX"/>
                    </w:rPr>
                    <w:t xml:space="preserve"> con cubierta lavable e impermeable</w:t>
                  </w:r>
                </w:p>
              </w:tc>
              <w:tc>
                <w:tcPr>
                  <w:tcW w:w="1081"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1810" w:type="dxa"/>
                  <w:gridSpan w:val="4"/>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5.2 Filtro de </w:t>
                  </w:r>
                  <w:proofErr w:type="spellStart"/>
                  <w:r w:rsidRPr="00C632CB">
                    <w:rPr>
                      <w:rFonts w:ascii="Arial" w:eastAsia="Times New Roman" w:hAnsi="Arial" w:cs="Arial"/>
                      <w:color w:val="000000"/>
                      <w:sz w:val="16"/>
                      <w:szCs w:val="16"/>
                      <w:lang w:eastAsia="es-MX"/>
                    </w:rPr>
                    <w:t>óxigeno</w:t>
                  </w:r>
                  <w:proofErr w:type="spellEnd"/>
                  <w:r w:rsidRPr="00C632CB">
                    <w:rPr>
                      <w:rFonts w:ascii="Arial" w:eastAsia="Times New Roman" w:hAnsi="Arial" w:cs="Arial"/>
                      <w:color w:val="000000"/>
                      <w:sz w:val="16"/>
                      <w:szCs w:val="16"/>
                      <w:lang w:eastAsia="es-MX"/>
                    </w:rPr>
                    <w:t xml:space="preserve"> </w:t>
                  </w:r>
                </w:p>
              </w:tc>
              <w:tc>
                <w:tcPr>
                  <w:tcW w:w="2258"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081"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4068" w:type="dxa"/>
                  <w:gridSpan w:val="6"/>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5.3 Reservorio o </w:t>
                  </w:r>
                  <w:proofErr w:type="spellStart"/>
                  <w:r w:rsidRPr="00C632CB">
                    <w:rPr>
                      <w:rFonts w:ascii="Arial" w:eastAsia="Times New Roman" w:hAnsi="Arial" w:cs="Arial"/>
                      <w:color w:val="000000"/>
                      <w:sz w:val="16"/>
                      <w:szCs w:val="16"/>
                      <w:lang w:eastAsia="es-MX"/>
                    </w:rPr>
                    <w:t>déposito</w:t>
                  </w:r>
                  <w:proofErr w:type="spellEnd"/>
                  <w:r w:rsidRPr="00C632CB">
                    <w:rPr>
                      <w:rFonts w:ascii="Arial" w:eastAsia="Times New Roman" w:hAnsi="Arial" w:cs="Arial"/>
                      <w:color w:val="000000"/>
                      <w:sz w:val="16"/>
                      <w:szCs w:val="16"/>
                      <w:lang w:eastAsia="es-MX"/>
                    </w:rPr>
                    <w:t xml:space="preserve"> de humidificador</w:t>
                  </w:r>
                </w:p>
              </w:tc>
              <w:tc>
                <w:tcPr>
                  <w:tcW w:w="1081"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1810" w:type="dxa"/>
                  <w:gridSpan w:val="4"/>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6.- INSTALACION</w:t>
                  </w:r>
                </w:p>
              </w:tc>
              <w:tc>
                <w:tcPr>
                  <w:tcW w:w="2258"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1081"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4068" w:type="dxa"/>
                  <w:gridSpan w:val="6"/>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6.1 </w:t>
                  </w:r>
                  <w:proofErr w:type="spellStart"/>
                  <w:r w:rsidRPr="00C632CB">
                    <w:rPr>
                      <w:rFonts w:ascii="Arial" w:eastAsia="Times New Roman" w:hAnsi="Arial" w:cs="Arial"/>
                      <w:color w:val="000000"/>
                      <w:sz w:val="16"/>
                      <w:szCs w:val="16"/>
                      <w:lang w:eastAsia="es-MX"/>
                    </w:rPr>
                    <w:t>Electrica</w:t>
                  </w:r>
                  <w:proofErr w:type="spellEnd"/>
                  <w:r w:rsidRPr="00C632CB">
                    <w:rPr>
                      <w:rFonts w:ascii="Arial" w:eastAsia="Times New Roman" w:hAnsi="Arial" w:cs="Arial"/>
                      <w:color w:val="000000"/>
                      <w:sz w:val="16"/>
                      <w:szCs w:val="16"/>
                      <w:lang w:eastAsia="es-MX"/>
                    </w:rPr>
                    <w:t>: 120 V +/- 10%, 60 HZ.</w:t>
                  </w:r>
                </w:p>
              </w:tc>
              <w:tc>
                <w:tcPr>
                  <w:tcW w:w="1081"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1810" w:type="dxa"/>
                  <w:gridSpan w:val="4"/>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7.- MANTENIMIENTO</w:t>
                  </w:r>
                </w:p>
              </w:tc>
              <w:tc>
                <w:tcPr>
                  <w:tcW w:w="2258"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1081"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480"/>
              </w:trPr>
              <w:tc>
                <w:tcPr>
                  <w:tcW w:w="5149" w:type="dxa"/>
                  <w:gridSpan w:val="7"/>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7.1 Programa calendarizado de servicios, que incluya la </w:t>
                  </w:r>
                  <w:proofErr w:type="spellStart"/>
                  <w:r w:rsidRPr="00C632CB">
                    <w:rPr>
                      <w:rFonts w:ascii="Arial" w:eastAsia="Times New Roman" w:hAnsi="Arial" w:cs="Arial"/>
                      <w:color w:val="000000"/>
                      <w:sz w:val="16"/>
                      <w:szCs w:val="16"/>
                      <w:lang w:eastAsia="es-MX"/>
                    </w:rPr>
                    <w:t>descripcion</w:t>
                  </w:r>
                  <w:proofErr w:type="spellEnd"/>
                  <w:r w:rsidRPr="00C632CB">
                    <w:rPr>
                      <w:rFonts w:ascii="Arial" w:eastAsia="Times New Roman" w:hAnsi="Arial" w:cs="Arial"/>
                      <w:color w:val="000000"/>
                      <w:sz w:val="16"/>
                      <w:szCs w:val="16"/>
                      <w:lang w:eastAsia="es-MX"/>
                    </w:rPr>
                    <w:t xml:space="preserve"> de las acciones a efectuar, por personal especializado.</w:t>
                  </w:r>
                </w:p>
              </w:tc>
            </w:tr>
            <w:tr w:rsidR="00C240E9" w:rsidRPr="00C632CB" w:rsidTr="0061338A">
              <w:trPr>
                <w:gridAfter w:val="1"/>
                <w:wAfter w:w="686" w:type="dxa"/>
                <w:trHeight w:val="240"/>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70"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2258"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Times New Roman" w:eastAsia="Times New Roman" w:hAnsi="Times New Roman"/>
                      <w:sz w:val="20"/>
                      <w:szCs w:val="20"/>
                      <w:lang w:eastAsia="es-MX"/>
                    </w:rPr>
                  </w:pPr>
                </w:p>
              </w:tc>
              <w:tc>
                <w:tcPr>
                  <w:tcW w:w="1081"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4068" w:type="dxa"/>
                  <w:gridSpan w:val="6"/>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 xml:space="preserve">7.- </w:t>
                  </w:r>
                  <w:proofErr w:type="spellStart"/>
                  <w:r w:rsidRPr="00C632CB">
                    <w:rPr>
                      <w:rFonts w:ascii="Arial" w:eastAsia="Times New Roman" w:hAnsi="Arial" w:cs="Arial"/>
                      <w:b/>
                      <w:bCs/>
                      <w:color w:val="000000"/>
                      <w:sz w:val="18"/>
                      <w:szCs w:val="18"/>
                      <w:lang w:eastAsia="es-MX"/>
                    </w:rPr>
                    <w:t>NORMAs</w:t>
                  </w:r>
                  <w:proofErr w:type="spellEnd"/>
                  <w:r w:rsidRPr="00C632CB">
                    <w:rPr>
                      <w:rFonts w:ascii="Arial" w:eastAsia="Times New Roman" w:hAnsi="Arial" w:cs="Arial"/>
                      <w:b/>
                      <w:bCs/>
                      <w:color w:val="000000"/>
                      <w:sz w:val="18"/>
                      <w:szCs w:val="18"/>
                      <w:lang w:eastAsia="es-MX"/>
                    </w:rPr>
                    <w:t>-CERTIFICADOS</w:t>
                  </w:r>
                </w:p>
              </w:tc>
              <w:tc>
                <w:tcPr>
                  <w:tcW w:w="1081"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240"/>
              </w:trPr>
              <w:tc>
                <w:tcPr>
                  <w:tcW w:w="4068" w:type="dxa"/>
                  <w:gridSpan w:val="6"/>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7.1 Para productos de origen nacional:</w:t>
                  </w:r>
                </w:p>
              </w:tc>
              <w:tc>
                <w:tcPr>
                  <w:tcW w:w="1081"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480"/>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7.1.1 Certificado de buenas </w:t>
                  </w:r>
                  <w:proofErr w:type="spellStart"/>
                  <w:r w:rsidRPr="00C632CB">
                    <w:rPr>
                      <w:rFonts w:ascii="Arial" w:eastAsia="Times New Roman" w:hAnsi="Arial" w:cs="Arial"/>
                      <w:color w:val="000000"/>
                      <w:sz w:val="16"/>
                      <w:szCs w:val="16"/>
                      <w:lang w:eastAsia="es-MX"/>
                    </w:rPr>
                    <w:t>practicas</w:t>
                  </w:r>
                  <w:proofErr w:type="spellEnd"/>
                  <w:r w:rsidRPr="00C632CB">
                    <w:rPr>
                      <w:rFonts w:ascii="Arial" w:eastAsia="Times New Roman" w:hAnsi="Arial" w:cs="Arial"/>
                      <w:color w:val="000000"/>
                      <w:sz w:val="16"/>
                      <w:szCs w:val="16"/>
                      <w:lang w:eastAsia="es-MX"/>
                    </w:rPr>
                    <w:t xml:space="preserve"> de </w:t>
                  </w:r>
                  <w:proofErr w:type="spellStart"/>
                  <w:r w:rsidRPr="00C632CB">
                    <w:rPr>
                      <w:rFonts w:ascii="Arial" w:eastAsia="Times New Roman" w:hAnsi="Arial" w:cs="Arial"/>
                      <w:color w:val="000000"/>
                      <w:sz w:val="16"/>
                      <w:szCs w:val="16"/>
                      <w:lang w:eastAsia="es-MX"/>
                    </w:rPr>
                    <w:t>fabricacion</w:t>
                  </w:r>
                  <w:proofErr w:type="spellEnd"/>
                  <w:r w:rsidRPr="00C632CB">
                    <w:rPr>
                      <w:rFonts w:ascii="Arial" w:eastAsia="Times New Roman" w:hAnsi="Arial" w:cs="Arial"/>
                      <w:color w:val="000000"/>
                      <w:sz w:val="16"/>
                      <w:szCs w:val="16"/>
                      <w:lang w:eastAsia="es-MX"/>
                    </w:rPr>
                    <w:t xml:space="preserve"> expedido por la COFEPRIS e ISO 13485.</w:t>
                  </w:r>
                </w:p>
              </w:tc>
            </w:tr>
            <w:tr w:rsidR="00C240E9" w:rsidRPr="00C632CB" w:rsidTr="0061338A">
              <w:trPr>
                <w:gridAfter w:val="1"/>
                <w:wAfter w:w="686" w:type="dxa"/>
                <w:trHeight w:val="240"/>
              </w:trPr>
              <w:tc>
                <w:tcPr>
                  <w:tcW w:w="4068" w:type="dxa"/>
                  <w:gridSpan w:val="6"/>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7.2 Para productos extranjeros:</w:t>
                  </w:r>
                </w:p>
              </w:tc>
              <w:tc>
                <w:tcPr>
                  <w:tcW w:w="1081" w:type="dxa"/>
                  <w:tcBorders>
                    <w:top w:val="nil"/>
                    <w:left w:val="nil"/>
                    <w:bottom w:val="nil"/>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686" w:type="dxa"/>
                <w:trHeight w:val="480"/>
              </w:trPr>
              <w:tc>
                <w:tcPr>
                  <w:tcW w:w="164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509" w:type="dxa"/>
                  <w:gridSpan w:val="4"/>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7.2.1 Que cumpla con ISO 13485 y algunos de los siguientes:</w:t>
                  </w:r>
                </w:p>
              </w:tc>
            </w:tr>
            <w:tr w:rsidR="00C240E9" w:rsidRPr="00C632CB" w:rsidTr="0061338A">
              <w:trPr>
                <w:gridAfter w:val="1"/>
                <w:wAfter w:w="686" w:type="dxa"/>
                <w:trHeight w:val="240"/>
              </w:trPr>
              <w:tc>
                <w:tcPr>
                  <w:tcW w:w="1640" w:type="dxa"/>
                  <w:gridSpan w:val="3"/>
                  <w:tcBorders>
                    <w:top w:val="nil"/>
                    <w:left w:val="single" w:sz="8" w:space="0" w:color="auto"/>
                    <w:bottom w:val="single" w:sz="8" w:space="0" w:color="auto"/>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70" w:type="dxa"/>
                  <w:tcBorders>
                    <w:top w:val="nil"/>
                    <w:left w:val="nil"/>
                    <w:bottom w:val="single" w:sz="8" w:space="0" w:color="auto"/>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258" w:type="dxa"/>
                  <w:gridSpan w:val="2"/>
                  <w:tcBorders>
                    <w:top w:val="nil"/>
                    <w:left w:val="nil"/>
                    <w:bottom w:val="single" w:sz="8" w:space="0" w:color="auto"/>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7.2.1.1 FDA</w:t>
                  </w:r>
                </w:p>
                <w:p w:rsidR="00C240E9" w:rsidRPr="00C632CB" w:rsidRDefault="00C240E9" w:rsidP="0061338A">
                  <w:pPr>
                    <w:rPr>
                      <w:rFonts w:ascii="Arial" w:eastAsia="Times New Roman" w:hAnsi="Arial" w:cs="Arial"/>
                      <w:color w:val="000000"/>
                      <w:sz w:val="16"/>
                      <w:szCs w:val="16"/>
                      <w:lang w:eastAsia="es-MX"/>
                    </w:rPr>
                  </w:pPr>
                </w:p>
                <w:tbl>
                  <w:tblPr>
                    <w:tblW w:w="1580" w:type="dxa"/>
                    <w:tblLayout w:type="fixed"/>
                    <w:tblCellMar>
                      <w:left w:w="70" w:type="dxa"/>
                      <w:right w:w="70" w:type="dxa"/>
                    </w:tblCellMar>
                    <w:tblLook w:val="04A0" w:firstRow="1" w:lastRow="0" w:firstColumn="1" w:lastColumn="0" w:noHBand="0" w:noVBand="1"/>
                  </w:tblPr>
                  <w:tblGrid>
                    <w:gridCol w:w="1580"/>
                  </w:tblGrid>
                  <w:tr w:rsidR="00C240E9" w:rsidRPr="00C632CB" w:rsidTr="0061338A">
                    <w:trPr>
                      <w:trHeight w:val="300"/>
                    </w:trPr>
                    <w:tc>
                      <w:tcPr>
                        <w:tcW w:w="1580"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7.2.1.2 CE o</w:t>
                        </w:r>
                      </w:p>
                    </w:tc>
                  </w:tr>
                  <w:tr w:rsidR="00C240E9" w:rsidRPr="00C632CB" w:rsidTr="0061338A">
                    <w:trPr>
                      <w:trHeight w:val="300"/>
                    </w:trPr>
                    <w:tc>
                      <w:tcPr>
                        <w:tcW w:w="1580" w:type="dxa"/>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7.2.1.3 JIS</w:t>
                        </w:r>
                      </w:p>
                    </w:tc>
                  </w:tr>
                </w:tbl>
                <w:p w:rsidR="00C240E9" w:rsidRPr="00C632CB" w:rsidRDefault="00C240E9" w:rsidP="0061338A">
                  <w:pPr>
                    <w:rPr>
                      <w:rFonts w:ascii="Arial" w:eastAsia="Times New Roman" w:hAnsi="Arial" w:cs="Arial"/>
                      <w:color w:val="000000"/>
                      <w:sz w:val="16"/>
                      <w:szCs w:val="16"/>
                      <w:lang w:eastAsia="es-MX"/>
                    </w:rPr>
                  </w:pPr>
                </w:p>
              </w:tc>
              <w:tc>
                <w:tcPr>
                  <w:tcW w:w="1081" w:type="dxa"/>
                  <w:tcBorders>
                    <w:top w:val="nil"/>
                    <w:left w:val="nil"/>
                    <w:bottom w:val="single" w:sz="8" w:space="0" w:color="auto"/>
                    <w:right w:val="single" w:sz="8" w:space="0" w:color="auto"/>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bl>
          <w:p w:rsidR="00C240E9" w:rsidRPr="00C632CB" w:rsidRDefault="00C240E9" w:rsidP="0061338A">
            <w:pPr>
              <w:jc w:val="center"/>
              <w:rPr>
                <w:b/>
              </w:rPr>
            </w:pPr>
          </w:p>
          <w:p w:rsidR="00C240E9" w:rsidRPr="00C632CB" w:rsidRDefault="00C240E9" w:rsidP="0061338A">
            <w:pPr>
              <w:jc w:val="center"/>
              <w:rPr>
                <w:b/>
              </w:rPr>
            </w:pPr>
          </w:p>
        </w:tc>
      </w:tr>
      <w:tr w:rsidR="00C240E9" w:rsidRPr="00C632CB" w:rsidTr="0042677C">
        <w:tc>
          <w:tcPr>
            <w:tcW w:w="1418" w:type="dxa"/>
          </w:tcPr>
          <w:p w:rsidR="00C240E9" w:rsidRPr="00C632CB" w:rsidRDefault="00C240E9" w:rsidP="0061338A">
            <w:pPr>
              <w:rPr>
                <w:b/>
              </w:rPr>
            </w:pPr>
            <w:r w:rsidRPr="00C632CB">
              <w:rPr>
                <w:b/>
              </w:rPr>
              <w:lastRenderedPageBreak/>
              <w:t>2</w:t>
            </w:r>
          </w:p>
        </w:tc>
        <w:tc>
          <w:tcPr>
            <w:tcW w:w="992" w:type="dxa"/>
          </w:tcPr>
          <w:p w:rsidR="00C240E9" w:rsidRPr="00C632CB" w:rsidRDefault="00C240E9" w:rsidP="0061338A">
            <w:pPr>
              <w:rPr>
                <w:b/>
              </w:rPr>
            </w:pPr>
            <w:r w:rsidRPr="00C632CB">
              <w:rPr>
                <w:b/>
              </w:rPr>
              <w:t>2.4</w:t>
            </w:r>
          </w:p>
        </w:tc>
        <w:tc>
          <w:tcPr>
            <w:tcW w:w="851" w:type="dxa"/>
          </w:tcPr>
          <w:p w:rsidR="00C240E9" w:rsidRPr="00C632CB" w:rsidRDefault="00C240E9" w:rsidP="0061338A">
            <w:pPr>
              <w:rPr>
                <w:b/>
              </w:rPr>
            </w:pPr>
            <w:r w:rsidRPr="00C632CB">
              <w:rPr>
                <w:b/>
              </w:rPr>
              <w:t>5</w:t>
            </w:r>
          </w:p>
        </w:tc>
        <w:tc>
          <w:tcPr>
            <w:tcW w:w="6139" w:type="dxa"/>
          </w:tcPr>
          <w:p w:rsidR="00C240E9" w:rsidRPr="00C632CB" w:rsidRDefault="00C240E9" w:rsidP="0061338A">
            <w:pPr>
              <w:jc w:val="center"/>
              <w:rPr>
                <w:b/>
              </w:rPr>
            </w:pPr>
            <w:r w:rsidRPr="00C632CB">
              <w:rPr>
                <w:b/>
              </w:rPr>
              <w:t>Monitor de signos vitales avanzado</w:t>
            </w:r>
          </w:p>
          <w:p w:rsidR="00C240E9" w:rsidRPr="00C632CB" w:rsidRDefault="00C240E9" w:rsidP="0061338A">
            <w:pPr>
              <w:jc w:val="center"/>
              <w:rPr>
                <w:b/>
              </w:rPr>
            </w:pPr>
            <w:r w:rsidRPr="00C632CB">
              <w:rPr>
                <w:b/>
              </w:rPr>
              <w:t>ESPECIFICACIONES</w:t>
            </w:r>
          </w:p>
          <w:tbl>
            <w:tblPr>
              <w:tblW w:w="4800" w:type="dxa"/>
              <w:tblLayout w:type="fixed"/>
              <w:tblCellMar>
                <w:left w:w="70" w:type="dxa"/>
                <w:right w:w="70" w:type="dxa"/>
              </w:tblCellMar>
              <w:tblLook w:val="04A0" w:firstRow="1" w:lastRow="0" w:firstColumn="1" w:lastColumn="0" w:noHBand="0" w:noVBand="1"/>
            </w:tblPr>
            <w:tblGrid>
              <w:gridCol w:w="920"/>
              <w:gridCol w:w="1240"/>
              <w:gridCol w:w="1580"/>
              <w:gridCol w:w="1060"/>
            </w:tblGrid>
            <w:tr w:rsidR="00C240E9" w:rsidRPr="00C632CB" w:rsidTr="0061338A">
              <w:trPr>
                <w:trHeight w:val="240"/>
              </w:trPr>
              <w:tc>
                <w:tcPr>
                  <w:tcW w:w="4800" w:type="dxa"/>
                  <w:gridSpan w:val="4"/>
                  <w:tcBorders>
                    <w:top w:val="single" w:sz="8" w:space="0" w:color="auto"/>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1.- DEFINICIÓN</w:t>
                  </w:r>
                </w:p>
              </w:tc>
            </w:tr>
            <w:tr w:rsidR="00C240E9" w:rsidRPr="00C632CB" w:rsidTr="0061338A">
              <w:trPr>
                <w:trHeight w:val="690"/>
              </w:trPr>
              <w:tc>
                <w:tcPr>
                  <w:tcW w:w="4800" w:type="dxa"/>
                  <w:gridSpan w:val="4"/>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lastRenderedPageBreak/>
                    <w:t>1 .1 Equipo invasivo y no invasivo que registra en pantalla las constantes vitales del paciente, con fines diagnósticos y terapéuticos.</w:t>
                  </w:r>
                </w:p>
              </w:tc>
            </w:tr>
            <w:tr w:rsidR="00C240E9" w:rsidRPr="00C632CB" w:rsidTr="0061338A">
              <w:trPr>
                <w:trHeight w:val="240"/>
              </w:trPr>
              <w:tc>
                <w:tcPr>
                  <w:tcW w:w="920" w:type="dxa"/>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1580" w:type="dxa"/>
                  <w:tcBorders>
                    <w:top w:val="nil"/>
                    <w:left w:val="nil"/>
                    <w:bottom w:val="nil"/>
                    <w:right w:val="nil"/>
                  </w:tcBorders>
                  <w:shd w:val="clear" w:color="auto" w:fill="auto"/>
                  <w:vAlign w:val="center"/>
                  <w:hideMark/>
                </w:tcPr>
                <w:p w:rsidR="00C240E9" w:rsidRPr="00C632CB" w:rsidRDefault="00C240E9" w:rsidP="0061338A">
                  <w:pPr>
                    <w:rPr>
                      <w:rFonts w:ascii="Times New Roman" w:eastAsia="Times New Roman" w:hAnsi="Times New Roman"/>
                      <w:sz w:val="20"/>
                      <w:szCs w:val="20"/>
                      <w:lang w:eastAsia="es-MX"/>
                    </w:rPr>
                  </w:pPr>
                </w:p>
              </w:tc>
              <w:tc>
                <w:tcPr>
                  <w:tcW w:w="1060"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2160" w:type="dxa"/>
                  <w:gridSpan w:val="2"/>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2.-DESCRIPCIÓN</w:t>
                  </w:r>
                </w:p>
              </w:tc>
              <w:tc>
                <w:tcPr>
                  <w:tcW w:w="1580" w:type="dxa"/>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1060"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 </w:t>
                  </w:r>
                </w:p>
              </w:tc>
            </w:tr>
            <w:tr w:rsidR="00C240E9" w:rsidRPr="00C632CB" w:rsidTr="0061338A">
              <w:trPr>
                <w:trHeight w:val="240"/>
              </w:trPr>
              <w:tc>
                <w:tcPr>
                  <w:tcW w:w="4800" w:type="dxa"/>
                  <w:gridSpan w:val="4"/>
                  <w:tcBorders>
                    <w:top w:val="nil"/>
                    <w:left w:val="single" w:sz="8" w:space="0" w:color="auto"/>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 Monitor modular con pantalla de 15 pulgadas como mínimo.</w:t>
                  </w:r>
                </w:p>
              </w:tc>
            </w:tr>
            <w:tr w:rsidR="00C240E9" w:rsidRPr="00C632CB" w:rsidTr="0061338A">
              <w:trPr>
                <w:trHeight w:val="240"/>
              </w:trPr>
              <w:tc>
                <w:tcPr>
                  <w:tcW w:w="92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tcBorders>
                    <w:top w:val="nil"/>
                    <w:left w:val="nil"/>
                    <w:bottom w:val="nil"/>
                    <w:right w:val="nil"/>
                  </w:tcBorders>
                  <w:shd w:val="clear" w:color="auto" w:fill="auto"/>
                  <w:noWrap/>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2.2.1 Alámbrica.</w:t>
                  </w:r>
                </w:p>
              </w:tc>
              <w:tc>
                <w:tcPr>
                  <w:tcW w:w="1580" w:type="dxa"/>
                  <w:tcBorders>
                    <w:top w:val="nil"/>
                    <w:left w:val="nil"/>
                    <w:bottom w:val="nil"/>
                    <w:right w:val="nil"/>
                  </w:tcBorders>
                  <w:shd w:val="clear" w:color="auto" w:fill="auto"/>
                  <w:noWrap/>
                  <w:hideMark/>
                </w:tcPr>
                <w:p w:rsidR="00C240E9" w:rsidRPr="00C632CB" w:rsidRDefault="00C240E9" w:rsidP="0061338A">
                  <w:pPr>
                    <w:rPr>
                      <w:rFonts w:ascii="Arial" w:eastAsia="Times New Roman" w:hAnsi="Arial" w:cs="Arial"/>
                      <w:color w:val="000000"/>
                      <w:sz w:val="16"/>
                      <w:szCs w:val="16"/>
                      <w:lang w:eastAsia="es-MX"/>
                    </w:rPr>
                  </w:pPr>
                </w:p>
              </w:tc>
              <w:tc>
                <w:tcPr>
                  <w:tcW w:w="1060" w:type="dxa"/>
                  <w:tcBorders>
                    <w:top w:val="nil"/>
                    <w:left w:val="nil"/>
                    <w:bottom w:val="nil"/>
                    <w:right w:val="single" w:sz="8" w:space="0" w:color="auto"/>
                  </w:tcBorders>
                  <w:shd w:val="clear" w:color="auto" w:fill="auto"/>
                  <w:noWrap/>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82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2.2.2 Inalámbrica.</w:t>
                  </w:r>
                </w:p>
              </w:tc>
              <w:tc>
                <w:tcPr>
                  <w:tcW w:w="1060"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4800" w:type="dxa"/>
                  <w:gridSpan w:val="4"/>
                  <w:tcBorders>
                    <w:top w:val="nil"/>
                    <w:left w:val="single" w:sz="8" w:space="0" w:color="auto"/>
                    <w:bottom w:val="nil"/>
                    <w:right w:val="single" w:sz="8" w:space="0" w:color="000000"/>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2.3 Salida analógica de ECG o sincronía para desfibrilación.</w:t>
                  </w:r>
                </w:p>
              </w:tc>
            </w:tr>
            <w:tr w:rsidR="00C240E9" w:rsidRPr="00C632CB" w:rsidTr="0061338A">
              <w:trPr>
                <w:trHeight w:val="240"/>
              </w:trPr>
              <w:tc>
                <w:tcPr>
                  <w:tcW w:w="4800" w:type="dxa"/>
                  <w:gridSpan w:val="4"/>
                  <w:tcBorders>
                    <w:top w:val="nil"/>
                    <w:left w:val="single" w:sz="8" w:space="0" w:color="auto"/>
                    <w:bottom w:val="nil"/>
                    <w:right w:val="single" w:sz="8" w:space="0" w:color="000000"/>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 Pantalla a color LCD o TFT o tecnología superior.</w:t>
                  </w:r>
                </w:p>
              </w:tc>
            </w:tr>
            <w:tr w:rsidR="00C240E9" w:rsidRPr="00C632CB" w:rsidTr="0061338A">
              <w:trPr>
                <w:trHeight w:val="240"/>
              </w:trPr>
              <w:tc>
                <w:tcPr>
                  <w:tcW w:w="4800" w:type="dxa"/>
                  <w:gridSpan w:val="4"/>
                  <w:tcBorders>
                    <w:top w:val="nil"/>
                    <w:left w:val="single" w:sz="8" w:space="0" w:color="auto"/>
                    <w:bottom w:val="nil"/>
                    <w:right w:val="single" w:sz="8" w:space="0" w:color="000000"/>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2.5 Protección contra descarga de desfibrilador.</w:t>
                  </w:r>
                </w:p>
              </w:tc>
            </w:tr>
            <w:tr w:rsidR="00C240E9" w:rsidRPr="00C632CB" w:rsidTr="0061338A">
              <w:trPr>
                <w:trHeight w:val="240"/>
              </w:trPr>
              <w:tc>
                <w:tcPr>
                  <w:tcW w:w="4800" w:type="dxa"/>
                  <w:gridSpan w:val="4"/>
                  <w:tcBorders>
                    <w:top w:val="nil"/>
                    <w:left w:val="single" w:sz="8" w:space="0" w:color="auto"/>
                    <w:bottom w:val="nil"/>
                    <w:right w:val="single" w:sz="8" w:space="0" w:color="000000"/>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2.6 Detección de marcapasos.</w:t>
                  </w:r>
                </w:p>
              </w:tc>
            </w:tr>
            <w:tr w:rsidR="00C240E9" w:rsidRPr="00C632CB" w:rsidTr="0061338A">
              <w:trPr>
                <w:trHeight w:val="240"/>
              </w:trPr>
              <w:tc>
                <w:tcPr>
                  <w:tcW w:w="4800" w:type="dxa"/>
                  <w:gridSpan w:val="4"/>
                  <w:tcBorders>
                    <w:top w:val="nil"/>
                    <w:left w:val="single" w:sz="8" w:space="0" w:color="auto"/>
                    <w:bottom w:val="nil"/>
                    <w:right w:val="single" w:sz="8" w:space="0" w:color="000000"/>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2.7 Despliegue de curvas fisiológicas en pantalla:</w:t>
                  </w:r>
                </w:p>
              </w:tc>
            </w:tr>
            <w:tr w:rsidR="00C240E9" w:rsidRPr="00C632CB" w:rsidTr="0061338A">
              <w:trPr>
                <w:trHeight w:val="240"/>
              </w:trPr>
              <w:tc>
                <w:tcPr>
                  <w:tcW w:w="92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820"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2.7.1 Al menos 4 curvas simultáneas.</w:t>
                  </w:r>
                </w:p>
              </w:tc>
              <w:tc>
                <w:tcPr>
                  <w:tcW w:w="1060"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480"/>
              </w:trPr>
              <w:tc>
                <w:tcPr>
                  <w:tcW w:w="92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2.7.2 ECG, que permita el despliegue simultáneo de al menos 2 curvas a elegir de entre 3 derivaciones o más.</w:t>
                  </w:r>
                </w:p>
              </w:tc>
            </w:tr>
            <w:tr w:rsidR="00C240E9" w:rsidRPr="00C632CB" w:rsidTr="0061338A">
              <w:trPr>
                <w:trHeight w:val="240"/>
              </w:trPr>
              <w:tc>
                <w:tcPr>
                  <w:tcW w:w="92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82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2.7.3 </w:t>
                  </w:r>
                  <w:proofErr w:type="spellStart"/>
                  <w:r w:rsidRPr="00C632CB">
                    <w:rPr>
                      <w:rFonts w:ascii="Arial" w:eastAsia="Times New Roman" w:hAnsi="Arial" w:cs="Arial"/>
                      <w:color w:val="000000"/>
                      <w:sz w:val="16"/>
                      <w:szCs w:val="16"/>
                      <w:lang w:eastAsia="es-MX"/>
                    </w:rPr>
                    <w:t>Pletismografía</w:t>
                  </w:r>
                  <w:proofErr w:type="spellEnd"/>
                  <w:r w:rsidRPr="00C632CB">
                    <w:rPr>
                      <w:rFonts w:ascii="Arial" w:eastAsia="Times New Roman" w:hAnsi="Arial" w:cs="Arial"/>
                      <w:color w:val="000000"/>
                      <w:sz w:val="16"/>
                      <w:szCs w:val="16"/>
                      <w:lang w:eastAsia="es-MX"/>
                    </w:rPr>
                    <w:t>.</w:t>
                  </w:r>
                </w:p>
              </w:tc>
              <w:tc>
                <w:tcPr>
                  <w:tcW w:w="1060" w:type="dxa"/>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920" w:type="dxa"/>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2.7.4 Respiración.</w:t>
                  </w:r>
                </w:p>
              </w:tc>
            </w:tr>
            <w:tr w:rsidR="00C240E9" w:rsidRPr="00C632CB" w:rsidTr="0061338A">
              <w:trPr>
                <w:trHeight w:val="240"/>
              </w:trPr>
              <w:tc>
                <w:tcPr>
                  <w:tcW w:w="920" w:type="dxa"/>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2.7.5 </w:t>
                  </w:r>
                  <w:proofErr w:type="spellStart"/>
                  <w:r w:rsidRPr="00C632CB">
                    <w:rPr>
                      <w:rFonts w:ascii="Arial" w:eastAsia="Times New Roman" w:hAnsi="Arial" w:cs="Arial"/>
                      <w:color w:val="000000"/>
                      <w:sz w:val="16"/>
                      <w:szCs w:val="16"/>
                      <w:lang w:eastAsia="es-MX"/>
                    </w:rPr>
                    <w:t>Presion</w:t>
                  </w:r>
                  <w:proofErr w:type="spellEnd"/>
                  <w:r w:rsidRPr="00C632CB">
                    <w:rPr>
                      <w:rFonts w:ascii="Arial" w:eastAsia="Times New Roman" w:hAnsi="Arial" w:cs="Arial"/>
                      <w:color w:val="000000"/>
                      <w:sz w:val="16"/>
                      <w:szCs w:val="16"/>
                      <w:lang w:eastAsia="es-MX"/>
                    </w:rPr>
                    <w:t xml:space="preserve"> Invasiva</w:t>
                  </w:r>
                </w:p>
              </w:tc>
            </w:tr>
            <w:tr w:rsidR="00C240E9" w:rsidRPr="00C632CB" w:rsidTr="0061338A">
              <w:trPr>
                <w:trHeight w:val="240"/>
              </w:trPr>
              <w:tc>
                <w:tcPr>
                  <w:tcW w:w="920" w:type="dxa"/>
                  <w:tcBorders>
                    <w:top w:val="nil"/>
                    <w:left w:val="single" w:sz="8" w:space="0" w:color="auto"/>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82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2.7.6 </w:t>
                  </w:r>
                  <w:proofErr w:type="spellStart"/>
                  <w:r w:rsidRPr="00C632CB">
                    <w:rPr>
                      <w:rFonts w:ascii="Arial" w:eastAsia="Times New Roman" w:hAnsi="Arial" w:cs="Arial"/>
                      <w:color w:val="000000"/>
                      <w:sz w:val="16"/>
                      <w:szCs w:val="16"/>
                      <w:lang w:eastAsia="es-MX"/>
                    </w:rPr>
                    <w:t>Capnografía</w:t>
                  </w:r>
                  <w:proofErr w:type="spellEnd"/>
                </w:p>
              </w:tc>
              <w:tc>
                <w:tcPr>
                  <w:tcW w:w="1060"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4800" w:type="dxa"/>
                  <w:gridSpan w:val="4"/>
                  <w:tcBorders>
                    <w:top w:val="nil"/>
                    <w:left w:val="single" w:sz="8" w:space="0" w:color="auto"/>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2.8 Despliegue numérico de:</w:t>
                  </w:r>
                </w:p>
              </w:tc>
            </w:tr>
            <w:tr w:rsidR="00C240E9" w:rsidRPr="00C632CB" w:rsidTr="0061338A">
              <w:trPr>
                <w:trHeight w:val="240"/>
              </w:trPr>
              <w:tc>
                <w:tcPr>
                  <w:tcW w:w="920" w:type="dxa"/>
                  <w:tcBorders>
                    <w:top w:val="nil"/>
                    <w:left w:val="single" w:sz="8" w:space="0" w:color="auto"/>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82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2.8.1 Frecuencia cardiaca.</w:t>
                  </w:r>
                </w:p>
              </w:tc>
              <w:tc>
                <w:tcPr>
                  <w:tcW w:w="1060" w:type="dxa"/>
                  <w:tcBorders>
                    <w:top w:val="nil"/>
                    <w:left w:val="nil"/>
                    <w:bottom w:val="nil"/>
                    <w:right w:val="single" w:sz="8" w:space="0" w:color="auto"/>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92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82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2.8.2 Frecuencia respiratoria.</w:t>
                  </w:r>
                </w:p>
              </w:tc>
              <w:tc>
                <w:tcPr>
                  <w:tcW w:w="1060"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92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 </w:t>
                  </w:r>
                </w:p>
              </w:tc>
              <w:tc>
                <w:tcPr>
                  <w:tcW w:w="2820"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2.8.3 Saturación de oxígeno.</w:t>
                  </w:r>
                </w:p>
              </w:tc>
              <w:tc>
                <w:tcPr>
                  <w:tcW w:w="1060" w:type="dxa"/>
                  <w:tcBorders>
                    <w:top w:val="nil"/>
                    <w:left w:val="nil"/>
                    <w:bottom w:val="nil"/>
                    <w:right w:val="single" w:sz="8" w:space="0" w:color="auto"/>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300"/>
              </w:trPr>
              <w:tc>
                <w:tcPr>
                  <w:tcW w:w="92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2.8.4 Presión no invasiva (sistólica, diastólica y media).</w:t>
                  </w:r>
                </w:p>
              </w:tc>
            </w:tr>
            <w:tr w:rsidR="00C240E9" w:rsidRPr="00C632CB" w:rsidTr="0061338A">
              <w:trPr>
                <w:trHeight w:val="240"/>
              </w:trPr>
              <w:tc>
                <w:tcPr>
                  <w:tcW w:w="92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2.8.5 Temperatura.</w:t>
                  </w:r>
                </w:p>
              </w:tc>
            </w:tr>
            <w:tr w:rsidR="00C240E9" w:rsidRPr="00C632CB" w:rsidTr="0061338A">
              <w:trPr>
                <w:trHeight w:val="675"/>
              </w:trPr>
              <w:tc>
                <w:tcPr>
                  <w:tcW w:w="92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2.8.6 Presión invasiva que al menos mida la </w:t>
                  </w:r>
                  <w:proofErr w:type="spellStart"/>
                  <w:r w:rsidRPr="00C632CB">
                    <w:rPr>
                      <w:rFonts w:ascii="Arial" w:eastAsia="Times New Roman" w:hAnsi="Arial" w:cs="Arial"/>
                      <w:color w:val="000000"/>
                      <w:sz w:val="16"/>
                      <w:szCs w:val="16"/>
                      <w:lang w:eastAsia="es-MX"/>
                    </w:rPr>
                    <w:t>presion</w:t>
                  </w:r>
                  <w:proofErr w:type="spellEnd"/>
                  <w:r w:rsidRPr="00C632CB">
                    <w:rPr>
                      <w:rFonts w:ascii="Arial" w:eastAsia="Times New Roman" w:hAnsi="Arial" w:cs="Arial"/>
                      <w:color w:val="000000"/>
                      <w:sz w:val="16"/>
                      <w:szCs w:val="16"/>
                      <w:lang w:eastAsia="es-MX"/>
                    </w:rPr>
                    <w:t xml:space="preserve"> arterial, intracraneal y venosa (sistólica, diastólica y media), al menos 2 canales.</w:t>
                  </w:r>
                </w:p>
              </w:tc>
            </w:tr>
            <w:tr w:rsidR="00C240E9" w:rsidRPr="00C632CB" w:rsidTr="0061338A">
              <w:trPr>
                <w:trHeight w:val="698"/>
              </w:trPr>
              <w:tc>
                <w:tcPr>
                  <w:tcW w:w="92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3"/>
                  <w:tcBorders>
                    <w:top w:val="nil"/>
                    <w:left w:val="nil"/>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2.8.7 </w:t>
                  </w:r>
                  <w:proofErr w:type="spellStart"/>
                  <w:r w:rsidRPr="00C632CB">
                    <w:rPr>
                      <w:rFonts w:ascii="Arial" w:eastAsia="Times New Roman" w:hAnsi="Arial" w:cs="Arial"/>
                      <w:color w:val="000000"/>
                      <w:sz w:val="16"/>
                      <w:szCs w:val="16"/>
                      <w:lang w:eastAsia="es-MX"/>
                    </w:rPr>
                    <w:t>Capnografía</w:t>
                  </w:r>
                  <w:proofErr w:type="spellEnd"/>
                  <w:r w:rsidRPr="00C632CB">
                    <w:rPr>
                      <w:rFonts w:ascii="Arial" w:eastAsia="Times New Roman" w:hAnsi="Arial" w:cs="Arial"/>
                      <w:color w:val="000000"/>
                      <w:sz w:val="16"/>
                      <w:szCs w:val="16"/>
                      <w:lang w:eastAsia="es-MX"/>
                    </w:rPr>
                    <w:t xml:space="preserve"> por medio de </w:t>
                  </w:r>
                  <w:proofErr w:type="spellStart"/>
                  <w:r w:rsidRPr="00C632CB">
                    <w:rPr>
                      <w:rFonts w:ascii="Arial" w:eastAsia="Times New Roman" w:hAnsi="Arial" w:cs="Arial"/>
                      <w:color w:val="000000"/>
                      <w:sz w:val="16"/>
                      <w:szCs w:val="16"/>
                      <w:lang w:eastAsia="es-MX"/>
                    </w:rPr>
                    <w:t>mainstream</w:t>
                  </w:r>
                  <w:proofErr w:type="spellEnd"/>
                  <w:r w:rsidRPr="00C632CB">
                    <w:rPr>
                      <w:rFonts w:ascii="Arial" w:eastAsia="Times New Roman" w:hAnsi="Arial" w:cs="Arial"/>
                      <w:color w:val="000000"/>
                      <w:sz w:val="16"/>
                      <w:szCs w:val="16"/>
                      <w:lang w:eastAsia="es-MX"/>
                    </w:rPr>
                    <w:t xml:space="preserve"> o </w:t>
                  </w:r>
                  <w:proofErr w:type="spellStart"/>
                  <w:r w:rsidRPr="00C632CB">
                    <w:rPr>
                      <w:rFonts w:ascii="Arial" w:eastAsia="Times New Roman" w:hAnsi="Arial" w:cs="Arial"/>
                      <w:color w:val="000000"/>
                      <w:sz w:val="16"/>
                      <w:szCs w:val="16"/>
                      <w:lang w:eastAsia="es-MX"/>
                    </w:rPr>
                    <w:t>sidestream</w:t>
                  </w:r>
                  <w:proofErr w:type="spellEnd"/>
                  <w:r w:rsidRPr="00C632CB">
                    <w:rPr>
                      <w:rFonts w:ascii="Arial" w:eastAsia="Times New Roman" w:hAnsi="Arial" w:cs="Arial"/>
                      <w:color w:val="000000"/>
                      <w:sz w:val="16"/>
                      <w:szCs w:val="16"/>
                      <w:lang w:eastAsia="es-MX"/>
                    </w:rPr>
                    <w:t xml:space="preserve"> y </w:t>
                  </w:r>
                  <w:proofErr w:type="spellStart"/>
                  <w:r w:rsidRPr="00C632CB">
                    <w:rPr>
                      <w:rFonts w:ascii="Arial" w:eastAsia="Times New Roman" w:hAnsi="Arial" w:cs="Arial"/>
                      <w:color w:val="000000"/>
                      <w:sz w:val="16"/>
                      <w:szCs w:val="16"/>
                      <w:lang w:eastAsia="es-MX"/>
                    </w:rPr>
                    <w:t>despligue</w:t>
                  </w:r>
                  <w:proofErr w:type="spellEnd"/>
                  <w:r w:rsidRPr="00C632CB">
                    <w:rPr>
                      <w:rFonts w:ascii="Arial" w:eastAsia="Times New Roman" w:hAnsi="Arial" w:cs="Arial"/>
                      <w:color w:val="000000"/>
                      <w:sz w:val="16"/>
                      <w:szCs w:val="16"/>
                      <w:lang w:eastAsia="es-MX"/>
                    </w:rPr>
                    <w:t xml:space="preserve"> de  curva de valores </w:t>
                  </w:r>
                  <w:proofErr w:type="spellStart"/>
                  <w:r w:rsidRPr="00C632CB">
                    <w:rPr>
                      <w:rFonts w:ascii="Arial" w:eastAsia="Times New Roman" w:hAnsi="Arial" w:cs="Arial"/>
                      <w:color w:val="000000"/>
                      <w:sz w:val="16"/>
                      <w:szCs w:val="16"/>
                      <w:lang w:eastAsia="es-MX"/>
                    </w:rPr>
                    <w:t>númerico</w:t>
                  </w:r>
                  <w:proofErr w:type="spellEnd"/>
                  <w:r w:rsidRPr="00C632CB">
                    <w:rPr>
                      <w:rFonts w:ascii="Arial" w:eastAsia="Times New Roman" w:hAnsi="Arial" w:cs="Arial"/>
                      <w:color w:val="000000"/>
                      <w:sz w:val="16"/>
                      <w:szCs w:val="16"/>
                      <w:lang w:eastAsia="es-MX"/>
                    </w:rPr>
                    <w:t xml:space="preserve"> inspirado y espirado.</w:t>
                  </w:r>
                </w:p>
              </w:tc>
            </w:tr>
            <w:tr w:rsidR="00C240E9" w:rsidRPr="00C632CB" w:rsidTr="0061338A">
              <w:trPr>
                <w:trHeight w:val="480"/>
              </w:trPr>
              <w:tc>
                <w:tcPr>
                  <w:tcW w:w="4800" w:type="dxa"/>
                  <w:gridSpan w:val="4"/>
                  <w:tcBorders>
                    <w:top w:val="nil"/>
                    <w:left w:val="single" w:sz="8" w:space="0" w:color="auto"/>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2.9 Modos para la toma de presión: manual y automática a diferentes intervalos de tiempo.</w:t>
                  </w:r>
                </w:p>
              </w:tc>
            </w:tr>
            <w:tr w:rsidR="00C240E9" w:rsidRPr="00C632CB" w:rsidTr="0061338A">
              <w:trPr>
                <w:trHeight w:val="480"/>
              </w:trPr>
              <w:tc>
                <w:tcPr>
                  <w:tcW w:w="4800" w:type="dxa"/>
                  <w:gridSpan w:val="4"/>
                  <w:tcBorders>
                    <w:top w:val="nil"/>
                    <w:left w:val="single" w:sz="8" w:space="0" w:color="auto"/>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2.10 Tendencias gráficas y numéricas de 24 horas como mínimo de todos los parámetros, seleccionables por el usuario.</w:t>
                  </w:r>
                </w:p>
              </w:tc>
            </w:tr>
            <w:tr w:rsidR="00C240E9" w:rsidRPr="00C632CB" w:rsidTr="0061338A">
              <w:trPr>
                <w:trHeight w:val="240"/>
              </w:trPr>
              <w:tc>
                <w:tcPr>
                  <w:tcW w:w="4800" w:type="dxa"/>
                  <w:gridSpan w:val="4"/>
                  <w:tcBorders>
                    <w:top w:val="nil"/>
                    <w:left w:val="single" w:sz="8" w:space="0" w:color="auto"/>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2.11 Que cubra uso desde neonato hasta adulto.</w:t>
                  </w:r>
                </w:p>
              </w:tc>
            </w:tr>
            <w:tr w:rsidR="00C240E9" w:rsidRPr="00C632CB" w:rsidTr="0061338A">
              <w:trPr>
                <w:trHeight w:val="720"/>
              </w:trPr>
              <w:tc>
                <w:tcPr>
                  <w:tcW w:w="4800" w:type="dxa"/>
                  <w:gridSpan w:val="4"/>
                  <w:tcBorders>
                    <w:top w:val="nil"/>
                    <w:left w:val="single" w:sz="8" w:space="0" w:color="auto"/>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2.12 Con batería interna recargable con duración de al menos dos  horas  y media, con cargador </w:t>
                  </w:r>
                  <w:proofErr w:type="spellStart"/>
                  <w:r w:rsidRPr="00C632CB">
                    <w:rPr>
                      <w:rFonts w:ascii="Arial" w:eastAsia="Times New Roman" w:hAnsi="Arial" w:cs="Arial"/>
                      <w:color w:val="000000"/>
                      <w:sz w:val="16"/>
                      <w:szCs w:val="16"/>
                      <w:lang w:eastAsia="es-MX"/>
                    </w:rPr>
                    <w:t>interconstruido</w:t>
                  </w:r>
                  <w:proofErr w:type="spellEnd"/>
                  <w:r w:rsidRPr="00C632CB">
                    <w:rPr>
                      <w:rFonts w:ascii="Arial" w:eastAsia="Times New Roman" w:hAnsi="Arial" w:cs="Arial"/>
                      <w:color w:val="000000"/>
                      <w:sz w:val="16"/>
                      <w:szCs w:val="16"/>
                      <w:lang w:eastAsia="es-MX"/>
                    </w:rPr>
                    <w:t xml:space="preserve"> e indicador de bajo nivel en pantalla.</w:t>
                  </w:r>
                </w:p>
              </w:tc>
            </w:tr>
            <w:tr w:rsidR="00C240E9" w:rsidRPr="00C632CB" w:rsidTr="0061338A">
              <w:trPr>
                <w:trHeight w:val="720"/>
              </w:trPr>
              <w:tc>
                <w:tcPr>
                  <w:tcW w:w="4800" w:type="dxa"/>
                  <w:gridSpan w:val="4"/>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2.13 Alarmas audibles y visibles, priorizadas en al menos tres niveles con función que permita revisar y modificar los límites superior e inferior de los siguientes parámetros:</w:t>
                  </w:r>
                </w:p>
              </w:tc>
            </w:tr>
            <w:tr w:rsidR="00C240E9" w:rsidRPr="00C632CB" w:rsidTr="0061338A">
              <w:trPr>
                <w:trHeight w:val="240"/>
              </w:trPr>
              <w:tc>
                <w:tcPr>
                  <w:tcW w:w="920" w:type="dxa"/>
                  <w:tcBorders>
                    <w:top w:val="nil"/>
                    <w:left w:val="single" w:sz="8" w:space="0" w:color="auto"/>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820"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2.13.1 Saturación de </w:t>
                  </w:r>
                  <w:proofErr w:type="spellStart"/>
                  <w:r w:rsidRPr="00C632CB">
                    <w:rPr>
                      <w:rFonts w:ascii="Arial" w:eastAsia="Times New Roman" w:hAnsi="Arial" w:cs="Arial"/>
                      <w:color w:val="000000"/>
                      <w:sz w:val="16"/>
                      <w:szCs w:val="16"/>
                      <w:lang w:eastAsia="es-MX"/>
                    </w:rPr>
                    <w:t>oxigeno</w:t>
                  </w:r>
                  <w:proofErr w:type="spellEnd"/>
                  <w:r w:rsidRPr="00C632CB">
                    <w:rPr>
                      <w:rFonts w:ascii="Arial" w:eastAsia="Times New Roman" w:hAnsi="Arial" w:cs="Arial"/>
                      <w:color w:val="000000"/>
                      <w:sz w:val="16"/>
                      <w:szCs w:val="16"/>
                      <w:lang w:eastAsia="es-MX"/>
                    </w:rPr>
                    <w:t>.</w:t>
                  </w:r>
                </w:p>
              </w:tc>
              <w:tc>
                <w:tcPr>
                  <w:tcW w:w="1060" w:type="dxa"/>
                  <w:tcBorders>
                    <w:top w:val="nil"/>
                    <w:left w:val="nil"/>
                    <w:bottom w:val="nil"/>
                    <w:right w:val="single" w:sz="8" w:space="0" w:color="auto"/>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920" w:type="dxa"/>
                  <w:tcBorders>
                    <w:top w:val="nil"/>
                    <w:left w:val="single" w:sz="8" w:space="0" w:color="auto"/>
                    <w:bottom w:val="single" w:sz="8" w:space="0" w:color="auto"/>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820" w:type="dxa"/>
                  <w:gridSpan w:val="2"/>
                  <w:tcBorders>
                    <w:top w:val="nil"/>
                    <w:left w:val="nil"/>
                    <w:bottom w:val="single" w:sz="8" w:space="0" w:color="auto"/>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2.13.2 Frecuencia cardiaca.</w:t>
                  </w:r>
                </w:p>
                <w:p w:rsidR="00C240E9" w:rsidRPr="00C632CB" w:rsidRDefault="00C240E9" w:rsidP="0061338A">
                  <w:pPr>
                    <w:rPr>
                      <w:rFonts w:ascii="Arial" w:eastAsia="Times New Roman" w:hAnsi="Arial" w:cs="Arial"/>
                      <w:color w:val="000000"/>
                      <w:sz w:val="16"/>
                      <w:szCs w:val="16"/>
                      <w:lang w:eastAsia="es-MX"/>
                    </w:rPr>
                  </w:pPr>
                </w:p>
              </w:tc>
              <w:tc>
                <w:tcPr>
                  <w:tcW w:w="1060" w:type="dxa"/>
                  <w:tcBorders>
                    <w:top w:val="nil"/>
                    <w:left w:val="nil"/>
                    <w:bottom w:val="single" w:sz="8" w:space="0" w:color="auto"/>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bl>
          <w:p w:rsidR="00C240E9" w:rsidRPr="00C632CB" w:rsidRDefault="00C240E9" w:rsidP="0061338A">
            <w:pPr>
              <w:jc w:val="center"/>
              <w:rPr>
                <w:b/>
              </w:rPr>
            </w:pPr>
          </w:p>
          <w:tbl>
            <w:tblPr>
              <w:tblW w:w="6747" w:type="dxa"/>
              <w:tblLayout w:type="fixed"/>
              <w:tblCellMar>
                <w:left w:w="70" w:type="dxa"/>
                <w:right w:w="70" w:type="dxa"/>
              </w:tblCellMar>
              <w:tblLook w:val="04A0" w:firstRow="1" w:lastRow="0" w:firstColumn="1" w:lastColumn="0" w:noHBand="0" w:noVBand="1"/>
            </w:tblPr>
            <w:tblGrid>
              <w:gridCol w:w="974"/>
              <w:gridCol w:w="1168"/>
              <w:gridCol w:w="1162"/>
              <w:gridCol w:w="3443"/>
            </w:tblGrid>
            <w:tr w:rsidR="00C240E9" w:rsidRPr="00C632CB" w:rsidTr="0061338A">
              <w:trPr>
                <w:trHeight w:val="240"/>
              </w:trPr>
              <w:tc>
                <w:tcPr>
                  <w:tcW w:w="974" w:type="dxa"/>
                  <w:tcBorders>
                    <w:top w:val="single" w:sz="4" w:space="0" w:color="auto"/>
                    <w:left w:val="single" w:sz="4"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5773" w:type="dxa"/>
                  <w:gridSpan w:val="3"/>
                  <w:tcBorders>
                    <w:top w:val="single" w:sz="4" w:space="0" w:color="auto"/>
                    <w:left w:val="nil"/>
                    <w:bottom w:val="nil"/>
                    <w:right w:val="single" w:sz="4" w:space="0" w:color="000000"/>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2.13.3 Presión arterial no invasiva (sistólica, diastólica).</w:t>
                  </w:r>
                </w:p>
              </w:tc>
            </w:tr>
            <w:tr w:rsidR="00C240E9" w:rsidRPr="00C632CB" w:rsidTr="0061338A">
              <w:trPr>
                <w:trHeight w:val="240"/>
              </w:trPr>
              <w:tc>
                <w:tcPr>
                  <w:tcW w:w="974" w:type="dxa"/>
                  <w:tcBorders>
                    <w:top w:val="nil"/>
                    <w:left w:val="single" w:sz="4"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lastRenderedPageBreak/>
                    <w:t> </w:t>
                  </w:r>
                </w:p>
              </w:tc>
              <w:tc>
                <w:tcPr>
                  <w:tcW w:w="2330"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2.13.4 Temperatura. </w:t>
                  </w:r>
                </w:p>
              </w:tc>
              <w:tc>
                <w:tcPr>
                  <w:tcW w:w="3443" w:type="dxa"/>
                  <w:tcBorders>
                    <w:top w:val="nil"/>
                    <w:left w:val="nil"/>
                    <w:bottom w:val="nil"/>
                    <w:right w:val="single" w:sz="4"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974" w:type="dxa"/>
                  <w:tcBorders>
                    <w:top w:val="nil"/>
                    <w:left w:val="single" w:sz="4"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33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2.13.5 Frecuencia respiratoria.</w:t>
                  </w:r>
                </w:p>
              </w:tc>
              <w:tc>
                <w:tcPr>
                  <w:tcW w:w="3443" w:type="dxa"/>
                  <w:tcBorders>
                    <w:top w:val="nil"/>
                    <w:left w:val="nil"/>
                    <w:bottom w:val="nil"/>
                    <w:right w:val="single" w:sz="4"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2142" w:type="dxa"/>
                  <w:gridSpan w:val="2"/>
                  <w:tcBorders>
                    <w:top w:val="nil"/>
                    <w:left w:val="single" w:sz="4"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2.14 Alarma de apnea.</w:t>
                  </w:r>
                </w:p>
              </w:tc>
              <w:tc>
                <w:tcPr>
                  <w:tcW w:w="1162"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3443" w:type="dxa"/>
                  <w:tcBorders>
                    <w:top w:val="nil"/>
                    <w:left w:val="nil"/>
                    <w:bottom w:val="nil"/>
                    <w:right w:val="single" w:sz="4"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480"/>
              </w:trPr>
              <w:tc>
                <w:tcPr>
                  <w:tcW w:w="6747"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2.15 Alarmas del sistema que indiquen el estado de funcionamiento del monitor.</w:t>
                  </w:r>
                </w:p>
              </w:tc>
            </w:tr>
            <w:tr w:rsidR="00C240E9" w:rsidRPr="00C632CB" w:rsidTr="0061338A">
              <w:trPr>
                <w:trHeight w:val="240"/>
              </w:trPr>
              <w:tc>
                <w:tcPr>
                  <w:tcW w:w="3304" w:type="dxa"/>
                  <w:gridSpan w:val="3"/>
                  <w:tcBorders>
                    <w:top w:val="nil"/>
                    <w:left w:val="single" w:sz="4"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2.16 Con silenciador de alarmas.</w:t>
                  </w:r>
                </w:p>
              </w:tc>
              <w:tc>
                <w:tcPr>
                  <w:tcW w:w="3443" w:type="dxa"/>
                  <w:tcBorders>
                    <w:top w:val="nil"/>
                    <w:left w:val="nil"/>
                    <w:bottom w:val="nil"/>
                    <w:right w:val="single" w:sz="4"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3304" w:type="dxa"/>
                  <w:gridSpan w:val="3"/>
                  <w:tcBorders>
                    <w:top w:val="nil"/>
                    <w:left w:val="single" w:sz="4"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2.17 Interface, menús y mensajes en español.</w:t>
                  </w:r>
                </w:p>
              </w:tc>
              <w:tc>
                <w:tcPr>
                  <w:tcW w:w="3443" w:type="dxa"/>
                  <w:tcBorders>
                    <w:top w:val="nil"/>
                    <w:left w:val="nil"/>
                    <w:bottom w:val="nil"/>
                    <w:right w:val="single" w:sz="4"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420"/>
              </w:trPr>
              <w:tc>
                <w:tcPr>
                  <w:tcW w:w="6747"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2.18 Con diseño que permita al equipo ser usado como monitor de transporte y monitor de cabecera. </w:t>
                  </w:r>
                </w:p>
              </w:tc>
            </w:tr>
            <w:tr w:rsidR="00C240E9" w:rsidRPr="00C632CB" w:rsidTr="0061338A">
              <w:trPr>
                <w:trHeight w:val="660"/>
              </w:trPr>
              <w:tc>
                <w:tcPr>
                  <w:tcW w:w="6747"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2.19 Detección de arritmias básicas que cumpla con al menos dos de las siguientes: taquicardia ventricular, asistolia y fibrilación ventricular.</w:t>
                  </w:r>
                </w:p>
              </w:tc>
            </w:tr>
            <w:tr w:rsidR="00C240E9" w:rsidRPr="00C632CB" w:rsidTr="0061338A">
              <w:trPr>
                <w:trHeight w:val="240"/>
              </w:trPr>
              <w:tc>
                <w:tcPr>
                  <w:tcW w:w="974" w:type="dxa"/>
                  <w:tcBorders>
                    <w:top w:val="nil"/>
                    <w:left w:val="single" w:sz="4"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168"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162"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3443" w:type="dxa"/>
                  <w:tcBorders>
                    <w:top w:val="nil"/>
                    <w:left w:val="nil"/>
                    <w:bottom w:val="nil"/>
                    <w:right w:val="single" w:sz="4"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2142" w:type="dxa"/>
                  <w:gridSpan w:val="2"/>
                  <w:tcBorders>
                    <w:top w:val="nil"/>
                    <w:left w:val="single" w:sz="4"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3.- ACCESORIOS</w:t>
                  </w:r>
                </w:p>
              </w:tc>
              <w:tc>
                <w:tcPr>
                  <w:tcW w:w="1162"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p>
              </w:tc>
              <w:tc>
                <w:tcPr>
                  <w:tcW w:w="3443" w:type="dxa"/>
                  <w:tcBorders>
                    <w:top w:val="nil"/>
                    <w:left w:val="nil"/>
                    <w:bottom w:val="nil"/>
                    <w:right w:val="single" w:sz="4"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720"/>
              </w:trPr>
              <w:tc>
                <w:tcPr>
                  <w:tcW w:w="6747"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3.1 Para Oximetría de pulso: Un cable troncal y dos sensores tipo dedal reusables neonatales, 10 sensores </w:t>
                  </w:r>
                  <w:proofErr w:type="spellStart"/>
                  <w:r w:rsidRPr="00C632CB">
                    <w:rPr>
                      <w:rFonts w:ascii="Arial" w:eastAsia="Times New Roman" w:hAnsi="Arial" w:cs="Arial"/>
                      <w:color w:val="000000"/>
                      <w:sz w:val="16"/>
                      <w:szCs w:val="16"/>
                      <w:lang w:eastAsia="es-MX"/>
                    </w:rPr>
                    <w:t>multisitio</w:t>
                  </w:r>
                  <w:proofErr w:type="spellEnd"/>
                  <w:r w:rsidRPr="00C632CB">
                    <w:rPr>
                      <w:rFonts w:ascii="Arial" w:eastAsia="Times New Roman" w:hAnsi="Arial" w:cs="Arial"/>
                      <w:color w:val="000000"/>
                      <w:sz w:val="16"/>
                      <w:szCs w:val="16"/>
                      <w:lang w:eastAsia="es-MX"/>
                    </w:rPr>
                    <w:t xml:space="preserve"> reusables neonatal.</w:t>
                  </w:r>
                </w:p>
              </w:tc>
            </w:tr>
            <w:tr w:rsidR="00C240E9" w:rsidRPr="00C632CB" w:rsidTr="0061338A">
              <w:trPr>
                <w:trHeight w:val="240"/>
              </w:trPr>
              <w:tc>
                <w:tcPr>
                  <w:tcW w:w="6747" w:type="dxa"/>
                  <w:gridSpan w:val="4"/>
                  <w:tcBorders>
                    <w:top w:val="nil"/>
                    <w:left w:val="single" w:sz="4" w:space="0" w:color="auto"/>
                    <w:bottom w:val="nil"/>
                    <w:right w:val="single" w:sz="4" w:space="0" w:color="000000"/>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3.2 Un sensor reusable de temperatura (de piel o superficie) neonatal.</w:t>
                  </w:r>
                </w:p>
              </w:tc>
            </w:tr>
            <w:tr w:rsidR="00C240E9" w:rsidRPr="00C632CB" w:rsidTr="0061338A">
              <w:trPr>
                <w:trHeight w:val="1155"/>
              </w:trPr>
              <w:tc>
                <w:tcPr>
                  <w:tcW w:w="6747"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3.3 Brazalete reusable para medición de la presión no invasiva, dos neonatales, una manguera con conector para los brazaletes. Para neonatos 10 brazaletes desechables de cuatro medidas diferentes (1, 2, 3 y 4)  incluyendo una manguera con conector para estos brazaletes.</w:t>
                  </w:r>
                </w:p>
              </w:tc>
            </w:tr>
            <w:tr w:rsidR="00C240E9" w:rsidRPr="00C632CB" w:rsidTr="0061338A">
              <w:trPr>
                <w:trHeight w:val="480"/>
              </w:trPr>
              <w:tc>
                <w:tcPr>
                  <w:tcW w:w="6747"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3.4 Un cable troncal y un cable de paciente para ECG de al menos cinco latiguillos (puntas) con electrodos </w:t>
                  </w:r>
                  <w:proofErr w:type="spellStart"/>
                  <w:r w:rsidRPr="00C632CB">
                    <w:rPr>
                      <w:rFonts w:ascii="Arial" w:eastAsia="Times New Roman" w:hAnsi="Arial" w:cs="Arial"/>
                      <w:color w:val="000000"/>
                      <w:sz w:val="16"/>
                      <w:szCs w:val="16"/>
                      <w:lang w:eastAsia="es-MX"/>
                    </w:rPr>
                    <w:t>pregelados</w:t>
                  </w:r>
                  <w:proofErr w:type="spellEnd"/>
                  <w:r w:rsidRPr="00C632CB">
                    <w:rPr>
                      <w:rFonts w:ascii="Arial" w:eastAsia="Times New Roman" w:hAnsi="Arial" w:cs="Arial"/>
                      <w:color w:val="000000"/>
                      <w:sz w:val="16"/>
                      <w:szCs w:val="16"/>
                      <w:lang w:eastAsia="es-MX"/>
                    </w:rPr>
                    <w:t xml:space="preserve"> neonatales.</w:t>
                  </w:r>
                </w:p>
              </w:tc>
            </w:tr>
            <w:tr w:rsidR="00C240E9" w:rsidRPr="00C632CB" w:rsidTr="0061338A">
              <w:trPr>
                <w:trHeight w:val="480"/>
              </w:trPr>
              <w:tc>
                <w:tcPr>
                  <w:tcW w:w="6747"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3.5 Registrador térmico o impresora térmica </w:t>
                  </w:r>
                  <w:proofErr w:type="spellStart"/>
                  <w:r w:rsidRPr="00C632CB">
                    <w:rPr>
                      <w:rFonts w:ascii="Arial" w:eastAsia="Times New Roman" w:hAnsi="Arial" w:cs="Arial"/>
                      <w:color w:val="000000"/>
                      <w:sz w:val="16"/>
                      <w:szCs w:val="16"/>
                      <w:lang w:eastAsia="es-MX"/>
                    </w:rPr>
                    <w:t>interconstruida</w:t>
                  </w:r>
                  <w:proofErr w:type="spellEnd"/>
                  <w:r w:rsidRPr="00C632CB">
                    <w:rPr>
                      <w:rFonts w:ascii="Arial" w:eastAsia="Times New Roman" w:hAnsi="Arial" w:cs="Arial"/>
                      <w:color w:val="000000"/>
                      <w:sz w:val="16"/>
                      <w:szCs w:val="16"/>
                      <w:lang w:eastAsia="es-MX"/>
                    </w:rPr>
                    <w:t xml:space="preserve"> o módulo insertable.</w:t>
                  </w:r>
                </w:p>
              </w:tc>
            </w:tr>
            <w:tr w:rsidR="00C240E9" w:rsidRPr="00C632CB" w:rsidTr="0061338A">
              <w:trPr>
                <w:trHeight w:val="225"/>
              </w:trPr>
              <w:tc>
                <w:tcPr>
                  <w:tcW w:w="6747"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3.6 Sistema para fijación de cada monitor: montaje de pared.</w:t>
                  </w:r>
                </w:p>
              </w:tc>
            </w:tr>
            <w:tr w:rsidR="00C240E9" w:rsidRPr="00C632CB" w:rsidTr="0061338A">
              <w:trPr>
                <w:trHeight w:val="225"/>
              </w:trPr>
              <w:tc>
                <w:tcPr>
                  <w:tcW w:w="6747"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3.7 Manuales de usuario y servicio</w:t>
                  </w:r>
                </w:p>
              </w:tc>
            </w:tr>
            <w:tr w:rsidR="00C240E9" w:rsidRPr="00C632CB" w:rsidTr="0061338A">
              <w:trPr>
                <w:trHeight w:val="458"/>
              </w:trPr>
              <w:tc>
                <w:tcPr>
                  <w:tcW w:w="6747"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3.8 En caso de mainstream, dos sensores reusables neonatales y cable adaptador de vías aéreas para medición de CO2</w:t>
                  </w:r>
                </w:p>
              </w:tc>
            </w:tr>
            <w:tr w:rsidR="00C240E9" w:rsidRPr="00C632CB" w:rsidTr="0061338A">
              <w:trPr>
                <w:trHeight w:val="458"/>
              </w:trPr>
              <w:tc>
                <w:tcPr>
                  <w:tcW w:w="6747" w:type="dxa"/>
                  <w:gridSpan w:val="4"/>
                  <w:tcBorders>
                    <w:top w:val="nil"/>
                    <w:left w:val="single" w:sz="4" w:space="0" w:color="auto"/>
                    <w:bottom w:val="nil"/>
                    <w:right w:val="single" w:sz="4"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3.9 Cable troncal para transductor  y un transductor reusable con 20 domos desechables.</w:t>
                  </w:r>
                </w:p>
              </w:tc>
            </w:tr>
            <w:tr w:rsidR="00C240E9" w:rsidRPr="00C632CB" w:rsidTr="0061338A">
              <w:trPr>
                <w:trHeight w:val="240"/>
              </w:trPr>
              <w:tc>
                <w:tcPr>
                  <w:tcW w:w="974" w:type="dxa"/>
                  <w:tcBorders>
                    <w:top w:val="nil"/>
                    <w:left w:val="single" w:sz="4"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168"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162"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3443" w:type="dxa"/>
                  <w:tcBorders>
                    <w:top w:val="nil"/>
                    <w:left w:val="nil"/>
                    <w:bottom w:val="nil"/>
                    <w:right w:val="single" w:sz="4"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2142" w:type="dxa"/>
                  <w:gridSpan w:val="2"/>
                  <w:tcBorders>
                    <w:top w:val="nil"/>
                    <w:left w:val="single" w:sz="4"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 xml:space="preserve">4.- CONSUMIBLES </w:t>
                  </w:r>
                </w:p>
              </w:tc>
              <w:tc>
                <w:tcPr>
                  <w:tcW w:w="1162"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p>
              </w:tc>
              <w:tc>
                <w:tcPr>
                  <w:tcW w:w="3443" w:type="dxa"/>
                  <w:tcBorders>
                    <w:top w:val="nil"/>
                    <w:left w:val="nil"/>
                    <w:bottom w:val="nil"/>
                    <w:right w:val="single" w:sz="4"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585"/>
              </w:trPr>
              <w:tc>
                <w:tcPr>
                  <w:tcW w:w="6747" w:type="dxa"/>
                  <w:gridSpan w:val="4"/>
                  <w:tcBorders>
                    <w:top w:val="nil"/>
                    <w:left w:val="single" w:sz="4" w:space="0" w:color="auto"/>
                    <w:bottom w:val="nil"/>
                    <w:right w:val="single" w:sz="4"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4.1 </w:t>
                  </w:r>
                  <w:proofErr w:type="spellStart"/>
                  <w:r w:rsidRPr="00C632CB">
                    <w:rPr>
                      <w:rFonts w:ascii="Arial" w:eastAsia="Times New Roman" w:hAnsi="Arial" w:cs="Arial"/>
                      <w:color w:val="000000"/>
                      <w:sz w:val="16"/>
                      <w:szCs w:val="16"/>
                      <w:lang w:eastAsia="es-MX"/>
                    </w:rPr>
                    <w:t>Electrodospregelados</w:t>
                  </w:r>
                  <w:proofErr w:type="spellEnd"/>
                  <w:r w:rsidRPr="00C632CB">
                    <w:rPr>
                      <w:rFonts w:ascii="Arial" w:eastAsia="Times New Roman" w:hAnsi="Arial" w:cs="Arial"/>
                      <w:color w:val="000000"/>
                      <w:sz w:val="16"/>
                      <w:szCs w:val="16"/>
                      <w:lang w:eastAsia="es-MX"/>
                    </w:rPr>
                    <w:t xml:space="preserve"> con latiguillo para ECG neonatales. (al menos 600).</w:t>
                  </w:r>
                </w:p>
              </w:tc>
            </w:tr>
            <w:tr w:rsidR="00C240E9" w:rsidRPr="00C632CB" w:rsidTr="0061338A">
              <w:trPr>
                <w:trHeight w:val="510"/>
              </w:trPr>
              <w:tc>
                <w:tcPr>
                  <w:tcW w:w="6747" w:type="dxa"/>
                  <w:gridSpan w:val="4"/>
                  <w:tcBorders>
                    <w:top w:val="nil"/>
                    <w:left w:val="single" w:sz="4" w:space="0" w:color="auto"/>
                    <w:bottom w:val="nil"/>
                    <w:right w:val="single" w:sz="4"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4.3 Al menos cinco rollos de papel para impresora que sea compatible con el equipo</w:t>
                  </w:r>
                </w:p>
              </w:tc>
            </w:tr>
            <w:tr w:rsidR="00C240E9" w:rsidRPr="00C632CB" w:rsidTr="0061338A">
              <w:trPr>
                <w:trHeight w:val="975"/>
              </w:trPr>
              <w:tc>
                <w:tcPr>
                  <w:tcW w:w="6747" w:type="dxa"/>
                  <w:gridSpan w:val="4"/>
                  <w:tcBorders>
                    <w:top w:val="nil"/>
                    <w:left w:val="single" w:sz="4" w:space="0" w:color="auto"/>
                    <w:bottom w:val="single" w:sz="4" w:space="0" w:color="auto"/>
                    <w:right w:val="single" w:sz="4"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4.4 Por técnica mainstream: sensor reusable y cable, adaptador de vías aéreas reusable. Por técnica </w:t>
                  </w:r>
                  <w:proofErr w:type="spellStart"/>
                  <w:r w:rsidRPr="00C632CB">
                    <w:rPr>
                      <w:rFonts w:ascii="Arial" w:eastAsia="Times New Roman" w:hAnsi="Arial" w:cs="Arial"/>
                      <w:color w:val="000000"/>
                      <w:sz w:val="16"/>
                      <w:szCs w:val="16"/>
                      <w:lang w:eastAsia="es-MX"/>
                    </w:rPr>
                    <w:t>sidestream</w:t>
                  </w:r>
                  <w:proofErr w:type="spellEnd"/>
                  <w:r w:rsidRPr="00C632CB">
                    <w:rPr>
                      <w:rFonts w:ascii="Arial" w:eastAsia="Times New Roman" w:hAnsi="Arial" w:cs="Arial"/>
                      <w:color w:val="000000"/>
                      <w:sz w:val="16"/>
                      <w:szCs w:val="16"/>
                      <w:lang w:eastAsia="es-MX"/>
                    </w:rPr>
                    <w:t>: diez trampas de agua (en caso de requerirse veinte líneas de muestra y adaptadores endotraqueales).</w:t>
                  </w:r>
                </w:p>
              </w:tc>
            </w:tr>
          </w:tbl>
          <w:p w:rsidR="00C240E9" w:rsidRPr="00C632CB" w:rsidRDefault="00C240E9" w:rsidP="0061338A">
            <w:pPr>
              <w:jc w:val="center"/>
              <w:rPr>
                <w:b/>
              </w:rPr>
            </w:pPr>
          </w:p>
          <w:tbl>
            <w:tblPr>
              <w:tblW w:w="5336" w:type="dxa"/>
              <w:tblLayout w:type="fixed"/>
              <w:tblCellMar>
                <w:left w:w="70" w:type="dxa"/>
                <w:right w:w="70" w:type="dxa"/>
              </w:tblCellMar>
              <w:tblLook w:val="04A0" w:firstRow="1" w:lastRow="0" w:firstColumn="1" w:lastColumn="0" w:noHBand="0" w:noVBand="1"/>
            </w:tblPr>
            <w:tblGrid>
              <w:gridCol w:w="1490"/>
              <w:gridCol w:w="670"/>
              <w:gridCol w:w="1580"/>
              <w:gridCol w:w="1596"/>
            </w:tblGrid>
            <w:tr w:rsidR="00C240E9" w:rsidRPr="00C632CB" w:rsidTr="0061338A">
              <w:trPr>
                <w:trHeight w:val="300"/>
              </w:trPr>
              <w:tc>
                <w:tcPr>
                  <w:tcW w:w="2160" w:type="dxa"/>
                  <w:gridSpan w:val="2"/>
                  <w:tcBorders>
                    <w:top w:val="single" w:sz="8" w:space="0" w:color="auto"/>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5. INSTALACIÓN</w:t>
                  </w:r>
                </w:p>
              </w:tc>
              <w:tc>
                <w:tcPr>
                  <w:tcW w:w="1580" w:type="dxa"/>
                  <w:tcBorders>
                    <w:top w:val="single" w:sz="8" w:space="0" w:color="auto"/>
                    <w:left w:val="nil"/>
                    <w:bottom w:val="nil"/>
                    <w:right w:val="nil"/>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596" w:type="dxa"/>
                  <w:tcBorders>
                    <w:top w:val="single" w:sz="8" w:space="0" w:color="auto"/>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300"/>
              </w:trPr>
              <w:tc>
                <w:tcPr>
                  <w:tcW w:w="3740"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 Eléctrica 110V, 60 Hz +/- 10%.</w:t>
                  </w:r>
                </w:p>
              </w:tc>
              <w:tc>
                <w:tcPr>
                  <w:tcW w:w="1596"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300"/>
              </w:trPr>
              <w:tc>
                <w:tcPr>
                  <w:tcW w:w="149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c>
                <w:tcPr>
                  <w:tcW w:w="670" w:type="dxa"/>
                  <w:tcBorders>
                    <w:top w:val="nil"/>
                    <w:left w:val="nil"/>
                    <w:bottom w:val="nil"/>
                    <w:right w:val="nil"/>
                  </w:tcBorders>
                  <w:shd w:val="clear" w:color="auto" w:fill="auto"/>
                  <w:noWrap/>
                  <w:vAlign w:val="bottom"/>
                  <w:hideMark/>
                </w:tcPr>
                <w:p w:rsidR="00C240E9" w:rsidRPr="00C632CB" w:rsidRDefault="00C240E9" w:rsidP="0061338A">
                  <w:pPr>
                    <w:rPr>
                      <w:rFonts w:eastAsia="Times New Roman" w:cs="Calibri"/>
                      <w:color w:val="000000"/>
                      <w:lang w:eastAsia="es-MX"/>
                    </w:rPr>
                  </w:pP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596"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r>
            <w:tr w:rsidR="00C240E9" w:rsidRPr="00C632CB" w:rsidTr="0061338A">
              <w:trPr>
                <w:trHeight w:val="300"/>
              </w:trPr>
              <w:tc>
                <w:tcPr>
                  <w:tcW w:w="2160"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lastRenderedPageBreak/>
                    <w:t>6.- Mantenimiento</w:t>
                  </w: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p>
              </w:tc>
              <w:tc>
                <w:tcPr>
                  <w:tcW w:w="1596"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r>
            <w:tr w:rsidR="00C240E9" w:rsidRPr="00C632CB" w:rsidTr="0061338A">
              <w:trPr>
                <w:trHeight w:val="480"/>
              </w:trPr>
              <w:tc>
                <w:tcPr>
                  <w:tcW w:w="5336" w:type="dxa"/>
                  <w:gridSpan w:val="4"/>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6.1 Preventivo y correctivo por personal calificado, conforme a los requisitos establecidos en la convocatoria.</w:t>
                  </w:r>
                </w:p>
              </w:tc>
            </w:tr>
            <w:tr w:rsidR="00C240E9" w:rsidRPr="00C632CB" w:rsidTr="0061338A">
              <w:trPr>
                <w:trHeight w:val="300"/>
              </w:trPr>
              <w:tc>
                <w:tcPr>
                  <w:tcW w:w="149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c>
                <w:tcPr>
                  <w:tcW w:w="670" w:type="dxa"/>
                  <w:tcBorders>
                    <w:top w:val="nil"/>
                    <w:left w:val="nil"/>
                    <w:bottom w:val="nil"/>
                    <w:right w:val="nil"/>
                  </w:tcBorders>
                  <w:shd w:val="clear" w:color="auto" w:fill="auto"/>
                  <w:noWrap/>
                  <w:vAlign w:val="bottom"/>
                  <w:hideMark/>
                </w:tcPr>
                <w:p w:rsidR="00C240E9" w:rsidRPr="00C632CB" w:rsidRDefault="00C240E9" w:rsidP="0061338A">
                  <w:pPr>
                    <w:rPr>
                      <w:rFonts w:eastAsia="Times New Roman" w:cs="Calibri"/>
                      <w:color w:val="000000"/>
                      <w:lang w:eastAsia="es-MX"/>
                    </w:rPr>
                  </w:pP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596"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r>
            <w:tr w:rsidR="00C240E9" w:rsidRPr="00C632CB" w:rsidTr="0061338A">
              <w:trPr>
                <w:trHeight w:val="300"/>
              </w:trPr>
              <w:tc>
                <w:tcPr>
                  <w:tcW w:w="3740"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7.- Normas-Estándares vigentes:</w:t>
                  </w:r>
                </w:p>
              </w:tc>
              <w:tc>
                <w:tcPr>
                  <w:tcW w:w="1596"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r>
            <w:tr w:rsidR="00C240E9" w:rsidRPr="00C632CB" w:rsidTr="0061338A">
              <w:trPr>
                <w:trHeight w:val="300"/>
              </w:trPr>
              <w:tc>
                <w:tcPr>
                  <w:tcW w:w="5336" w:type="dxa"/>
                  <w:gridSpan w:val="4"/>
                  <w:tcBorders>
                    <w:top w:val="nil"/>
                    <w:left w:val="single" w:sz="8" w:space="0" w:color="auto"/>
                    <w:bottom w:val="nil"/>
                    <w:right w:val="single" w:sz="8" w:space="0" w:color="000000"/>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7.1 Para bienes nacionales e internacionales:</w:t>
                  </w:r>
                </w:p>
              </w:tc>
            </w:tr>
            <w:tr w:rsidR="00C240E9" w:rsidRPr="00C632CB" w:rsidTr="0061338A">
              <w:trPr>
                <w:trHeight w:val="300"/>
              </w:trPr>
              <w:tc>
                <w:tcPr>
                  <w:tcW w:w="149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c>
                <w:tcPr>
                  <w:tcW w:w="225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7.1.1 Registro Sanitario.</w:t>
                  </w:r>
                </w:p>
              </w:tc>
              <w:tc>
                <w:tcPr>
                  <w:tcW w:w="1596"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r>
            <w:tr w:rsidR="00C240E9" w:rsidRPr="00C632CB" w:rsidTr="0061338A">
              <w:trPr>
                <w:trHeight w:val="240"/>
              </w:trPr>
              <w:tc>
                <w:tcPr>
                  <w:tcW w:w="149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46" w:type="dxa"/>
                  <w:gridSpan w:val="3"/>
                  <w:tcBorders>
                    <w:top w:val="nil"/>
                    <w:left w:val="nil"/>
                    <w:bottom w:val="nil"/>
                    <w:right w:val="single" w:sz="8" w:space="0" w:color="000000"/>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7.1.2 Certificado ISO 9001:2008 ISO 13485 </w:t>
                  </w:r>
                  <w:proofErr w:type="spellStart"/>
                  <w:r w:rsidRPr="00C632CB">
                    <w:rPr>
                      <w:rFonts w:ascii="Arial" w:eastAsia="Times New Roman" w:hAnsi="Arial" w:cs="Arial"/>
                      <w:color w:val="000000"/>
                      <w:sz w:val="16"/>
                      <w:szCs w:val="16"/>
                      <w:lang w:eastAsia="es-MX"/>
                    </w:rPr>
                    <w:t>oTüV</w:t>
                  </w:r>
                  <w:proofErr w:type="spellEnd"/>
                  <w:r w:rsidRPr="00C632CB">
                    <w:rPr>
                      <w:rFonts w:ascii="Arial" w:eastAsia="Times New Roman" w:hAnsi="Arial" w:cs="Arial"/>
                      <w:color w:val="000000"/>
                      <w:sz w:val="16"/>
                      <w:szCs w:val="16"/>
                      <w:lang w:eastAsia="es-MX"/>
                    </w:rPr>
                    <w:t>.</w:t>
                  </w:r>
                </w:p>
              </w:tc>
            </w:tr>
            <w:tr w:rsidR="00C240E9" w:rsidRPr="00C632CB" w:rsidTr="0061338A">
              <w:trPr>
                <w:trHeight w:val="240"/>
              </w:trPr>
              <w:tc>
                <w:tcPr>
                  <w:tcW w:w="3740"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7.2 Para bienes nacionales incluir:</w:t>
                  </w:r>
                </w:p>
              </w:tc>
              <w:tc>
                <w:tcPr>
                  <w:tcW w:w="1596"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r>
            <w:tr w:rsidR="00C240E9" w:rsidRPr="00C632CB" w:rsidTr="0061338A">
              <w:trPr>
                <w:trHeight w:val="240"/>
              </w:trPr>
              <w:tc>
                <w:tcPr>
                  <w:tcW w:w="149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46" w:type="dxa"/>
                  <w:gridSpan w:val="3"/>
                  <w:tcBorders>
                    <w:top w:val="nil"/>
                    <w:left w:val="nil"/>
                    <w:bottom w:val="nil"/>
                    <w:right w:val="single" w:sz="8" w:space="0" w:color="000000"/>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7.2.1 Certificado de Buenas Prácticas de Fabricación. </w:t>
                  </w:r>
                </w:p>
              </w:tc>
            </w:tr>
            <w:tr w:rsidR="00C240E9" w:rsidRPr="00C632CB" w:rsidTr="0061338A">
              <w:trPr>
                <w:trHeight w:val="240"/>
              </w:trPr>
              <w:tc>
                <w:tcPr>
                  <w:tcW w:w="3740"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7.3 Para bienes internacionales incluir:</w:t>
                  </w:r>
                </w:p>
              </w:tc>
              <w:tc>
                <w:tcPr>
                  <w:tcW w:w="1596"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r>
            <w:tr w:rsidR="00C240E9" w:rsidRPr="00C632CB" w:rsidTr="0061338A">
              <w:trPr>
                <w:trHeight w:val="720"/>
              </w:trPr>
              <w:tc>
                <w:tcPr>
                  <w:tcW w:w="149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46" w:type="dxa"/>
                  <w:gridSpan w:val="3"/>
                  <w:tcBorders>
                    <w:top w:val="nil"/>
                    <w:left w:val="nil"/>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7.3.1 Certificados FDA o </w:t>
                  </w:r>
                  <w:proofErr w:type="spellStart"/>
                  <w:r w:rsidRPr="00C632CB">
                    <w:rPr>
                      <w:rFonts w:ascii="Arial" w:eastAsia="Times New Roman" w:hAnsi="Arial" w:cs="Arial"/>
                      <w:color w:val="000000"/>
                      <w:sz w:val="16"/>
                      <w:szCs w:val="16"/>
                      <w:lang w:eastAsia="es-MX"/>
                    </w:rPr>
                    <w:t>Health</w:t>
                  </w:r>
                  <w:proofErr w:type="spellEnd"/>
                  <w:r w:rsidRPr="00C632CB">
                    <w:rPr>
                      <w:rFonts w:ascii="Arial" w:eastAsia="Times New Roman" w:hAnsi="Arial" w:cs="Arial"/>
                      <w:color w:val="000000"/>
                      <w:sz w:val="16"/>
                      <w:szCs w:val="16"/>
                      <w:lang w:eastAsia="es-MX"/>
                    </w:rPr>
                    <w:t xml:space="preserve"> Canadá o CE o JIS o su equivalente emitido por la autoridad sanitaria del país de origen.</w:t>
                  </w:r>
                </w:p>
              </w:tc>
            </w:tr>
            <w:tr w:rsidR="00C240E9" w:rsidRPr="00C632CB" w:rsidTr="0061338A">
              <w:trPr>
                <w:trHeight w:val="240"/>
              </w:trPr>
              <w:tc>
                <w:tcPr>
                  <w:tcW w:w="149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c>
                <w:tcPr>
                  <w:tcW w:w="670" w:type="dxa"/>
                  <w:tcBorders>
                    <w:top w:val="nil"/>
                    <w:left w:val="nil"/>
                    <w:bottom w:val="nil"/>
                    <w:right w:val="nil"/>
                  </w:tcBorders>
                  <w:shd w:val="clear" w:color="auto" w:fill="auto"/>
                  <w:noWrap/>
                  <w:vAlign w:val="bottom"/>
                  <w:hideMark/>
                </w:tcPr>
                <w:p w:rsidR="00C240E9" w:rsidRPr="00C632CB" w:rsidRDefault="00C240E9" w:rsidP="0061338A">
                  <w:pPr>
                    <w:rPr>
                      <w:rFonts w:eastAsia="Times New Roman" w:cs="Calibri"/>
                      <w:color w:val="000000"/>
                      <w:lang w:eastAsia="es-MX"/>
                    </w:rPr>
                  </w:pPr>
                </w:p>
              </w:tc>
              <w:tc>
                <w:tcPr>
                  <w:tcW w:w="1580" w:type="dxa"/>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596" w:type="dxa"/>
                  <w:tcBorders>
                    <w:top w:val="nil"/>
                    <w:left w:val="nil"/>
                    <w:bottom w:val="nil"/>
                    <w:right w:val="single" w:sz="8" w:space="0" w:color="auto"/>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t> </w:t>
                  </w:r>
                </w:p>
              </w:tc>
            </w:tr>
          </w:tbl>
          <w:p w:rsidR="00C240E9" w:rsidRPr="00C632CB" w:rsidRDefault="00C240E9" w:rsidP="0061338A">
            <w:pPr>
              <w:jc w:val="center"/>
              <w:rPr>
                <w:b/>
              </w:rPr>
            </w:pPr>
          </w:p>
        </w:tc>
      </w:tr>
      <w:tr w:rsidR="00C240E9" w:rsidRPr="00C632CB" w:rsidTr="0042677C">
        <w:tc>
          <w:tcPr>
            <w:tcW w:w="1418" w:type="dxa"/>
          </w:tcPr>
          <w:p w:rsidR="00C240E9" w:rsidRPr="00C632CB" w:rsidRDefault="00C240E9" w:rsidP="0061338A">
            <w:pPr>
              <w:rPr>
                <w:b/>
              </w:rPr>
            </w:pPr>
            <w:r w:rsidRPr="00C632CB">
              <w:rPr>
                <w:b/>
              </w:rPr>
              <w:lastRenderedPageBreak/>
              <w:t>2</w:t>
            </w:r>
          </w:p>
        </w:tc>
        <w:tc>
          <w:tcPr>
            <w:tcW w:w="992" w:type="dxa"/>
          </w:tcPr>
          <w:p w:rsidR="00C240E9" w:rsidRPr="00C632CB" w:rsidRDefault="00C240E9" w:rsidP="0061338A">
            <w:pPr>
              <w:rPr>
                <w:b/>
              </w:rPr>
            </w:pPr>
            <w:r w:rsidRPr="00C632CB">
              <w:rPr>
                <w:b/>
              </w:rPr>
              <w:t>2.5</w:t>
            </w:r>
          </w:p>
        </w:tc>
        <w:tc>
          <w:tcPr>
            <w:tcW w:w="851" w:type="dxa"/>
          </w:tcPr>
          <w:p w:rsidR="00C240E9" w:rsidRPr="00C632CB" w:rsidRDefault="00C240E9" w:rsidP="0061338A">
            <w:pPr>
              <w:rPr>
                <w:b/>
              </w:rPr>
            </w:pPr>
            <w:r w:rsidRPr="00C632CB">
              <w:rPr>
                <w:b/>
              </w:rPr>
              <w:t>3</w:t>
            </w:r>
          </w:p>
        </w:tc>
        <w:tc>
          <w:tcPr>
            <w:tcW w:w="6139" w:type="dxa"/>
          </w:tcPr>
          <w:p w:rsidR="00C240E9" w:rsidRPr="00C632CB" w:rsidRDefault="00C240E9" w:rsidP="0061338A">
            <w:pPr>
              <w:jc w:val="center"/>
              <w:rPr>
                <w:b/>
              </w:rPr>
            </w:pPr>
            <w:r w:rsidRPr="00C632CB">
              <w:rPr>
                <w:b/>
              </w:rPr>
              <w:t xml:space="preserve">Ventilador alta </w:t>
            </w:r>
            <w:proofErr w:type="spellStart"/>
            <w:r w:rsidRPr="00C632CB">
              <w:rPr>
                <w:b/>
              </w:rPr>
              <w:t>frecuancia</w:t>
            </w:r>
            <w:proofErr w:type="spellEnd"/>
            <w:r w:rsidRPr="00C632CB">
              <w:rPr>
                <w:b/>
              </w:rPr>
              <w:t xml:space="preserve"> oscilatoria </w:t>
            </w:r>
            <w:proofErr w:type="spellStart"/>
            <w:r w:rsidRPr="00C632CB">
              <w:rPr>
                <w:b/>
              </w:rPr>
              <w:t>pediatrico</w:t>
            </w:r>
            <w:proofErr w:type="spellEnd"/>
            <w:r w:rsidRPr="00C632CB">
              <w:rPr>
                <w:b/>
              </w:rPr>
              <w:t>-neonatal con modo convencional</w:t>
            </w:r>
          </w:p>
          <w:p w:rsidR="00C240E9" w:rsidRPr="00C632CB" w:rsidRDefault="00C240E9" w:rsidP="0061338A">
            <w:pPr>
              <w:jc w:val="center"/>
              <w:rPr>
                <w:b/>
              </w:rPr>
            </w:pPr>
          </w:p>
          <w:p w:rsidR="00C240E9" w:rsidRPr="00C632CB" w:rsidRDefault="00C240E9" w:rsidP="0061338A">
            <w:pPr>
              <w:jc w:val="center"/>
              <w:rPr>
                <w:b/>
              </w:rPr>
            </w:pPr>
            <w:r w:rsidRPr="00C632CB">
              <w:rPr>
                <w:b/>
              </w:rPr>
              <w:t>ESPECIFICACIONES</w:t>
            </w:r>
          </w:p>
          <w:tbl>
            <w:tblPr>
              <w:tblW w:w="4820" w:type="dxa"/>
              <w:tblLayout w:type="fixed"/>
              <w:tblCellMar>
                <w:left w:w="70" w:type="dxa"/>
                <w:right w:w="70" w:type="dxa"/>
              </w:tblCellMar>
              <w:tblLook w:val="04A0" w:firstRow="1" w:lastRow="0" w:firstColumn="1" w:lastColumn="0" w:noHBand="0" w:noVBand="1"/>
            </w:tblPr>
            <w:tblGrid>
              <w:gridCol w:w="792"/>
              <w:gridCol w:w="818"/>
              <w:gridCol w:w="218"/>
              <w:gridCol w:w="34"/>
              <w:gridCol w:w="777"/>
              <w:gridCol w:w="502"/>
              <w:gridCol w:w="74"/>
              <w:gridCol w:w="454"/>
              <w:gridCol w:w="373"/>
              <w:gridCol w:w="14"/>
              <w:gridCol w:w="764"/>
            </w:tblGrid>
            <w:tr w:rsidR="00C240E9" w:rsidRPr="00C632CB" w:rsidTr="0061338A">
              <w:trPr>
                <w:gridAfter w:val="2"/>
                <w:wAfter w:w="778" w:type="dxa"/>
                <w:trHeight w:val="240"/>
              </w:trPr>
              <w:tc>
                <w:tcPr>
                  <w:tcW w:w="4820" w:type="dxa"/>
                  <w:gridSpan w:val="9"/>
                  <w:tcBorders>
                    <w:top w:val="single" w:sz="8" w:space="0" w:color="auto"/>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1.- DEFINICIÓN</w:t>
                  </w:r>
                </w:p>
              </w:tc>
            </w:tr>
            <w:tr w:rsidR="00C240E9" w:rsidRPr="00C632CB" w:rsidTr="0061338A">
              <w:trPr>
                <w:gridAfter w:val="2"/>
                <w:wAfter w:w="778" w:type="dxa"/>
                <w:trHeight w:val="960"/>
              </w:trPr>
              <w:tc>
                <w:tcPr>
                  <w:tcW w:w="4820" w:type="dxa"/>
                  <w:gridSpan w:val="9"/>
                  <w:tcBorders>
                    <w:top w:val="nil"/>
                    <w:left w:val="single" w:sz="8" w:space="0" w:color="auto"/>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1.1 Equipo electromecánico controlado por microprocesador de soporte de vida para apoyo, en modo de ventilación de alta frecuencia oscilatoria convencional para pacientes neonatos y pediátricos de hasta 8 Kg, con compromiso de la función respiratoria.</w:t>
                  </w:r>
                </w:p>
              </w:tc>
            </w:tr>
            <w:tr w:rsidR="00C240E9" w:rsidRPr="00C632CB" w:rsidTr="0061338A">
              <w:trPr>
                <w:gridAfter w:val="2"/>
                <w:wAfter w:w="778" w:type="dxa"/>
                <w:trHeight w:val="225"/>
              </w:trPr>
              <w:tc>
                <w:tcPr>
                  <w:tcW w:w="4820" w:type="dxa"/>
                  <w:gridSpan w:val="9"/>
                  <w:tcBorders>
                    <w:top w:val="nil"/>
                    <w:left w:val="single" w:sz="8" w:space="0" w:color="auto"/>
                    <w:bottom w:val="nil"/>
                    <w:right w:val="single" w:sz="8" w:space="0" w:color="000000"/>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2"/>
                <w:wAfter w:w="778" w:type="dxa"/>
                <w:trHeight w:val="225"/>
              </w:trPr>
              <w:tc>
                <w:tcPr>
                  <w:tcW w:w="2180" w:type="dxa"/>
                  <w:gridSpan w:val="3"/>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2.- DESCRIPCIÓN</w:t>
                  </w:r>
                </w:p>
              </w:tc>
              <w:tc>
                <w:tcPr>
                  <w:tcW w:w="1580" w:type="dxa"/>
                  <w:gridSpan w:val="3"/>
                  <w:tcBorders>
                    <w:top w:val="nil"/>
                    <w:left w:val="nil"/>
                    <w:bottom w:val="nil"/>
                    <w:right w:val="nil"/>
                  </w:tcBorders>
                  <w:shd w:val="clear" w:color="auto" w:fill="auto"/>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1060" w:type="dxa"/>
                  <w:gridSpan w:val="3"/>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b/>
                      <w:bCs/>
                      <w:color w:val="000000"/>
                      <w:sz w:val="16"/>
                      <w:szCs w:val="16"/>
                      <w:lang w:eastAsia="es-MX"/>
                    </w:rPr>
                  </w:pPr>
                  <w:r w:rsidRPr="00C632CB">
                    <w:rPr>
                      <w:rFonts w:ascii="Arial" w:eastAsia="Times New Roman" w:hAnsi="Arial" w:cs="Arial"/>
                      <w:b/>
                      <w:bCs/>
                      <w:color w:val="000000"/>
                      <w:sz w:val="16"/>
                      <w:szCs w:val="16"/>
                      <w:lang w:eastAsia="es-MX"/>
                    </w:rPr>
                    <w:t> </w:t>
                  </w:r>
                </w:p>
              </w:tc>
            </w:tr>
            <w:tr w:rsidR="00C240E9" w:rsidRPr="00C632CB" w:rsidTr="0061338A">
              <w:trPr>
                <w:gridAfter w:val="2"/>
                <w:wAfter w:w="778" w:type="dxa"/>
                <w:trHeight w:val="300"/>
              </w:trPr>
              <w:tc>
                <w:tcPr>
                  <w:tcW w:w="4820" w:type="dxa"/>
                  <w:gridSpan w:val="9"/>
                  <w:tcBorders>
                    <w:top w:val="nil"/>
                    <w:left w:val="single" w:sz="8" w:space="0" w:color="auto"/>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2.1 Ventilador de alta frecuencia oscilatoria HFO y convencional:</w:t>
                  </w:r>
                </w:p>
              </w:tc>
            </w:tr>
            <w:tr w:rsidR="00C240E9" w:rsidRPr="00C632CB" w:rsidTr="0061338A">
              <w:trPr>
                <w:gridAfter w:val="2"/>
                <w:wAfter w:w="778" w:type="dxa"/>
                <w:trHeight w:val="300"/>
              </w:trPr>
              <w:tc>
                <w:tcPr>
                  <w:tcW w:w="940" w:type="dxa"/>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8"/>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 xml:space="preserve">2.1.1 </w:t>
                  </w:r>
                  <w:proofErr w:type="spellStart"/>
                  <w:r w:rsidRPr="00C632CB">
                    <w:rPr>
                      <w:rFonts w:ascii="Arial" w:eastAsia="Times New Roman" w:hAnsi="Arial" w:cs="Arial"/>
                      <w:sz w:val="16"/>
                      <w:szCs w:val="16"/>
                      <w:lang w:eastAsia="es-MX"/>
                    </w:rPr>
                    <w:t>Ventilacion</w:t>
                  </w:r>
                  <w:proofErr w:type="spellEnd"/>
                  <w:r w:rsidRPr="00C632CB">
                    <w:rPr>
                      <w:rFonts w:ascii="Arial" w:eastAsia="Times New Roman" w:hAnsi="Arial" w:cs="Arial"/>
                      <w:sz w:val="16"/>
                      <w:szCs w:val="16"/>
                      <w:lang w:eastAsia="es-MX"/>
                    </w:rPr>
                    <w:t xml:space="preserve"> alta frecuencia oscilatoria HFO</w:t>
                  </w:r>
                </w:p>
              </w:tc>
            </w:tr>
            <w:tr w:rsidR="00C240E9" w:rsidRPr="00C632CB" w:rsidTr="0061338A">
              <w:trPr>
                <w:gridAfter w:val="2"/>
                <w:wAfter w:w="778" w:type="dxa"/>
                <w:trHeight w:val="465"/>
              </w:trPr>
              <w:tc>
                <w:tcPr>
                  <w:tcW w:w="940" w:type="dxa"/>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8"/>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 xml:space="preserve">2.1.2 Ventilación controlada por </w:t>
                  </w:r>
                  <w:proofErr w:type="spellStart"/>
                  <w:r w:rsidRPr="00C632CB">
                    <w:rPr>
                      <w:rFonts w:ascii="Arial" w:eastAsia="Times New Roman" w:hAnsi="Arial" w:cs="Arial"/>
                      <w:sz w:val="16"/>
                      <w:szCs w:val="16"/>
                      <w:lang w:eastAsia="es-MX"/>
                    </w:rPr>
                    <w:t>presion</w:t>
                  </w:r>
                  <w:proofErr w:type="spellEnd"/>
                  <w:r w:rsidRPr="00C632CB">
                    <w:rPr>
                      <w:rFonts w:ascii="Arial" w:eastAsia="Times New Roman" w:hAnsi="Arial" w:cs="Arial"/>
                      <w:sz w:val="16"/>
                      <w:szCs w:val="16"/>
                      <w:lang w:eastAsia="es-MX"/>
                    </w:rPr>
                    <w:t xml:space="preserve"> PCV y ventilación controlada por volumen VCV</w:t>
                  </w:r>
                </w:p>
              </w:tc>
            </w:tr>
            <w:tr w:rsidR="00C240E9" w:rsidRPr="00C632CB" w:rsidTr="0061338A">
              <w:trPr>
                <w:gridAfter w:val="2"/>
                <w:wAfter w:w="778" w:type="dxa"/>
                <w:trHeight w:val="300"/>
              </w:trPr>
              <w:tc>
                <w:tcPr>
                  <w:tcW w:w="940" w:type="dxa"/>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8"/>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 xml:space="preserve">2.1.3 </w:t>
                  </w:r>
                  <w:proofErr w:type="spellStart"/>
                  <w:r w:rsidRPr="00C632CB">
                    <w:rPr>
                      <w:rFonts w:ascii="Arial" w:eastAsia="Times New Roman" w:hAnsi="Arial" w:cs="Arial"/>
                      <w:sz w:val="16"/>
                      <w:szCs w:val="16"/>
                      <w:lang w:eastAsia="es-MX"/>
                    </w:rPr>
                    <w:t>Ventilacion</w:t>
                  </w:r>
                  <w:proofErr w:type="spellEnd"/>
                  <w:r w:rsidRPr="00C632CB">
                    <w:rPr>
                      <w:rFonts w:ascii="Arial" w:eastAsia="Times New Roman" w:hAnsi="Arial" w:cs="Arial"/>
                      <w:sz w:val="16"/>
                      <w:szCs w:val="16"/>
                      <w:lang w:eastAsia="es-MX"/>
                    </w:rPr>
                    <w:t xml:space="preserve"> asistida/controlada A/C </w:t>
                  </w:r>
                </w:p>
              </w:tc>
            </w:tr>
            <w:tr w:rsidR="00C240E9" w:rsidRPr="00C632CB" w:rsidTr="0061338A">
              <w:trPr>
                <w:gridAfter w:val="2"/>
                <w:wAfter w:w="778" w:type="dxa"/>
                <w:trHeight w:val="465"/>
              </w:trPr>
              <w:tc>
                <w:tcPr>
                  <w:tcW w:w="940" w:type="dxa"/>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8"/>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 xml:space="preserve">2.1.4 </w:t>
                  </w:r>
                  <w:proofErr w:type="spellStart"/>
                  <w:r w:rsidRPr="00C632CB">
                    <w:rPr>
                      <w:rFonts w:ascii="Arial" w:eastAsia="Times New Roman" w:hAnsi="Arial" w:cs="Arial"/>
                      <w:sz w:val="16"/>
                      <w:szCs w:val="16"/>
                      <w:lang w:eastAsia="es-MX"/>
                    </w:rPr>
                    <w:t>Ventilacion</w:t>
                  </w:r>
                  <w:proofErr w:type="spellEnd"/>
                  <w:r w:rsidRPr="00C632CB">
                    <w:rPr>
                      <w:rFonts w:ascii="Arial" w:eastAsia="Times New Roman" w:hAnsi="Arial" w:cs="Arial"/>
                      <w:sz w:val="16"/>
                      <w:szCs w:val="16"/>
                      <w:lang w:eastAsia="es-MX"/>
                    </w:rPr>
                    <w:t xml:space="preserve"> sincronizada </w:t>
                  </w:r>
                  <w:proofErr w:type="spellStart"/>
                  <w:r w:rsidRPr="00C632CB">
                    <w:rPr>
                      <w:rFonts w:ascii="Arial" w:eastAsia="Times New Roman" w:hAnsi="Arial" w:cs="Arial"/>
                      <w:sz w:val="16"/>
                      <w:szCs w:val="16"/>
                      <w:lang w:eastAsia="es-MX"/>
                    </w:rPr>
                    <w:t>mandatoria</w:t>
                  </w:r>
                  <w:proofErr w:type="spellEnd"/>
                  <w:r w:rsidRPr="00C632CB">
                    <w:rPr>
                      <w:rFonts w:ascii="Arial" w:eastAsia="Times New Roman" w:hAnsi="Arial" w:cs="Arial"/>
                      <w:sz w:val="16"/>
                      <w:szCs w:val="16"/>
                      <w:lang w:eastAsia="es-MX"/>
                    </w:rPr>
                    <w:t xml:space="preserve"> intermitente SIMV y SIPPV</w:t>
                  </w:r>
                </w:p>
              </w:tc>
            </w:tr>
            <w:tr w:rsidR="00C240E9" w:rsidRPr="00C632CB" w:rsidTr="0061338A">
              <w:trPr>
                <w:gridAfter w:val="2"/>
                <w:wAfter w:w="778" w:type="dxa"/>
                <w:trHeight w:val="300"/>
              </w:trPr>
              <w:tc>
                <w:tcPr>
                  <w:tcW w:w="940" w:type="dxa"/>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8"/>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 xml:space="preserve">2.1.5 Modo de </w:t>
                  </w:r>
                  <w:proofErr w:type="spellStart"/>
                  <w:r w:rsidRPr="00C632CB">
                    <w:rPr>
                      <w:rFonts w:ascii="Arial" w:eastAsia="Times New Roman" w:hAnsi="Arial" w:cs="Arial"/>
                      <w:sz w:val="16"/>
                      <w:szCs w:val="16"/>
                      <w:lang w:eastAsia="es-MX"/>
                    </w:rPr>
                    <w:t>presion</w:t>
                  </w:r>
                  <w:proofErr w:type="spellEnd"/>
                  <w:r w:rsidRPr="00C632CB">
                    <w:rPr>
                      <w:rFonts w:ascii="Arial" w:eastAsia="Times New Roman" w:hAnsi="Arial" w:cs="Arial"/>
                      <w:sz w:val="16"/>
                      <w:szCs w:val="16"/>
                      <w:lang w:eastAsia="es-MX"/>
                    </w:rPr>
                    <w:t xml:space="preserve"> soporte SP</w:t>
                  </w:r>
                </w:p>
              </w:tc>
            </w:tr>
            <w:tr w:rsidR="00C240E9" w:rsidRPr="00C632CB" w:rsidTr="0061338A">
              <w:trPr>
                <w:gridAfter w:val="2"/>
                <w:wAfter w:w="778" w:type="dxa"/>
                <w:trHeight w:val="300"/>
              </w:trPr>
              <w:tc>
                <w:tcPr>
                  <w:tcW w:w="940" w:type="dxa"/>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8"/>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 xml:space="preserve">2.1.6 </w:t>
                  </w:r>
                  <w:proofErr w:type="spellStart"/>
                  <w:r w:rsidRPr="00C632CB">
                    <w:rPr>
                      <w:rFonts w:ascii="Arial" w:eastAsia="Times New Roman" w:hAnsi="Arial" w:cs="Arial"/>
                      <w:sz w:val="16"/>
                      <w:szCs w:val="16"/>
                      <w:lang w:eastAsia="es-MX"/>
                    </w:rPr>
                    <w:t>Ventilacion</w:t>
                  </w:r>
                  <w:proofErr w:type="spellEnd"/>
                  <w:r w:rsidRPr="00C632CB">
                    <w:rPr>
                      <w:rFonts w:ascii="Arial" w:eastAsia="Times New Roman" w:hAnsi="Arial" w:cs="Arial"/>
                      <w:sz w:val="16"/>
                      <w:szCs w:val="16"/>
                      <w:lang w:eastAsia="es-MX"/>
                    </w:rPr>
                    <w:t xml:space="preserve"> de presión positiva continua </w:t>
                  </w:r>
                  <w:proofErr w:type="spellStart"/>
                  <w:r w:rsidRPr="00C632CB">
                    <w:rPr>
                      <w:rFonts w:ascii="Arial" w:eastAsia="Times New Roman" w:hAnsi="Arial" w:cs="Arial"/>
                      <w:sz w:val="16"/>
                      <w:szCs w:val="16"/>
                      <w:lang w:eastAsia="es-MX"/>
                    </w:rPr>
                    <w:t>nCPAP</w:t>
                  </w:r>
                  <w:proofErr w:type="spellEnd"/>
                </w:p>
              </w:tc>
            </w:tr>
            <w:tr w:rsidR="00C240E9" w:rsidRPr="00C632CB" w:rsidTr="0061338A">
              <w:trPr>
                <w:gridAfter w:val="2"/>
                <w:wAfter w:w="778" w:type="dxa"/>
                <w:trHeight w:val="300"/>
              </w:trPr>
              <w:tc>
                <w:tcPr>
                  <w:tcW w:w="940" w:type="dxa"/>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8"/>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sz w:val="16"/>
                      <w:szCs w:val="16"/>
                      <w:lang w:eastAsia="es-MX"/>
                    </w:rPr>
                  </w:pPr>
                  <w:r w:rsidRPr="00C632CB">
                    <w:rPr>
                      <w:rFonts w:ascii="Arial" w:eastAsia="Times New Roman" w:hAnsi="Arial" w:cs="Arial"/>
                      <w:sz w:val="16"/>
                      <w:szCs w:val="16"/>
                      <w:lang w:eastAsia="es-MX"/>
                    </w:rPr>
                    <w:t xml:space="preserve">2.1.7 </w:t>
                  </w:r>
                  <w:proofErr w:type="spellStart"/>
                  <w:r w:rsidRPr="00C632CB">
                    <w:rPr>
                      <w:rFonts w:ascii="Arial" w:eastAsia="Times New Roman" w:hAnsi="Arial" w:cs="Arial"/>
                      <w:sz w:val="16"/>
                      <w:szCs w:val="16"/>
                      <w:lang w:eastAsia="es-MX"/>
                    </w:rPr>
                    <w:t>Bateria</w:t>
                  </w:r>
                  <w:proofErr w:type="spellEnd"/>
                  <w:r w:rsidRPr="00C632CB">
                    <w:rPr>
                      <w:rFonts w:ascii="Arial" w:eastAsia="Times New Roman" w:hAnsi="Arial" w:cs="Arial"/>
                      <w:sz w:val="16"/>
                      <w:szCs w:val="16"/>
                      <w:lang w:eastAsia="es-MX"/>
                    </w:rPr>
                    <w:t xml:space="preserve"> interna de 30 minutos</w:t>
                  </w:r>
                </w:p>
              </w:tc>
            </w:tr>
            <w:tr w:rsidR="00C240E9" w:rsidRPr="00C632CB" w:rsidTr="0061338A">
              <w:trPr>
                <w:gridAfter w:val="2"/>
                <w:wAfter w:w="778" w:type="dxa"/>
                <w:trHeight w:val="300"/>
              </w:trPr>
              <w:tc>
                <w:tcPr>
                  <w:tcW w:w="940" w:type="dxa"/>
                  <w:tcBorders>
                    <w:top w:val="nil"/>
                    <w:left w:val="single" w:sz="8" w:space="0" w:color="auto"/>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gridSpan w:val="2"/>
                  <w:tcBorders>
                    <w:top w:val="nil"/>
                    <w:left w:val="nil"/>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p>
              </w:tc>
              <w:tc>
                <w:tcPr>
                  <w:tcW w:w="1580" w:type="dxa"/>
                  <w:gridSpan w:val="3"/>
                  <w:tcBorders>
                    <w:top w:val="nil"/>
                    <w:left w:val="nil"/>
                    <w:bottom w:val="nil"/>
                    <w:right w:val="nil"/>
                  </w:tcBorders>
                  <w:shd w:val="clear" w:color="auto" w:fill="auto"/>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3"/>
                  <w:tcBorders>
                    <w:top w:val="nil"/>
                    <w:left w:val="nil"/>
                    <w:bottom w:val="nil"/>
                    <w:right w:val="single" w:sz="8" w:space="0" w:color="auto"/>
                  </w:tcBorders>
                  <w:shd w:val="clear" w:color="auto" w:fill="auto"/>
                  <w:hideMark/>
                </w:tcPr>
                <w:p w:rsidR="00C240E9" w:rsidRPr="00C632CB" w:rsidRDefault="00C240E9" w:rsidP="0061338A">
                  <w:pPr>
                    <w:rPr>
                      <w:rFonts w:ascii="Arial" w:eastAsia="Times New Roman" w:hAnsi="Arial" w:cs="Arial"/>
                      <w:color w:val="FF0000"/>
                      <w:sz w:val="16"/>
                      <w:szCs w:val="16"/>
                      <w:lang w:eastAsia="es-MX"/>
                    </w:rPr>
                  </w:pPr>
                  <w:r w:rsidRPr="00C632CB">
                    <w:rPr>
                      <w:rFonts w:ascii="Arial" w:eastAsia="Times New Roman" w:hAnsi="Arial" w:cs="Arial"/>
                      <w:color w:val="FF0000"/>
                      <w:sz w:val="16"/>
                      <w:szCs w:val="16"/>
                      <w:lang w:eastAsia="es-MX"/>
                    </w:rPr>
                    <w:t> </w:t>
                  </w:r>
                </w:p>
              </w:tc>
            </w:tr>
            <w:tr w:rsidR="00C240E9" w:rsidRPr="00C632CB" w:rsidTr="0061338A">
              <w:trPr>
                <w:gridAfter w:val="2"/>
                <w:wAfter w:w="778" w:type="dxa"/>
                <w:trHeight w:val="225"/>
              </w:trPr>
              <w:tc>
                <w:tcPr>
                  <w:tcW w:w="3760" w:type="dxa"/>
                  <w:gridSpan w:val="6"/>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 Controles y ajustes de parámetros de:</w:t>
                  </w:r>
                </w:p>
              </w:tc>
              <w:tc>
                <w:tcPr>
                  <w:tcW w:w="1060" w:type="dxa"/>
                  <w:gridSpan w:val="3"/>
                  <w:tcBorders>
                    <w:top w:val="nil"/>
                    <w:left w:val="nil"/>
                    <w:bottom w:val="nil"/>
                    <w:right w:val="single" w:sz="8" w:space="0" w:color="auto"/>
                  </w:tcBorders>
                  <w:shd w:val="clear" w:color="auto" w:fill="auto"/>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2"/>
                <w:wAfter w:w="778" w:type="dxa"/>
                <w:trHeight w:val="225"/>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8"/>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2.2.1 Modalidad alta frecuencia oscilatoria:</w:t>
                  </w:r>
                </w:p>
              </w:tc>
            </w:tr>
            <w:tr w:rsidR="00C240E9" w:rsidRPr="00C632CB" w:rsidTr="0061338A">
              <w:trPr>
                <w:gridAfter w:val="2"/>
                <w:wAfter w:w="778" w:type="dxa"/>
                <w:trHeight w:val="705"/>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2640" w:type="dxa"/>
                  <w:gridSpan w:val="6"/>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2.2.1.1 Presión media en las vías aéreas en un rango de 0 a 30 o mayor  (cmH2O o mbar).</w:t>
                  </w:r>
                </w:p>
              </w:tc>
            </w:tr>
            <w:tr w:rsidR="00C240E9" w:rsidRPr="00C632CB" w:rsidTr="0061338A">
              <w:trPr>
                <w:gridAfter w:val="2"/>
                <w:wAfter w:w="778" w:type="dxa"/>
                <w:trHeight w:val="480"/>
              </w:trPr>
              <w:tc>
                <w:tcPr>
                  <w:tcW w:w="94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2640" w:type="dxa"/>
                  <w:gridSpan w:val="6"/>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2.2.1.2 Frecuencia oscilatoria de 3 a 20 Hz.</w:t>
                  </w:r>
                </w:p>
              </w:tc>
            </w:tr>
            <w:tr w:rsidR="00C240E9" w:rsidRPr="00C632CB" w:rsidTr="0061338A">
              <w:trPr>
                <w:gridAfter w:val="2"/>
                <w:wAfter w:w="778" w:type="dxa"/>
                <w:trHeight w:val="480"/>
              </w:trPr>
              <w:tc>
                <w:tcPr>
                  <w:tcW w:w="94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sz w:val="18"/>
                      <w:szCs w:val="18"/>
                      <w:lang w:eastAsia="es-MX"/>
                    </w:rPr>
                  </w:pPr>
                  <w:r w:rsidRPr="00C632CB">
                    <w:rPr>
                      <w:rFonts w:ascii="Arial" w:eastAsia="Times New Roman" w:hAnsi="Arial" w:cs="Arial"/>
                      <w:b/>
                      <w:bCs/>
                      <w:sz w:val="18"/>
                      <w:szCs w:val="18"/>
                      <w:lang w:eastAsia="es-MX"/>
                    </w:rPr>
                    <w:lastRenderedPageBreak/>
                    <w:t> </w:t>
                  </w:r>
                </w:p>
              </w:tc>
              <w:tc>
                <w:tcPr>
                  <w:tcW w:w="1240"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sz w:val="18"/>
                      <w:szCs w:val="18"/>
                      <w:lang w:eastAsia="es-MX"/>
                    </w:rPr>
                  </w:pPr>
                </w:p>
              </w:tc>
              <w:tc>
                <w:tcPr>
                  <w:tcW w:w="2640" w:type="dxa"/>
                  <w:gridSpan w:val="6"/>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2.2.1.3 Rango de </w:t>
                  </w:r>
                  <w:proofErr w:type="spellStart"/>
                  <w:r w:rsidRPr="00C632CB">
                    <w:rPr>
                      <w:rFonts w:ascii="Arial" w:eastAsia="Times New Roman" w:hAnsi="Arial" w:cs="Arial"/>
                      <w:color w:val="000000"/>
                      <w:sz w:val="16"/>
                      <w:szCs w:val="16"/>
                      <w:lang w:eastAsia="es-MX"/>
                    </w:rPr>
                    <w:t>osciulacion</w:t>
                  </w:r>
                  <w:proofErr w:type="spellEnd"/>
                  <w:r w:rsidRPr="00C632CB">
                    <w:rPr>
                      <w:rFonts w:ascii="Arial" w:eastAsia="Times New Roman" w:hAnsi="Arial" w:cs="Arial"/>
                      <w:color w:val="000000"/>
                      <w:sz w:val="16"/>
                      <w:szCs w:val="16"/>
                      <w:lang w:eastAsia="es-MX"/>
                    </w:rPr>
                    <w:t xml:space="preserve"> de: 0 a 80 cm o mayor.</w:t>
                  </w:r>
                </w:p>
              </w:tc>
            </w:tr>
            <w:tr w:rsidR="00C240E9" w:rsidRPr="00C632CB" w:rsidTr="0061338A">
              <w:trPr>
                <w:gridAfter w:val="2"/>
                <w:wAfter w:w="778" w:type="dxa"/>
                <w:trHeight w:val="240"/>
              </w:trPr>
              <w:tc>
                <w:tcPr>
                  <w:tcW w:w="940" w:type="dxa"/>
                  <w:tcBorders>
                    <w:top w:val="nil"/>
                    <w:left w:val="single" w:sz="8" w:space="0" w:color="auto"/>
                    <w:bottom w:val="nil"/>
                    <w:right w:val="nil"/>
                  </w:tcBorders>
                  <w:shd w:val="clear" w:color="auto" w:fill="auto"/>
                  <w:noWrap/>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820" w:type="dxa"/>
                  <w:gridSpan w:val="5"/>
                  <w:tcBorders>
                    <w:top w:val="nil"/>
                    <w:left w:val="nil"/>
                    <w:bottom w:val="nil"/>
                    <w:right w:val="nil"/>
                  </w:tcBorders>
                  <w:shd w:val="clear" w:color="auto" w:fill="auto"/>
                  <w:noWrap/>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2.2.2 Modalidad convencional:</w:t>
                  </w:r>
                </w:p>
              </w:tc>
              <w:tc>
                <w:tcPr>
                  <w:tcW w:w="1060" w:type="dxa"/>
                  <w:gridSpan w:val="3"/>
                  <w:tcBorders>
                    <w:top w:val="nil"/>
                    <w:left w:val="nil"/>
                    <w:bottom w:val="nil"/>
                    <w:right w:val="single" w:sz="8" w:space="0" w:color="auto"/>
                  </w:tcBorders>
                  <w:shd w:val="clear" w:color="auto" w:fill="auto"/>
                  <w:noWrap/>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2"/>
                <w:wAfter w:w="778" w:type="dxa"/>
                <w:trHeight w:val="480"/>
              </w:trPr>
              <w:tc>
                <w:tcPr>
                  <w:tcW w:w="94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 </w:t>
                  </w:r>
                </w:p>
              </w:tc>
              <w:tc>
                <w:tcPr>
                  <w:tcW w:w="1240"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b/>
                      <w:bCs/>
                      <w:color w:val="000000"/>
                      <w:sz w:val="18"/>
                      <w:szCs w:val="18"/>
                      <w:lang w:eastAsia="es-MX"/>
                    </w:rPr>
                  </w:pPr>
                </w:p>
              </w:tc>
              <w:tc>
                <w:tcPr>
                  <w:tcW w:w="2640" w:type="dxa"/>
                  <w:gridSpan w:val="6"/>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2.2.2.1 Flujo espiratorio 2 L/min a 10 L/min o mayor</w:t>
                  </w:r>
                </w:p>
              </w:tc>
            </w:tr>
            <w:tr w:rsidR="00C240E9" w:rsidRPr="00C632CB" w:rsidTr="0061338A">
              <w:trPr>
                <w:gridAfter w:val="2"/>
                <w:wAfter w:w="778" w:type="dxa"/>
                <w:trHeight w:val="480"/>
              </w:trPr>
              <w:tc>
                <w:tcPr>
                  <w:tcW w:w="94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2640" w:type="dxa"/>
                  <w:gridSpan w:val="6"/>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2.2.2.2 Flujo inspiratorio de 1 a 30 LPM o mayor</w:t>
                  </w:r>
                </w:p>
              </w:tc>
            </w:tr>
            <w:tr w:rsidR="00C240E9" w:rsidRPr="00C632CB" w:rsidTr="0061338A">
              <w:trPr>
                <w:gridAfter w:val="2"/>
                <w:wAfter w:w="778" w:type="dxa"/>
                <w:trHeight w:val="480"/>
              </w:trPr>
              <w:tc>
                <w:tcPr>
                  <w:tcW w:w="94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2640" w:type="dxa"/>
                  <w:gridSpan w:val="6"/>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2.2.2.3 </w:t>
                  </w:r>
                  <w:proofErr w:type="spellStart"/>
                  <w:r w:rsidRPr="00C632CB">
                    <w:rPr>
                      <w:rFonts w:ascii="Arial" w:eastAsia="Times New Roman" w:hAnsi="Arial" w:cs="Arial"/>
                      <w:color w:val="000000"/>
                      <w:sz w:val="16"/>
                      <w:szCs w:val="16"/>
                      <w:lang w:eastAsia="es-MX"/>
                    </w:rPr>
                    <w:t>Presion</w:t>
                  </w:r>
                  <w:proofErr w:type="spellEnd"/>
                  <w:r w:rsidRPr="00C632CB">
                    <w:rPr>
                      <w:rFonts w:ascii="Arial" w:eastAsia="Times New Roman" w:hAnsi="Arial" w:cs="Arial"/>
                      <w:color w:val="000000"/>
                      <w:sz w:val="16"/>
                      <w:szCs w:val="16"/>
                      <w:lang w:eastAsia="es-MX"/>
                    </w:rPr>
                    <w:t xml:space="preserve"> inspiratoria de 5 a 60 cm H2O o mayor</w:t>
                  </w:r>
                </w:p>
              </w:tc>
            </w:tr>
            <w:tr w:rsidR="00C240E9" w:rsidRPr="00C632CB" w:rsidTr="0061338A">
              <w:trPr>
                <w:gridAfter w:val="2"/>
                <w:wAfter w:w="778" w:type="dxa"/>
                <w:trHeight w:val="480"/>
              </w:trPr>
              <w:tc>
                <w:tcPr>
                  <w:tcW w:w="940" w:type="dxa"/>
                  <w:tcBorders>
                    <w:top w:val="nil"/>
                    <w:left w:val="single" w:sz="8" w:space="0" w:color="auto"/>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gridSpan w:val="2"/>
                  <w:tcBorders>
                    <w:top w:val="nil"/>
                    <w:left w:val="nil"/>
                    <w:bottom w:val="nil"/>
                    <w:right w:val="nil"/>
                  </w:tcBorders>
                  <w:shd w:val="clear" w:color="auto" w:fill="auto"/>
                  <w:noWrap/>
                  <w:vAlign w:val="center"/>
                  <w:hideMark/>
                </w:tcPr>
                <w:p w:rsidR="00C240E9" w:rsidRPr="00C632CB" w:rsidRDefault="00C240E9" w:rsidP="0061338A">
                  <w:pPr>
                    <w:rPr>
                      <w:rFonts w:ascii="Arial" w:eastAsia="Times New Roman" w:hAnsi="Arial" w:cs="Arial"/>
                      <w:color w:val="000000"/>
                      <w:sz w:val="16"/>
                      <w:szCs w:val="16"/>
                      <w:lang w:eastAsia="es-MX"/>
                    </w:rPr>
                  </w:pPr>
                </w:p>
              </w:tc>
              <w:tc>
                <w:tcPr>
                  <w:tcW w:w="2640" w:type="dxa"/>
                  <w:gridSpan w:val="6"/>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2.2.2.4 Tiempo inspiratorio: 0.1 a 2.0 segundo o mayor</w:t>
                  </w:r>
                </w:p>
              </w:tc>
            </w:tr>
            <w:tr w:rsidR="00C240E9" w:rsidRPr="00C632CB" w:rsidTr="0061338A">
              <w:trPr>
                <w:gridAfter w:val="1"/>
                <w:wAfter w:w="764" w:type="dxa"/>
                <w:trHeight w:val="450"/>
              </w:trPr>
              <w:tc>
                <w:tcPr>
                  <w:tcW w:w="940" w:type="dxa"/>
                  <w:tcBorders>
                    <w:top w:val="single" w:sz="8" w:space="0" w:color="auto"/>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77"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2617" w:type="dxa"/>
                  <w:gridSpan w:val="6"/>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2.2.2.5 Frecuencia respiratoria de 1 a 200 BPM.</w:t>
                  </w:r>
                </w:p>
              </w:tc>
            </w:tr>
            <w:tr w:rsidR="00C240E9" w:rsidRPr="00C632CB" w:rsidTr="0061338A">
              <w:trPr>
                <w:gridAfter w:val="1"/>
                <w:wAfter w:w="764" w:type="dxa"/>
                <w:trHeight w:val="465"/>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77"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2617" w:type="dxa"/>
                  <w:gridSpan w:val="6"/>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2.2.2.6 Presión soporte (PSV): de 0 a 99 cmH2O.</w:t>
                  </w:r>
                </w:p>
              </w:tc>
            </w:tr>
            <w:tr w:rsidR="00C240E9" w:rsidRPr="00C632CB" w:rsidTr="0061338A">
              <w:trPr>
                <w:gridAfter w:val="1"/>
                <w:wAfter w:w="764" w:type="dxa"/>
                <w:trHeight w:val="72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77"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2617" w:type="dxa"/>
                  <w:gridSpan w:val="6"/>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2.2.2.7 Sensibilidad (</w:t>
                  </w:r>
                  <w:proofErr w:type="spellStart"/>
                  <w:r w:rsidRPr="00C632CB">
                    <w:rPr>
                      <w:rFonts w:ascii="Arial" w:eastAsia="Times New Roman" w:hAnsi="Arial" w:cs="Arial"/>
                      <w:color w:val="000000"/>
                      <w:sz w:val="16"/>
                      <w:szCs w:val="16"/>
                      <w:lang w:eastAsia="es-MX"/>
                    </w:rPr>
                    <w:t>trigger</w:t>
                  </w:r>
                  <w:proofErr w:type="spellEnd"/>
                  <w:r w:rsidRPr="00C632CB">
                    <w:rPr>
                      <w:rFonts w:ascii="Arial" w:eastAsia="Times New Roman" w:hAnsi="Arial" w:cs="Arial"/>
                      <w:color w:val="000000"/>
                      <w:sz w:val="16"/>
                      <w:szCs w:val="16"/>
                      <w:lang w:eastAsia="es-MX"/>
                    </w:rPr>
                    <w:t xml:space="preserve">) 10 niveles de sensibilidad por volumen </w:t>
                  </w:r>
                  <w:proofErr w:type="spellStart"/>
                  <w:r w:rsidRPr="00C632CB">
                    <w:rPr>
                      <w:rFonts w:ascii="Arial" w:eastAsia="Times New Roman" w:hAnsi="Arial" w:cs="Arial"/>
                      <w:color w:val="000000"/>
                      <w:sz w:val="16"/>
                      <w:szCs w:val="16"/>
                      <w:lang w:eastAsia="es-MX"/>
                    </w:rPr>
                    <w:t>tidal</w:t>
                  </w:r>
                  <w:proofErr w:type="spellEnd"/>
                  <w:r w:rsidRPr="00C632CB">
                    <w:rPr>
                      <w:rFonts w:ascii="Arial" w:eastAsia="Times New Roman" w:hAnsi="Arial" w:cs="Arial"/>
                      <w:color w:val="000000"/>
                      <w:sz w:val="16"/>
                      <w:szCs w:val="16"/>
                      <w:lang w:eastAsia="es-MX"/>
                    </w:rPr>
                    <w:t xml:space="preserve"> a </w:t>
                  </w:r>
                  <w:proofErr w:type="spellStart"/>
                  <w:r w:rsidRPr="00C632CB">
                    <w:rPr>
                      <w:rFonts w:ascii="Arial" w:eastAsia="Times New Roman" w:hAnsi="Arial" w:cs="Arial"/>
                      <w:color w:val="000000"/>
                      <w:sz w:val="16"/>
                      <w:szCs w:val="16"/>
                      <w:lang w:eastAsia="es-MX"/>
                    </w:rPr>
                    <w:t>traves</w:t>
                  </w:r>
                  <w:proofErr w:type="spellEnd"/>
                  <w:r w:rsidRPr="00C632CB">
                    <w:rPr>
                      <w:rFonts w:ascii="Arial" w:eastAsia="Times New Roman" w:hAnsi="Arial" w:cs="Arial"/>
                      <w:color w:val="000000"/>
                      <w:sz w:val="16"/>
                      <w:szCs w:val="16"/>
                      <w:lang w:eastAsia="es-MX"/>
                    </w:rPr>
                    <w:t xml:space="preserve"> de sensor de flujo.</w:t>
                  </w:r>
                </w:p>
              </w:tc>
            </w:tr>
            <w:tr w:rsidR="00C240E9" w:rsidRPr="00C632CB" w:rsidTr="0061338A">
              <w:trPr>
                <w:gridAfter w:val="1"/>
                <w:wAfter w:w="764" w:type="dxa"/>
                <w:trHeight w:val="48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77"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2617" w:type="dxa"/>
                  <w:gridSpan w:val="6"/>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2.2.2.8 </w:t>
                  </w:r>
                  <w:proofErr w:type="spellStart"/>
                  <w:r w:rsidRPr="00C632CB">
                    <w:rPr>
                      <w:rFonts w:ascii="Arial" w:eastAsia="Times New Roman" w:hAnsi="Arial" w:cs="Arial"/>
                      <w:color w:val="000000"/>
                      <w:sz w:val="16"/>
                      <w:szCs w:val="16"/>
                      <w:lang w:eastAsia="es-MX"/>
                    </w:rPr>
                    <w:t>Fraccion</w:t>
                  </w:r>
                  <w:proofErr w:type="spellEnd"/>
                  <w:r w:rsidRPr="00C632CB">
                    <w:rPr>
                      <w:rFonts w:ascii="Arial" w:eastAsia="Times New Roman" w:hAnsi="Arial" w:cs="Arial"/>
                      <w:color w:val="000000"/>
                      <w:sz w:val="16"/>
                      <w:szCs w:val="16"/>
                      <w:lang w:eastAsia="es-MX"/>
                    </w:rPr>
                    <w:t xml:space="preserve"> inspirada de oxígeno de 21 a 100 %.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77"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2617" w:type="dxa"/>
                  <w:gridSpan w:val="6"/>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2.2.2.9 Batería interna de 60 min.</w:t>
                  </w:r>
                </w:p>
              </w:tc>
            </w:tr>
            <w:tr w:rsidR="00C240E9" w:rsidRPr="00C632CB" w:rsidTr="0061338A">
              <w:trPr>
                <w:gridAfter w:val="1"/>
                <w:wAfter w:w="764" w:type="dxa"/>
                <w:trHeight w:val="240"/>
              </w:trPr>
              <w:tc>
                <w:tcPr>
                  <w:tcW w:w="2217" w:type="dxa"/>
                  <w:gridSpan w:val="4"/>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2.3 Monitorización</w:t>
                  </w:r>
                </w:p>
              </w:tc>
              <w:tc>
                <w:tcPr>
                  <w:tcW w:w="1627"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990"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904"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2.3.1 Presión inspiratoria pico</w:t>
                  </w:r>
                </w:p>
              </w:tc>
              <w:tc>
                <w:tcPr>
                  <w:tcW w:w="990"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904"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2.3.2 Presión media de la vía aérea</w:t>
                  </w:r>
                </w:p>
              </w:tc>
              <w:tc>
                <w:tcPr>
                  <w:tcW w:w="990"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2.3.3 Presión positiva al final de la espiración (PEEP)</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904"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2.3.4 </w:t>
                  </w:r>
                  <w:proofErr w:type="spellStart"/>
                  <w:r w:rsidRPr="00C632CB">
                    <w:rPr>
                      <w:rFonts w:ascii="Arial" w:eastAsia="Times New Roman" w:hAnsi="Arial" w:cs="Arial"/>
                      <w:color w:val="000000"/>
                      <w:sz w:val="16"/>
                      <w:szCs w:val="16"/>
                      <w:lang w:eastAsia="es-MX"/>
                    </w:rPr>
                    <w:t>Volúmen</w:t>
                  </w:r>
                  <w:proofErr w:type="spellEnd"/>
                  <w:r w:rsidRPr="00C632CB">
                    <w:rPr>
                      <w:rFonts w:ascii="Arial" w:eastAsia="Times New Roman" w:hAnsi="Arial" w:cs="Arial"/>
                      <w:color w:val="000000"/>
                      <w:sz w:val="16"/>
                      <w:szCs w:val="16"/>
                      <w:lang w:eastAsia="es-MX"/>
                    </w:rPr>
                    <w:t xml:space="preserve"> </w:t>
                  </w:r>
                  <w:proofErr w:type="spellStart"/>
                  <w:r w:rsidRPr="00C632CB">
                    <w:rPr>
                      <w:rFonts w:ascii="Arial" w:eastAsia="Times New Roman" w:hAnsi="Arial" w:cs="Arial"/>
                      <w:color w:val="000000"/>
                      <w:sz w:val="16"/>
                      <w:szCs w:val="16"/>
                      <w:lang w:eastAsia="es-MX"/>
                    </w:rPr>
                    <w:t>tidal</w:t>
                  </w:r>
                  <w:proofErr w:type="spellEnd"/>
                </w:p>
              </w:tc>
              <w:tc>
                <w:tcPr>
                  <w:tcW w:w="990"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904"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2.3.5 </w:t>
                  </w:r>
                  <w:proofErr w:type="spellStart"/>
                  <w:r w:rsidRPr="00C632CB">
                    <w:rPr>
                      <w:rFonts w:ascii="Arial" w:eastAsia="Times New Roman" w:hAnsi="Arial" w:cs="Arial"/>
                      <w:color w:val="000000"/>
                      <w:sz w:val="16"/>
                      <w:szCs w:val="16"/>
                      <w:lang w:eastAsia="es-MX"/>
                    </w:rPr>
                    <w:t>Volúmen</w:t>
                  </w:r>
                  <w:proofErr w:type="spellEnd"/>
                  <w:r w:rsidRPr="00C632CB">
                    <w:rPr>
                      <w:rFonts w:ascii="Arial" w:eastAsia="Times New Roman" w:hAnsi="Arial" w:cs="Arial"/>
                      <w:color w:val="000000"/>
                      <w:sz w:val="16"/>
                      <w:szCs w:val="16"/>
                      <w:lang w:eastAsia="es-MX"/>
                    </w:rPr>
                    <w:t xml:space="preserve"> minuto espontáneo</w:t>
                  </w:r>
                </w:p>
              </w:tc>
              <w:tc>
                <w:tcPr>
                  <w:tcW w:w="990"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30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2.3.6 </w:t>
                  </w:r>
                  <w:proofErr w:type="spellStart"/>
                  <w:r w:rsidRPr="00C632CB">
                    <w:rPr>
                      <w:rFonts w:ascii="Arial" w:eastAsia="Times New Roman" w:hAnsi="Arial" w:cs="Arial"/>
                      <w:color w:val="000000"/>
                      <w:sz w:val="16"/>
                      <w:szCs w:val="16"/>
                      <w:lang w:eastAsia="es-MX"/>
                    </w:rPr>
                    <w:t>Volúmen</w:t>
                  </w:r>
                  <w:proofErr w:type="spellEnd"/>
                  <w:r w:rsidRPr="00C632CB">
                    <w:rPr>
                      <w:rFonts w:ascii="Arial" w:eastAsia="Times New Roman" w:hAnsi="Arial" w:cs="Arial"/>
                      <w:color w:val="000000"/>
                      <w:sz w:val="16"/>
                      <w:szCs w:val="16"/>
                      <w:lang w:eastAsia="es-MX"/>
                    </w:rPr>
                    <w:t xml:space="preserve"> minuto</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904"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2.3.7 Suministro de oxígeno</w:t>
                  </w:r>
                </w:p>
              </w:tc>
              <w:tc>
                <w:tcPr>
                  <w:tcW w:w="990"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2.3.8 Frecuencia respiratoria espontanea</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904"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2.3.9 Frecuencia respiratoria total</w:t>
                  </w:r>
                </w:p>
              </w:tc>
              <w:tc>
                <w:tcPr>
                  <w:tcW w:w="990"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904"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2.3.10 Monitoreo de porcentaje de fugas</w:t>
                  </w:r>
                </w:p>
              </w:tc>
              <w:tc>
                <w:tcPr>
                  <w:tcW w:w="990"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904"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2.3.11 Relación I:E</w:t>
                  </w:r>
                </w:p>
              </w:tc>
              <w:tc>
                <w:tcPr>
                  <w:tcW w:w="990"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904"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2.3.12 Pantalla a color de 12" o mayor</w:t>
                  </w:r>
                </w:p>
              </w:tc>
              <w:tc>
                <w:tcPr>
                  <w:tcW w:w="990"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69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2.3.13 Despliegue de al menos 2 de las tres curvas de ventilación de forma simultanea: </w:t>
                  </w:r>
                  <w:proofErr w:type="spellStart"/>
                  <w:r w:rsidRPr="00C632CB">
                    <w:rPr>
                      <w:rFonts w:ascii="Arial" w:eastAsia="Times New Roman" w:hAnsi="Arial" w:cs="Arial"/>
                      <w:color w:val="000000"/>
                      <w:sz w:val="16"/>
                      <w:szCs w:val="16"/>
                      <w:lang w:eastAsia="es-MX"/>
                    </w:rPr>
                    <w:t>volúmen</w:t>
                  </w:r>
                  <w:proofErr w:type="spellEnd"/>
                  <w:r w:rsidRPr="00C632CB">
                    <w:rPr>
                      <w:rFonts w:ascii="Arial" w:eastAsia="Times New Roman" w:hAnsi="Arial" w:cs="Arial"/>
                      <w:color w:val="000000"/>
                      <w:sz w:val="16"/>
                      <w:szCs w:val="16"/>
                      <w:lang w:eastAsia="es-MX"/>
                    </w:rPr>
                    <w:t>/tiempo, presión/tiempo, flujo/tiempo.</w:t>
                  </w:r>
                </w:p>
              </w:tc>
            </w:tr>
            <w:tr w:rsidR="00C240E9" w:rsidRPr="00C632CB" w:rsidTr="0061338A">
              <w:trPr>
                <w:gridAfter w:val="1"/>
                <w:wAfter w:w="764" w:type="dxa"/>
                <w:trHeight w:val="30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 Alarmas</w:t>
                  </w:r>
                </w:p>
              </w:tc>
              <w:tc>
                <w:tcPr>
                  <w:tcW w:w="1277" w:type="dxa"/>
                  <w:gridSpan w:val="3"/>
                  <w:tcBorders>
                    <w:top w:val="nil"/>
                    <w:left w:val="nil"/>
                    <w:bottom w:val="nil"/>
                    <w:right w:val="nil"/>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627" w:type="dxa"/>
                  <w:gridSpan w:val="3"/>
                  <w:tcBorders>
                    <w:top w:val="nil"/>
                    <w:left w:val="nil"/>
                    <w:bottom w:val="nil"/>
                    <w:right w:val="nil"/>
                  </w:tcBorders>
                  <w:shd w:val="clear" w:color="auto" w:fill="auto"/>
                  <w:vAlign w:val="bottom"/>
                  <w:hideMark/>
                </w:tcPr>
                <w:p w:rsidR="00C240E9" w:rsidRPr="00C632CB" w:rsidRDefault="00C240E9" w:rsidP="0061338A">
                  <w:pPr>
                    <w:rPr>
                      <w:rFonts w:ascii="Times New Roman" w:eastAsia="Times New Roman" w:hAnsi="Times New Roman"/>
                      <w:sz w:val="20"/>
                      <w:szCs w:val="20"/>
                      <w:lang w:eastAsia="es-MX"/>
                    </w:rPr>
                  </w:pPr>
                </w:p>
              </w:tc>
              <w:tc>
                <w:tcPr>
                  <w:tcW w:w="990" w:type="dxa"/>
                  <w:gridSpan w:val="3"/>
                  <w:tcBorders>
                    <w:top w:val="nil"/>
                    <w:left w:val="nil"/>
                    <w:bottom w:val="nil"/>
                    <w:right w:val="single" w:sz="8" w:space="0" w:color="auto"/>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48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2.4.1 Sistema de alarma audible y visual, en tres tipos de prioridades: alta, media y baja.</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904"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2.4.2 </w:t>
                  </w:r>
                  <w:proofErr w:type="spellStart"/>
                  <w:r w:rsidRPr="00C632CB">
                    <w:rPr>
                      <w:rFonts w:ascii="Arial" w:eastAsia="Times New Roman" w:hAnsi="Arial" w:cs="Arial"/>
                      <w:color w:val="000000"/>
                      <w:sz w:val="16"/>
                      <w:szCs w:val="16"/>
                      <w:lang w:eastAsia="es-MX"/>
                    </w:rPr>
                    <w:t>Limite</w:t>
                  </w:r>
                  <w:proofErr w:type="spellEnd"/>
                  <w:r w:rsidRPr="00C632CB">
                    <w:rPr>
                      <w:rFonts w:ascii="Arial" w:eastAsia="Times New Roman" w:hAnsi="Arial" w:cs="Arial"/>
                      <w:color w:val="000000"/>
                      <w:sz w:val="16"/>
                      <w:szCs w:val="16"/>
                      <w:lang w:eastAsia="es-MX"/>
                    </w:rPr>
                    <w:t xml:space="preserve"> superior presión inspiratoria</w:t>
                  </w:r>
                </w:p>
              </w:tc>
              <w:tc>
                <w:tcPr>
                  <w:tcW w:w="990"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2.4.3 </w:t>
                  </w:r>
                  <w:proofErr w:type="spellStart"/>
                  <w:r w:rsidRPr="00C632CB">
                    <w:rPr>
                      <w:rFonts w:ascii="Arial" w:eastAsia="Times New Roman" w:hAnsi="Arial" w:cs="Arial"/>
                      <w:color w:val="000000"/>
                      <w:sz w:val="16"/>
                      <w:szCs w:val="16"/>
                      <w:lang w:eastAsia="es-MX"/>
                    </w:rPr>
                    <w:t>Limite</w:t>
                  </w:r>
                  <w:proofErr w:type="spellEnd"/>
                  <w:r w:rsidRPr="00C632CB">
                    <w:rPr>
                      <w:rFonts w:ascii="Arial" w:eastAsia="Times New Roman" w:hAnsi="Arial" w:cs="Arial"/>
                      <w:color w:val="000000"/>
                      <w:sz w:val="16"/>
                      <w:szCs w:val="16"/>
                      <w:lang w:eastAsia="es-MX"/>
                    </w:rPr>
                    <w:t xml:space="preserve"> inferior presión inspiratoria</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2.4.4 </w:t>
                  </w:r>
                  <w:proofErr w:type="spellStart"/>
                  <w:r w:rsidRPr="00C632CB">
                    <w:rPr>
                      <w:rFonts w:ascii="Arial" w:eastAsia="Times New Roman" w:hAnsi="Arial" w:cs="Arial"/>
                      <w:color w:val="000000"/>
                      <w:sz w:val="16"/>
                      <w:szCs w:val="16"/>
                      <w:lang w:eastAsia="es-MX"/>
                    </w:rPr>
                    <w:t>Dismininucion</w:t>
                  </w:r>
                  <w:proofErr w:type="spellEnd"/>
                  <w:r w:rsidRPr="00C632CB">
                    <w:rPr>
                      <w:rFonts w:ascii="Arial" w:eastAsia="Times New Roman" w:hAnsi="Arial" w:cs="Arial"/>
                      <w:color w:val="000000"/>
                      <w:sz w:val="16"/>
                      <w:szCs w:val="16"/>
                      <w:lang w:eastAsia="es-MX"/>
                    </w:rPr>
                    <w:t xml:space="preserve"> de presión PEEP</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2.4.5 Limite bajo de volumen ventilatorio</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lastRenderedPageBreak/>
                    <w:t> </w:t>
                  </w:r>
                </w:p>
              </w:tc>
              <w:tc>
                <w:tcPr>
                  <w:tcW w:w="3894"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2.4.6 Disminución de </w:t>
                  </w:r>
                  <w:proofErr w:type="spellStart"/>
                  <w:r w:rsidRPr="00C632CB">
                    <w:rPr>
                      <w:rFonts w:ascii="Arial" w:eastAsia="Times New Roman" w:hAnsi="Arial" w:cs="Arial"/>
                      <w:color w:val="000000"/>
                      <w:sz w:val="16"/>
                      <w:szCs w:val="16"/>
                      <w:lang w:eastAsia="es-MX"/>
                    </w:rPr>
                    <w:t>volúmen</w:t>
                  </w:r>
                  <w:proofErr w:type="spellEnd"/>
                  <w:r w:rsidRPr="00C632CB">
                    <w:rPr>
                      <w:rFonts w:ascii="Arial" w:eastAsia="Times New Roman" w:hAnsi="Arial" w:cs="Arial"/>
                      <w:color w:val="000000"/>
                      <w:sz w:val="16"/>
                      <w:szCs w:val="16"/>
                      <w:lang w:eastAsia="es-MX"/>
                    </w:rPr>
                    <w:t xml:space="preserve"> </w:t>
                  </w:r>
                  <w:proofErr w:type="spellStart"/>
                  <w:r w:rsidRPr="00C632CB">
                    <w:rPr>
                      <w:rFonts w:ascii="Arial" w:eastAsia="Times New Roman" w:hAnsi="Arial" w:cs="Arial"/>
                      <w:color w:val="000000"/>
                      <w:sz w:val="16"/>
                      <w:szCs w:val="16"/>
                      <w:lang w:eastAsia="es-MX"/>
                    </w:rPr>
                    <w:t>ventilacion</w:t>
                  </w:r>
                  <w:proofErr w:type="spellEnd"/>
                  <w:r w:rsidRPr="00C632CB">
                    <w:rPr>
                      <w:rFonts w:ascii="Arial" w:eastAsia="Times New Roman" w:hAnsi="Arial" w:cs="Arial"/>
                      <w:color w:val="000000"/>
                      <w:sz w:val="16"/>
                      <w:szCs w:val="16"/>
                      <w:lang w:eastAsia="es-MX"/>
                    </w:rPr>
                    <w:t xml:space="preserve"> espontanea</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2.4.7 </w:t>
                  </w:r>
                  <w:proofErr w:type="spellStart"/>
                  <w:r w:rsidRPr="00C632CB">
                    <w:rPr>
                      <w:rFonts w:ascii="Arial" w:eastAsia="Times New Roman" w:hAnsi="Arial" w:cs="Arial"/>
                      <w:color w:val="000000"/>
                      <w:sz w:val="16"/>
                      <w:szCs w:val="16"/>
                      <w:lang w:eastAsia="es-MX"/>
                    </w:rPr>
                    <w:t>Limite</w:t>
                  </w:r>
                  <w:proofErr w:type="spellEnd"/>
                  <w:r w:rsidRPr="00C632CB">
                    <w:rPr>
                      <w:rFonts w:ascii="Arial" w:eastAsia="Times New Roman" w:hAnsi="Arial" w:cs="Arial"/>
                      <w:color w:val="000000"/>
                      <w:sz w:val="16"/>
                      <w:szCs w:val="16"/>
                      <w:lang w:eastAsia="es-MX"/>
                    </w:rPr>
                    <w:t xml:space="preserve"> superior de frecuencia respiratoria</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2.4.8 Tiempo de monitoreo de apnea</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2.4.9 MAP límite inferior</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2.4.10 MAP límite superior</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2.4.11 Límite superior de amplitud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2.4.12 Límite inferior de amplitud</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94"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2.4.13 Función de monitoreo de 1000 eventos de alarma</w:t>
                  </w:r>
                </w:p>
              </w:tc>
            </w:tr>
            <w:tr w:rsidR="00C240E9" w:rsidRPr="00C632CB" w:rsidTr="0061338A">
              <w:trPr>
                <w:gridAfter w:val="1"/>
                <w:wAfter w:w="764" w:type="dxa"/>
                <w:trHeight w:val="240"/>
              </w:trPr>
              <w:tc>
                <w:tcPr>
                  <w:tcW w:w="940" w:type="dxa"/>
                  <w:tcBorders>
                    <w:top w:val="nil"/>
                    <w:left w:val="single" w:sz="8" w:space="0" w:color="auto"/>
                    <w:bottom w:val="single" w:sz="8" w:space="0" w:color="auto"/>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77" w:type="dxa"/>
                  <w:gridSpan w:val="3"/>
                  <w:tcBorders>
                    <w:top w:val="nil"/>
                    <w:left w:val="nil"/>
                    <w:bottom w:val="single" w:sz="8" w:space="0" w:color="auto"/>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627" w:type="dxa"/>
                  <w:gridSpan w:val="3"/>
                  <w:tcBorders>
                    <w:top w:val="nil"/>
                    <w:left w:val="nil"/>
                    <w:bottom w:val="single" w:sz="8" w:space="0" w:color="auto"/>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990" w:type="dxa"/>
                  <w:gridSpan w:val="3"/>
                  <w:tcBorders>
                    <w:top w:val="nil"/>
                    <w:left w:val="nil"/>
                    <w:bottom w:val="single" w:sz="8" w:space="0" w:color="auto"/>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 Generales</w:t>
                  </w:r>
                </w:p>
              </w:tc>
              <w:tc>
                <w:tcPr>
                  <w:tcW w:w="1240" w:type="dxa"/>
                  <w:gridSpan w:val="2"/>
                  <w:tcBorders>
                    <w:top w:val="nil"/>
                    <w:left w:val="nil"/>
                    <w:bottom w:val="nil"/>
                    <w:right w:val="nil"/>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p>
              </w:tc>
              <w:tc>
                <w:tcPr>
                  <w:tcW w:w="1580" w:type="dxa"/>
                  <w:gridSpan w:val="3"/>
                  <w:tcBorders>
                    <w:top w:val="nil"/>
                    <w:left w:val="nil"/>
                    <w:bottom w:val="nil"/>
                    <w:right w:val="nil"/>
                  </w:tcBorders>
                  <w:shd w:val="clear" w:color="auto" w:fill="auto"/>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4"/>
                  <w:tcBorders>
                    <w:top w:val="nil"/>
                    <w:left w:val="nil"/>
                    <w:bottom w:val="nil"/>
                    <w:right w:val="single" w:sz="8" w:space="0" w:color="auto"/>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3.1  Regulador de aire</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3.2 Regular de oxígeno</w:t>
                  </w:r>
                </w:p>
              </w:tc>
            </w:tr>
            <w:tr w:rsidR="00C240E9" w:rsidRPr="00C632CB" w:rsidTr="0061338A">
              <w:trPr>
                <w:gridAfter w:val="1"/>
                <w:wAfter w:w="764" w:type="dxa"/>
                <w:trHeight w:val="48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3.3 Modulo inspiratorio controlado por mezclador de aire/oxígeno eléctrico, sensores de flujo</w:t>
                  </w:r>
                </w:p>
              </w:tc>
            </w:tr>
            <w:tr w:rsidR="00C240E9" w:rsidRPr="00C632CB" w:rsidTr="0061338A">
              <w:trPr>
                <w:gridAfter w:val="1"/>
                <w:wAfter w:w="764" w:type="dxa"/>
                <w:trHeight w:val="48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3.4 </w:t>
                  </w:r>
                  <w:proofErr w:type="spellStart"/>
                  <w:r w:rsidRPr="00C632CB">
                    <w:rPr>
                      <w:rFonts w:ascii="Arial" w:eastAsia="Times New Roman" w:hAnsi="Arial" w:cs="Arial"/>
                      <w:color w:val="000000"/>
                      <w:sz w:val="16"/>
                      <w:szCs w:val="16"/>
                      <w:lang w:eastAsia="es-MX"/>
                    </w:rPr>
                    <w:t>Valvulas</w:t>
                  </w:r>
                  <w:proofErr w:type="spellEnd"/>
                  <w:r w:rsidRPr="00C632CB">
                    <w:rPr>
                      <w:rFonts w:ascii="Arial" w:eastAsia="Times New Roman" w:hAnsi="Arial" w:cs="Arial"/>
                      <w:color w:val="000000"/>
                      <w:sz w:val="16"/>
                      <w:szCs w:val="16"/>
                      <w:lang w:eastAsia="es-MX"/>
                    </w:rPr>
                    <w:t xml:space="preserve"> reductoras que controlan la presión del aire y oxígeno</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3.5 Sistema de válvulas de </w:t>
                  </w:r>
                  <w:proofErr w:type="spellStart"/>
                  <w:r w:rsidRPr="00C632CB">
                    <w:rPr>
                      <w:rFonts w:ascii="Arial" w:eastAsia="Times New Roman" w:hAnsi="Arial" w:cs="Arial"/>
                      <w:color w:val="000000"/>
                      <w:sz w:val="16"/>
                      <w:szCs w:val="16"/>
                      <w:lang w:eastAsia="es-MX"/>
                    </w:rPr>
                    <w:t>espirtación</w:t>
                  </w:r>
                  <w:proofErr w:type="spellEnd"/>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3.6 Sensor de flujo </w:t>
                  </w:r>
                  <w:proofErr w:type="spellStart"/>
                  <w:r w:rsidRPr="00C632CB">
                    <w:rPr>
                      <w:rFonts w:ascii="Arial" w:eastAsia="Times New Roman" w:hAnsi="Arial" w:cs="Arial"/>
                      <w:color w:val="000000"/>
                      <w:sz w:val="16"/>
                      <w:szCs w:val="16"/>
                      <w:lang w:eastAsia="es-MX"/>
                    </w:rPr>
                    <w:t>espirtatorio</w:t>
                  </w:r>
                  <w:proofErr w:type="spellEnd"/>
                </w:p>
              </w:tc>
            </w:tr>
            <w:tr w:rsidR="00C240E9" w:rsidRPr="00C632CB" w:rsidTr="0061338A">
              <w:trPr>
                <w:gridAfter w:val="1"/>
                <w:wAfter w:w="764" w:type="dxa"/>
                <w:trHeight w:val="48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3.7 Fuelle (</w:t>
                  </w:r>
                  <w:proofErr w:type="spellStart"/>
                  <w:r w:rsidRPr="00C632CB">
                    <w:rPr>
                      <w:rFonts w:ascii="Arial" w:eastAsia="Times New Roman" w:hAnsi="Arial" w:cs="Arial"/>
                      <w:color w:val="000000"/>
                      <w:sz w:val="16"/>
                      <w:szCs w:val="16"/>
                      <w:lang w:eastAsia="es-MX"/>
                    </w:rPr>
                    <w:t>blower</w:t>
                  </w:r>
                  <w:proofErr w:type="spellEnd"/>
                  <w:r w:rsidRPr="00C632CB">
                    <w:rPr>
                      <w:rFonts w:ascii="Arial" w:eastAsia="Times New Roman" w:hAnsi="Arial" w:cs="Arial"/>
                      <w:color w:val="000000"/>
                      <w:sz w:val="16"/>
                      <w:szCs w:val="16"/>
                      <w:lang w:eastAsia="es-MX"/>
                    </w:rPr>
                    <w:t>) para HFO  que genera flujo de aire presurizado por medio de una válvula rotatoria</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3.8 Base </w:t>
                  </w:r>
                  <w:proofErr w:type="spellStart"/>
                  <w:r w:rsidRPr="00C632CB">
                    <w:rPr>
                      <w:rFonts w:ascii="Arial" w:eastAsia="Times New Roman" w:hAnsi="Arial" w:cs="Arial"/>
                      <w:color w:val="000000"/>
                      <w:sz w:val="16"/>
                      <w:szCs w:val="16"/>
                      <w:lang w:eastAsia="es-MX"/>
                    </w:rPr>
                    <w:t>rodable</w:t>
                  </w:r>
                  <w:proofErr w:type="spellEnd"/>
                  <w:r w:rsidRPr="00C632CB">
                    <w:rPr>
                      <w:rFonts w:ascii="Arial" w:eastAsia="Times New Roman" w:hAnsi="Arial" w:cs="Arial"/>
                      <w:color w:val="000000"/>
                      <w:sz w:val="16"/>
                      <w:szCs w:val="16"/>
                      <w:lang w:eastAsia="es-MX"/>
                    </w:rPr>
                    <w:t xml:space="preserve"> para ventilador</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3.9 Brazo </w:t>
                  </w:r>
                  <w:proofErr w:type="spellStart"/>
                  <w:r w:rsidRPr="00C632CB">
                    <w:rPr>
                      <w:rFonts w:ascii="Arial" w:eastAsia="Times New Roman" w:hAnsi="Arial" w:cs="Arial"/>
                      <w:color w:val="000000"/>
                      <w:sz w:val="16"/>
                      <w:szCs w:val="16"/>
                      <w:lang w:eastAsia="es-MX"/>
                    </w:rPr>
                    <w:t>soport</w:t>
                  </w:r>
                  <w:proofErr w:type="spellEnd"/>
                  <w:r w:rsidRPr="00C632CB">
                    <w:rPr>
                      <w:rFonts w:ascii="Arial" w:eastAsia="Times New Roman" w:hAnsi="Arial" w:cs="Arial"/>
                      <w:color w:val="000000"/>
                      <w:sz w:val="16"/>
                      <w:szCs w:val="16"/>
                      <w:lang w:eastAsia="es-MX"/>
                    </w:rPr>
                    <w:t xml:space="preserve"> e para circuito</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3.10 Batería interna </w:t>
                  </w:r>
                  <w:proofErr w:type="spellStart"/>
                  <w:r w:rsidRPr="00C632CB">
                    <w:rPr>
                      <w:rFonts w:ascii="Arial" w:eastAsia="Times New Roman" w:hAnsi="Arial" w:cs="Arial"/>
                      <w:color w:val="000000"/>
                      <w:sz w:val="16"/>
                      <w:szCs w:val="16"/>
                      <w:lang w:eastAsia="es-MX"/>
                    </w:rPr>
                    <w:t>interconstruida</w:t>
                  </w:r>
                  <w:proofErr w:type="spellEnd"/>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3.11 Sistema de humidificación </w:t>
                  </w:r>
                  <w:proofErr w:type="spellStart"/>
                  <w:r w:rsidRPr="00C632CB">
                    <w:rPr>
                      <w:rFonts w:ascii="Arial" w:eastAsia="Times New Roman" w:hAnsi="Arial" w:cs="Arial"/>
                      <w:color w:val="000000"/>
                      <w:sz w:val="16"/>
                      <w:szCs w:val="16"/>
                      <w:lang w:eastAsia="es-MX"/>
                    </w:rPr>
                    <w:t>servocontrolado</w:t>
                  </w:r>
                  <w:proofErr w:type="spellEnd"/>
                </w:p>
              </w:tc>
            </w:tr>
            <w:tr w:rsidR="00C240E9" w:rsidRPr="00C632CB" w:rsidTr="0061338A">
              <w:trPr>
                <w:gridAfter w:val="1"/>
                <w:wAfter w:w="764" w:type="dxa"/>
                <w:trHeight w:val="240"/>
              </w:trPr>
              <w:tc>
                <w:tcPr>
                  <w:tcW w:w="2180"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4.- Accesorios</w:t>
                  </w:r>
                </w:p>
              </w:tc>
              <w:tc>
                <w:tcPr>
                  <w:tcW w:w="1580"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p>
              </w:tc>
              <w:tc>
                <w:tcPr>
                  <w:tcW w:w="1060" w:type="dxa"/>
                  <w:gridSpan w:val="4"/>
                  <w:tcBorders>
                    <w:top w:val="nil"/>
                    <w:left w:val="nil"/>
                    <w:bottom w:val="nil"/>
                    <w:right w:val="single" w:sz="4" w:space="0" w:color="auto"/>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4.1 Dos filtros de bacterias reusable y dos desechables</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4.2 Mangueras codificadas de color para aire y oxígeno</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4.3 Pulmón de prueba </w:t>
                  </w:r>
                  <w:proofErr w:type="spellStart"/>
                  <w:r w:rsidRPr="00C632CB">
                    <w:rPr>
                      <w:rFonts w:ascii="Arial" w:eastAsia="Times New Roman" w:hAnsi="Arial" w:cs="Arial"/>
                      <w:color w:val="000000"/>
                      <w:sz w:val="16"/>
                      <w:szCs w:val="16"/>
                      <w:lang w:eastAsia="es-MX"/>
                    </w:rPr>
                    <w:t>pediatrico</w:t>
                  </w:r>
                  <w:proofErr w:type="spellEnd"/>
                  <w:r w:rsidRPr="00C632CB">
                    <w:rPr>
                      <w:rFonts w:ascii="Arial" w:eastAsia="Times New Roman" w:hAnsi="Arial" w:cs="Arial"/>
                      <w:color w:val="000000"/>
                      <w:sz w:val="16"/>
                      <w:szCs w:val="16"/>
                      <w:lang w:eastAsia="es-MX"/>
                    </w:rPr>
                    <w:t>/neonatal</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4.4 Dos sensores de flujo reusables</w:t>
                  </w:r>
                </w:p>
              </w:tc>
            </w:tr>
            <w:tr w:rsidR="00C240E9" w:rsidRPr="00C632CB" w:rsidTr="0061338A">
              <w:trPr>
                <w:gridAfter w:val="1"/>
                <w:wAfter w:w="764" w:type="dxa"/>
                <w:trHeight w:val="90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4.5 Dos circuitos de paciente pediátrico/neonatal reusables libres de </w:t>
                  </w:r>
                  <w:proofErr w:type="spellStart"/>
                  <w:r w:rsidRPr="00C632CB">
                    <w:rPr>
                      <w:rFonts w:ascii="Arial" w:eastAsia="Times New Roman" w:hAnsi="Arial" w:cs="Arial"/>
                      <w:color w:val="000000"/>
                      <w:sz w:val="16"/>
                      <w:szCs w:val="16"/>
                      <w:lang w:eastAsia="es-MX"/>
                    </w:rPr>
                    <w:t>latex</w:t>
                  </w:r>
                  <w:proofErr w:type="spellEnd"/>
                  <w:r w:rsidRPr="00C632CB">
                    <w:rPr>
                      <w:rFonts w:ascii="Arial" w:eastAsia="Times New Roman" w:hAnsi="Arial" w:cs="Arial"/>
                      <w:color w:val="000000"/>
                      <w:sz w:val="16"/>
                      <w:szCs w:val="16"/>
                      <w:lang w:eastAsia="es-MX"/>
                    </w:rPr>
                    <w:t xml:space="preserve"> (incluye adaptadores y conectores), y si la marca lo requiere dos circuitos de alta </w:t>
                  </w:r>
                  <w:proofErr w:type="spellStart"/>
                  <w:r w:rsidRPr="00C632CB">
                    <w:rPr>
                      <w:rFonts w:ascii="Arial" w:eastAsia="Times New Roman" w:hAnsi="Arial" w:cs="Arial"/>
                      <w:color w:val="000000"/>
                      <w:sz w:val="16"/>
                      <w:szCs w:val="16"/>
                      <w:lang w:eastAsia="es-MX"/>
                    </w:rPr>
                    <w:t>frecuancia</w:t>
                  </w:r>
                  <w:proofErr w:type="spellEnd"/>
                  <w:r w:rsidRPr="00C632CB">
                    <w:rPr>
                      <w:rFonts w:ascii="Arial" w:eastAsia="Times New Roman" w:hAnsi="Arial" w:cs="Arial"/>
                      <w:color w:val="000000"/>
                      <w:sz w:val="16"/>
                      <w:szCs w:val="16"/>
                      <w:lang w:eastAsia="es-MX"/>
                    </w:rPr>
                    <w:t xml:space="preserve"> reusables libres de </w:t>
                  </w:r>
                  <w:proofErr w:type="spellStart"/>
                  <w:r w:rsidRPr="00C632CB">
                    <w:rPr>
                      <w:rFonts w:ascii="Arial" w:eastAsia="Times New Roman" w:hAnsi="Arial" w:cs="Arial"/>
                      <w:color w:val="000000"/>
                      <w:sz w:val="16"/>
                      <w:szCs w:val="16"/>
                      <w:lang w:eastAsia="es-MX"/>
                    </w:rPr>
                    <w:t>latex</w:t>
                  </w:r>
                  <w:proofErr w:type="spellEnd"/>
                </w:p>
              </w:tc>
            </w:tr>
            <w:tr w:rsidR="00C240E9" w:rsidRPr="00C632CB" w:rsidTr="0061338A">
              <w:trPr>
                <w:gridAfter w:val="1"/>
                <w:wAfter w:w="764" w:type="dxa"/>
                <w:trHeight w:val="99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3880" w:type="dxa"/>
                  <w:gridSpan w:val="9"/>
                  <w:tcBorders>
                    <w:top w:val="nil"/>
                    <w:left w:val="nil"/>
                    <w:bottom w:val="nil"/>
                    <w:right w:val="single" w:sz="8" w:space="0" w:color="000000"/>
                  </w:tcBorders>
                  <w:shd w:val="clear" w:color="auto" w:fill="auto"/>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xml:space="preserve">4.6 Cien circuitos desechables con </w:t>
                  </w:r>
                  <w:proofErr w:type="spellStart"/>
                  <w:r w:rsidRPr="00C632CB">
                    <w:rPr>
                      <w:rFonts w:ascii="Arial" w:eastAsia="Times New Roman" w:hAnsi="Arial" w:cs="Arial"/>
                      <w:color w:val="000000"/>
                      <w:sz w:val="16"/>
                      <w:szCs w:val="16"/>
                      <w:lang w:eastAsia="es-MX"/>
                    </w:rPr>
                    <w:t>camara</w:t>
                  </w:r>
                  <w:proofErr w:type="spellEnd"/>
                  <w:r w:rsidRPr="00C632CB">
                    <w:rPr>
                      <w:rFonts w:ascii="Arial" w:eastAsia="Times New Roman" w:hAnsi="Arial" w:cs="Arial"/>
                      <w:color w:val="000000"/>
                      <w:sz w:val="16"/>
                      <w:szCs w:val="16"/>
                      <w:lang w:eastAsia="es-MX"/>
                    </w:rPr>
                    <w:t xml:space="preserve"> de humidificación convencional para paciente pediátrico/neonatal con alambre calefactor en rama inspiratoria y rama </w:t>
                  </w:r>
                  <w:proofErr w:type="spellStart"/>
                  <w:r w:rsidRPr="00C632CB">
                    <w:rPr>
                      <w:rFonts w:ascii="Arial" w:eastAsia="Times New Roman" w:hAnsi="Arial" w:cs="Arial"/>
                      <w:color w:val="000000"/>
                      <w:sz w:val="16"/>
                      <w:szCs w:val="16"/>
                      <w:lang w:eastAsia="es-MX"/>
                    </w:rPr>
                    <w:t>exhalatoria</w:t>
                  </w:r>
                  <w:proofErr w:type="spellEnd"/>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1240" w:type="dxa"/>
                  <w:gridSpan w:val="2"/>
                  <w:tcBorders>
                    <w:top w:val="nil"/>
                    <w:left w:val="nil"/>
                    <w:bottom w:val="nil"/>
                    <w:right w:val="nil"/>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p>
              </w:tc>
              <w:tc>
                <w:tcPr>
                  <w:tcW w:w="1580" w:type="dxa"/>
                  <w:gridSpan w:val="3"/>
                  <w:tcBorders>
                    <w:top w:val="nil"/>
                    <w:left w:val="nil"/>
                    <w:bottom w:val="nil"/>
                    <w:right w:val="nil"/>
                  </w:tcBorders>
                  <w:shd w:val="clear" w:color="auto" w:fill="auto"/>
                  <w:vAlign w:val="center"/>
                  <w:hideMark/>
                </w:tcPr>
                <w:p w:rsidR="00C240E9" w:rsidRPr="00C632CB" w:rsidRDefault="00C240E9" w:rsidP="0061338A">
                  <w:pPr>
                    <w:jc w:val="center"/>
                    <w:rPr>
                      <w:rFonts w:ascii="Times New Roman" w:eastAsia="Times New Roman" w:hAnsi="Times New Roman"/>
                      <w:sz w:val="20"/>
                      <w:szCs w:val="20"/>
                      <w:lang w:eastAsia="es-MX"/>
                    </w:rPr>
                  </w:pPr>
                </w:p>
              </w:tc>
              <w:tc>
                <w:tcPr>
                  <w:tcW w:w="1060" w:type="dxa"/>
                  <w:gridSpan w:val="4"/>
                  <w:tcBorders>
                    <w:top w:val="nil"/>
                    <w:left w:val="nil"/>
                    <w:bottom w:val="nil"/>
                    <w:right w:val="single" w:sz="8" w:space="0" w:color="auto"/>
                  </w:tcBorders>
                  <w:shd w:val="clear" w:color="auto" w:fill="auto"/>
                  <w:vAlign w:val="center"/>
                  <w:hideMark/>
                </w:tcPr>
                <w:p w:rsidR="00C240E9" w:rsidRPr="00C632CB" w:rsidRDefault="00C240E9" w:rsidP="0061338A">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r>
            <w:tr w:rsidR="00C240E9" w:rsidRPr="00C632CB" w:rsidTr="0061338A">
              <w:trPr>
                <w:gridAfter w:val="1"/>
                <w:wAfter w:w="764" w:type="dxa"/>
                <w:trHeight w:val="240"/>
              </w:trPr>
              <w:tc>
                <w:tcPr>
                  <w:tcW w:w="2180"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5.- CONSUMIBLES</w:t>
                  </w:r>
                </w:p>
              </w:tc>
              <w:tc>
                <w:tcPr>
                  <w:tcW w:w="1580"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p>
              </w:tc>
              <w:tc>
                <w:tcPr>
                  <w:tcW w:w="1060" w:type="dxa"/>
                  <w:gridSpan w:val="4"/>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300"/>
              </w:trPr>
              <w:tc>
                <w:tcPr>
                  <w:tcW w:w="4820" w:type="dxa"/>
                  <w:gridSpan w:val="10"/>
                  <w:tcBorders>
                    <w:top w:val="nil"/>
                    <w:left w:val="single" w:sz="8" w:space="0" w:color="auto"/>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2180"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6.- INSTALACIÓN</w:t>
                  </w:r>
                </w:p>
              </w:tc>
              <w:tc>
                <w:tcPr>
                  <w:tcW w:w="1580"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p>
              </w:tc>
              <w:tc>
                <w:tcPr>
                  <w:tcW w:w="1060" w:type="dxa"/>
                  <w:gridSpan w:val="4"/>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3760" w:type="dxa"/>
                  <w:gridSpan w:val="6"/>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5.1 Eléctrica 120 V +/- 10%, 60 Hz.</w:t>
                  </w:r>
                </w:p>
              </w:tc>
              <w:tc>
                <w:tcPr>
                  <w:tcW w:w="1060" w:type="dxa"/>
                  <w:gridSpan w:val="4"/>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2180"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5.2 Neumática.</w:t>
                  </w:r>
                </w:p>
              </w:tc>
              <w:tc>
                <w:tcPr>
                  <w:tcW w:w="1580"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060" w:type="dxa"/>
                  <w:gridSpan w:val="4"/>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eastAsia="Times New Roman" w:cs="Calibri"/>
                      <w:color w:val="000000"/>
                      <w:lang w:eastAsia="es-MX"/>
                    </w:rPr>
                  </w:pPr>
                  <w:r w:rsidRPr="00C632CB">
                    <w:rPr>
                      <w:rFonts w:eastAsia="Times New Roman" w:cs="Calibri"/>
                      <w:color w:val="000000"/>
                      <w:lang w:eastAsia="es-MX"/>
                    </w:rPr>
                    <w:lastRenderedPageBreak/>
                    <w:t> </w:t>
                  </w:r>
                </w:p>
              </w:tc>
              <w:tc>
                <w:tcPr>
                  <w:tcW w:w="124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5.2.1 Oxígeno.</w:t>
                  </w:r>
                </w:p>
              </w:tc>
              <w:tc>
                <w:tcPr>
                  <w:tcW w:w="1580"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060" w:type="dxa"/>
                  <w:gridSpan w:val="4"/>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5.2.2 Aire.</w:t>
                  </w:r>
                </w:p>
              </w:tc>
              <w:tc>
                <w:tcPr>
                  <w:tcW w:w="1580"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060" w:type="dxa"/>
                  <w:gridSpan w:val="4"/>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0"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4"/>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2180" w:type="dxa"/>
                  <w:gridSpan w:val="3"/>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6.- MANTENIMIENTO</w:t>
                  </w:r>
                </w:p>
              </w:tc>
              <w:tc>
                <w:tcPr>
                  <w:tcW w:w="1580"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p>
              </w:tc>
              <w:tc>
                <w:tcPr>
                  <w:tcW w:w="1060" w:type="dxa"/>
                  <w:gridSpan w:val="4"/>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480"/>
              </w:trPr>
              <w:tc>
                <w:tcPr>
                  <w:tcW w:w="4820" w:type="dxa"/>
                  <w:gridSpan w:val="10"/>
                  <w:tcBorders>
                    <w:top w:val="nil"/>
                    <w:left w:val="single" w:sz="8" w:space="0" w:color="auto"/>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6.1 Mantenimiento preventivo y correctivo, conforme a los requisitos establecidos en la convocatoria.</w:t>
                  </w:r>
                </w:p>
              </w:tc>
            </w:tr>
            <w:tr w:rsidR="00C240E9" w:rsidRPr="00C632CB" w:rsidTr="0061338A">
              <w:trPr>
                <w:gridAfter w:val="1"/>
                <w:wAfter w:w="764" w:type="dxa"/>
                <w:trHeight w:val="24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40" w:type="dxa"/>
                  <w:gridSpan w:val="2"/>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580"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060" w:type="dxa"/>
                  <w:gridSpan w:val="4"/>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240"/>
              </w:trPr>
              <w:tc>
                <w:tcPr>
                  <w:tcW w:w="4820" w:type="dxa"/>
                  <w:gridSpan w:val="10"/>
                  <w:tcBorders>
                    <w:top w:val="nil"/>
                    <w:left w:val="single" w:sz="8" w:space="0" w:color="auto"/>
                    <w:bottom w:val="nil"/>
                    <w:right w:val="single" w:sz="8" w:space="0" w:color="000000"/>
                  </w:tcBorders>
                  <w:shd w:val="clear" w:color="auto" w:fill="auto"/>
                  <w:noWrap/>
                  <w:vAlign w:val="bottom"/>
                  <w:hideMark/>
                </w:tcPr>
                <w:p w:rsidR="00C240E9" w:rsidRPr="00C632CB" w:rsidRDefault="00C240E9" w:rsidP="0061338A">
                  <w:pPr>
                    <w:rPr>
                      <w:rFonts w:ascii="Arial" w:eastAsia="Times New Roman" w:hAnsi="Arial" w:cs="Arial"/>
                      <w:b/>
                      <w:bCs/>
                      <w:color w:val="000000"/>
                      <w:sz w:val="18"/>
                      <w:szCs w:val="18"/>
                      <w:lang w:eastAsia="es-MX"/>
                    </w:rPr>
                  </w:pPr>
                  <w:r w:rsidRPr="00C632CB">
                    <w:rPr>
                      <w:rFonts w:ascii="Arial" w:eastAsia="Times New Roman" w:hAnsi="Arial" w:cs="Arial"/>
                      <w:b/>
                      <w:bCs/>
                      <w:color w:val="000000"/>
                      <w:sz w:val="18"/>
                      <w:szCs w:val="18"/>
                      <w:lang w:eastAsia="es-MX"/>
                    </w:rPr>
                    <w:t>7.- NORMAS-ESTÁNDARES (DOCUMENTOS VIGENTES)</w:t>
                  </w:r>
                </w:p>
              </w:tc>
            </w:tr>
            <w:tr w:rsidR="00C240E9" w:rsidRPr="00C632CB" w:rsidTr="0061338A">
              <w:trPr>
                <w:gridAfter w:val="1"/>
                <w:wAfter w:w="764" w:type="dxa"/>
                <w:trHeight w:val="240"/>
              </w:trPr>
              <w:tc>
                <w:tcPr>
                  <w:tcW w:w="3760" w:type="dxa"/>
                  <w:gridSpan w:val="6"/>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7.1 Para bienes nacionales e internacionales:</w:t>
                  </w:r>
                </w:p>
              </w:tc>
              <w:tc>
                <w:tcPr>
                  <w:tcW w:w="1060" w:type="dxa"/>
                  <w:gridSpan w:val="4"/>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gridAfter w:val="1"/>
                <w:wAfter w:w="764" w:type="dxa"/>
                <w:trHeight w:val="480"/>
              </w:trPr>
              <w:tc>
                <w:tcPr>
                  <w:tcW w:w="940" w:type="dxa"/>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80" w:type="dxa"/>
                  <w:gridSpan w:val="9"/>
                  <w:tcBorders>
                    <w:top w:val="nil"/>
                    <w:left w:val="nil"/>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7.1.1 Certificado de Calidad ISO 9001:2008 o ISO-13485 o TUV.</w:t>
                  </w:r>
                </w:p>
              </w:tc>
            </w:tr>
            <w:tr w:rsidR="00C240E9" w:rsidRPr="00C632CB" w:rsidTr="0061338A">
              <w:trPr>
                <w:trHeight w:val="240"/>
              </w:trPr>
              <w:tc>
                <w:tcPr>
                  <w:tcW w:w="4381" w:type="dxa"/>
                  <w:gridSpan w:val="8"/>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7.2 Para bienes internacionales:</w:t>
                  </w:r>
                </w:p>
              </w:tc>
              <w:tc>
                <w:tcPr>
                  <w:tcW w:w="1383"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480"/>
              </w:trPr>
              <w:tc>
                <w:tcPr>
                  <w:tcW w:w="1918"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46" w:type="dxa"/>
                  <w:gridSpan w:val="9"/>
                  <w:tcBorders>
                    <w:top w:val="nil"/>
                    <w:left w:val="nil"/>
                    <w:bottom w:val="nil"/>
                    <w:right w:val="single" w:sz="8" w:space="0" w:color="000000"/>
                  </w:tcBorders>
                  <w:shd w:val="clear" w:color="auto" w:fill="auto"/>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7.2.1 Certificado FDA o CE o el equivalente del país de origen.</w:t>
                  </w:r>
                </w:p>
              </w:tc>
            </w:tr>
            <w:tr w:rsidR="00C240E9" w:rsidRPr="00C632CB" w:rsidTr="0061338A">
              <w:trPr>
                <w:trHeight w:val="240"/>
              </w:trPr>
              <w:tc>
                <w:tcPr>
                  <w:tcW w:w="1918"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46" w:type="dxa"/>
                  <w:gridSpan w:val="9"/>
                  <w:tcBorders>
                    <w:top w:val="nil"/>
                    <w:left w:val="nil"/>
                    <w:bottom w:val="nil"/>
                    <w:right w:val="single" w:sz="8" w:space="0" w:color="000000"/>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Adicionalmente para el siguiente equipo y accesorios:</w:t>
                  </w:r>
                </w:p>
              </w:tc>
            </w:tr>
            <w:tr w:rsidR="00C240E9" w:rsidRPr="00C632CB" w:rsidTr="0061338A">
              <w:trPr>
                <w:trHeight w:val="240"/>
              </w:trPr>
              <w:tc>
                <w:tcPr>
                  <w:tcW w:w="1918"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2463" w:type="dxa"/>
                  <w:gridSpan w:val="6"/>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Ventilador y humidificador.</w:t>
                  </w:r>
                </w:p>
              </w:tc>
              <w:tc>
                <w:tcPr>
                  <w:tcW w:w="1383"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3150" w:type="dxa"/>
                  <w:gridSpan w:val="5"/>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7.3 Registro sanitario.</w:t>
                  </w:r>
                </w:p>
              </w:tc>
              <w:tc>
                <w:tcPr>
                  <w:tcW w:w="1231"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383"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3150" w:type="dxa"/>
                  <w:gridSpan w:val="5"/>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7.4 Para bienes nacionales:</w:t>
                  </w:r>
                </w:p>
              </w:tc>
              <w:tc>
                <w:tcPr>
                  <w:tcW w:w="1231"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383"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r w:rsidR="00C240E9" w:rsidRPr="00C632CB" w:rsidTr="0061338A">
              <w:trPr>
                <w:trHeight w:val="240"/>
              </w:trPr>
              <w:tc>
                <w:tcPr>
                  <w:tcW w:w="1918"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3846" w:type="dxa"/>
                  <w:gridSpan w:val="9"/>
                  <w:tcBorders>
                    <w:top w:val="nil"/>
                    <w:left w:val="nil"/>
                    <w:bottom w:val="nil"/>
                    <w:right w:val="single" w:sz="8" w:space="0" w:color="000000"/>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7.4.1 Certificado de buenas prácticas de fabricación.</w:t>
                  </w:r>
                </w:p>
              </w:tc>
            </w:tr>
            <w:tr w:rsidR="00C240E9" w:rsidRPr="00C632CB" w:rsidTr="0061338A">
              <w:trPr>
                <w:trHeight w:val="240"/>
              </w:trPr>
              <w:tc>
                <w:tcPr>
                  <w:tcW w:w="1918" w:type="dxa"/>
                  <w:gridSpan w:val="2"/>
                  <w:tcBorders>
                    <w:top w:val="nil"/>
                    <w:left w:val="single" w:sz="8" w:space="0" w:color="auto"/>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c>
                <w:tcPr>
                  <w:tcW w:w="1232"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p>
              </w:tc>
              <w:tc>
                <w:tcPr>
                  <w:tcW w:w="1231" w:type="dxa"/>
                  <w:gridSpan w:val="3"/>
                  <w:tcBorders>
                    <w:top w:val="nil"/>
                    <w:left w:val="nil"/>
                    <w:bottom w:val="nil"/>
                    <w:right w:val="nil"/>
                  </w:tcBorders>
                  <w:shd w:val="clear" w:color="auto" w:fill="auto"/>
                  <w:noWrap/>
                  <w:vAlign w:val="bottom"/>
                  <w:hideMark/>
                </w:tcPr>
                <w:p w:rsidR="00C240E9" w:rsidRPr="00C632CB" w:rsidRDefault="00C240E9" w:rsidP="0061338A">
                  <w:pPr>
                    <w:rPr>
                      <w:rFonts w:ascii="Times New Roman" w:eastAsia="Times New Roman" w:hAnsi="Times New Roman"/>
                      <w:sz w:val="20"/>
                      <w:szCs w:val="20"/>
                      <w:lang w:eastAsia="es-MX"/>
                    </w:rPr>
                  </w:pPr>
                </w:p>
              </w:tc>
              <w:tc>
                <w:tcPr>
                  <w:tcW w:w="1383" w:type="dxa"/>
                  <w:gridSpan w:val="3"/>
                  <w:tcBorders>
                    <w:top w:val="nil"/>
                    <w:left w:val="nil"/>
                    <w:bottom w:val="nil"/>
                    <w:right w:val="single" w:sz="8" w:space="0" w:color="auto"/>
                  </w:tcBorders>
                  <w:shd w:val="clear" w:color="auto" w:fill="auto"/>
                  <w:noWrap/>
                  <w:vAlign w:val="bottom"/>
                  <w:hideMark/>
                </w:tcPr>
                <w:p w:rsidR="00C240E9" w:rsidRPr="00C632CB" w:rsidRDefault="00C240E9" w:rsidP="0061338A">
                  <w:pPr>
                    <w:rPr>
                      <w:rFonts w:ascii="Arial" w:eastAsia="Times New Roman" w:hAnsi="Arial" w:cs="Arial"/>
                      <w:color w:val="000000"/>
                      <w:sz w:val="16"/>
                      <w:szCs w:val="16"/>
                      <w:lang w:eastAsia="es-MX"/>
                    </w:rPr>
                  </w:pPr>
                  <w:r w:rsidRPr="00C632CB">
                    <w:rPr>
                      <w:rFonts w:ascii="Arial" w:eastAsia="Times New Roman" w:hAnsi="Arial" w:cs="Arial"/>
                      <w:color w:val="000000"/>
                      <w:sz w:val="16"/>
                      <w:szCs w:val="16"/>
                      <w:lang w:eastAsia="es-MX"/>
                    </w:rPr>
                    <w:t> </w:t>
                  </w:r>
                </w:p>
              </w:tc>
            </w:tr>
          </w:tbl>
          <w:p w:rsidR="00C240E9" w:rsidRPr="00C632CB" w:rsidRDefault="00C240E9" w:rsidP="0061338A">
            <w:pPr>
              <w:jc w:val="center"/>
              <w:rPr>
                <w:b/>
              </w:rPr>
            </w:pPr>
          </w:p>
          <w:p w:rsidR="00C240E9" w:rsidRPr="00C632CB" w:rsidRDefault="00C240E9" w:rsidP="0061338A">
            <w:pPr>
              <w:jc w:val="center"/>
              <w:rPr>
                <w:b/>
              </w:rPr>
            </w:pPr>
          </w:p>
        </w:tc>
      </w:tr>
    </w:tbl>
    <w:p w:rsidR="00A051E6" w:rsidRPr="00C632CB" w:rsidRDefault="00A051E6">
      <w:pPr>
        <w:spacing w:after="200" w:line="276" w:lineRule="auto"/>
        <w:jc w:val="left"/>
        <w:rPr>
          <w:rFonts w:ascii="Arial" w:hAnsi="Arial" w:cs="Arial"/>
          <w:sz w:val="20"/>
          <w:szCs w:val="20"/>
        </w:rPr>
      </w:pPr>
    </w:p>
    <w:p w:rsidR="008430F7" w:rsidRPr="00C632CB" w:rsidRDefault="008430F7">
      <w:pPr>
        <w:spacing w:after="200" w:line="276" w:lineRule="auto"/>
        <w:jc w:val="left"/>
        <w:rPr>
          <w:rFonts w:ascii="Arial" w:hAnsi="Arial" w:cs="Arial"/>
          <w:sz w:val="20"/>
          <w:szCs w:val="20"/>
        </w:rPr>
      </w:pPr>
    </w:p>
    <w:p w:rsidR="008430F7" w:rsidRPr="00C632CB" w:rsidRDefault="008430F7">
      <w:pPr>
        <w:spacing w:after="200" w:line="276" w:lineRule="auto"/>
        <w:jc w:val="left"/>
        <w:rPr>
          <w:rFonts w:ascii="Arial" w:hAnsi="Arial" w:cs="Arial"/>
          <w:sz w:val="20"/>
          <w:szCs w:val="20"/>
        </w:rPr>
      </w:pPr>
    </w:p>
    <w:p w:rsidR="00450768" w:rsidRPr="00C632CB" w:rsidRDefault="00450768">
      <w:pPr>
        <w:spacing w:after="200" w:line="276" w:lineRule="auto"/>
        <w:jc w:val="left"/>
        <w:rPr>
          <w:rFonts w:ascii="Arial" w:hAnsi="Arial" w:cs="Arial"/>
          <w:sz w:val="20"/>
          <w:szCs w:val="20"/>
        </w:rPr>
      </w:pPr>
    </w:p>
    <w:p w:rsidR="00450768" w:rsidRPr="00C632CB" w:rsidRDefault="00450768">
      <w:pPr>
        <w:spacing w:after="200" w:line="276" w:lineRule="auto"/>
        <w:jc w:val="left"/>
        <w:rPr>
          <w:rFonts w:ascii="Arial" w:hAnsi="Arial" w:cs="Arial"/>
          <w:sz w:val="20"/>
          <w:szCs w:val="20"/>
        </w:rPr>
      </w:pPr>
    </w:p>
    <w:p w:rsidR="00450768" w:rsidRPr="00C632CB" w:rsidRDefault="00450768">
      <w:pPr>
        <w:spacing w:after="200" w:line="276" w:lineRule="auto"/>
        <w:jc w:val="left"/>
        <w:rPr>
          <w:rFonts w:ascii="Arial" w:hAnsi="Arial" w:cs="Arial"/>
          <w:sz w:val="20"/>
          <w:szCs w:val="20"/>
        </w:rPr>
      </w:pPr>
    </w:p>
    <w:p w:rsidR="00450768" w:rsidRPr="00C632CB" w:rsidRDefault="00450768">
      <w:pPr>
        <w:spacing w:after="200" w:line="276" w:lineRule="auto"/>
        <w:jc w:val="left"/>
        <w:rPr>
          <w:rFonts w:ascii="Arial" w:hAnsi="Arial" w:cs="Arial"/>
          <w:sz w:val="20"/>
          <w:szCs w:val="20"/>
        </w:rPr>
      </w:pPr>
    </w:p>
    <w:p w:rsidR="00450768" w:rsidRPr="00C632CB" w:rsidRDefault="00450768">
      <w:pPr>
        <w:spacing w:after="200" w:line="276" w:lineRule="auto"/>
        <w:jc w:val="left"/>
        <w:rPr>
          <w:rFonts w:ascii="Arial" w:hAnsi="Arial" w:cs="Arial"/>
          <w:sz w:val="20"/>
          <w:szCs w:val="20"/>
        </w:rPr>
      </w:pPr>
    </w:p>
    <w:p w:rsidR="00450768" w:rsidRPr="00C632CB" w:rsidRDefault="00450768">
      <w:pPr>
        <w:spacing w:after="200" w:line="276" w:lineRule="auto"/>
        <w:jc w:val="left"/>
        <w:rPr>
          <w:rFonts w:ascii="Arial" w:hAnsi="Arial" w:cs="Arial"/>
          <w:sz w:val="20"/>
          <w:szCs w:val="20"/>
        </w:rPr>
      </w:pPr>
    </w:p>
    <w:p w:rsidR="00450768" w:rsidRPr="00C632CB" w:rsidRDefault="00450768">
      <w:pPr>
        <w:spacing w:after="200" w:line="276" w:lineRule="auto"/>
        <w:jc w:val="left"/>
        <w:rPr>
          <w:rFonts w:ascii="Arial" w:hAnsi="Arial" w:cs="Arial"/>
          <w:sz w:val="20"/>
          <w:szCs w:val="20"/>
        </w:rPr>
      </w:pPr>
    </w:p>
    <w:p w:rsidR="00450768" w:rsidRPr="00C632CB" w:rsidRDefault="00450768">
      <w:pPr>
        <w:spacing w:after="200" w:line="276" w:lineRule="auto"/>
        <w:jc w:val="left"/>
        <w:rPr>
          <w:rFonts w:ascii="Arial" w:hAnsi="Arial" w:cs="Arial"/>
          <w:sz w:val="20"/>
          <w:szCs w:val="20"/>
        </w:rPr>
      </w:pPr>
    </w:p>
    <w:p w:rsidR="00450768" w:rsidRPr="00C632CB" w:rsidRDefault="00450768">
      <w:pPr>
        <w:spacing w:after="200" w:line="276" w:lineRule="auto"/>
        <w:jc w:val="left"/>
        <w:rPr>
          <w:rFonts w:ascii="Arial" w:hAnsi="Arial" w:cs="Arial"/>
          <w:sz w:val="20"/>
          <w:szCs w:val="20"/>
        </w:rPr>
      </w:pPr>
    </w:p>
    <w:p w:rsidR="008430F7" w:rsidRPr="00C632CB" w:rsidRDefault="008430F7">
      <w:pPr>
        <w:spacing w:after="200" w:line="276" w:lineRule="auto"/>
        <w:jc w:val="left"/>
        <w:rPr>
          <w:rFonts w:ascii="Arial" w:hAnsi="Arial" w:cs="Arial"/>
          <w:sz w:val="20"/>
          <w:szCs w:val="20"/>
        </w:rPr>
      </w:pPr>
    </w:p>
    <w:p w:rsidR="000E7312" w:rsidRPr="00C632CB" w:rsidRDefault="00A051E6" w:rsidP="000E7312">
      <w:pPr>
        <w:jc w:val="center"/>
        <w:rPr>
          <w:rFonts w:ascii="Arial" w:hAnsi="Arial" w:cs="Arial"/>
          <w:b/>
          <w:sz w:val="20"/>
          <w:szCs w:val="20"/>
        </w:rPr>
      </w:pPr>
      <w:r w:rsidRPr="00C632CB">
        <w:rPr>
          <w:rFonts w:ascii="Arial" w:hAnsi="Arial" w:cs="Arial"/>
          <w:b/>
          <w:sz w:val="20"/>
          <w:szCs w:val="20"/>
        </w:rPr>
        <w:t xml:space="preserve">ANEXO NÚMERO 1-A TÉCNICO </w:t>
      </w:r>
    </w:p>
    <w:p w:rsidR="00A051E6" w:rsidRPr="00C632CB" w:rsidRDefault="004535CF" w:rsidP="00A051E6">
      <w:pPr>
        <w:jc w:val="center"/>
        <w:rPr>
          <w:rFonts w:ascii="Arial" w:hAnsi="Arial" w:cs="Arial"/>
          <w:b/>
          <w:sz w:val="20"/>
          <w:szCs w:val="20"/>
        </w:rPr>
      </w:pPr>
      <w:r w:rsidRPr="00C632CB">
        <w:rPr>
          <w:rFonts w:ascii="Arial" w:hAnsi="Arial" w:cs="Arial"/>
          <w:b/>
          <w:sz w:val="20"/>
          <w:szCs w:val="20"/>
        </w:rPr>
        <w:t>LICITACIÓN PÚBLICA INTERNACIONAL</w:t>
      </w:r>
      <w:r w:rsidR="00A051E6" w:rsidRPr="00C632CB">
        <w:rPr>
          <w:rFonts w:ascii="Arial" w:hAnsi="Arial" w:cs="Arial"/>
          <w:b/>
          <w:sz w:val="20"/>
          <w:szCs w:val="20"/>
        </w:rPr>
        <w:t xml:space="preserve"> </w:t>
      </w:r>
    </w:p>
    <w:p w:rsidR="000E7312" w:rsidRPr="00C632CB" w:rsidRDefault="000E7312" w:rsidP="00A051E6">
      <w:pPr>
        <w:tabs>
          <w:tab w:val="left" w:pos="0"/>
        </w:tabs>
        <w:ind w:right="51"/>
        <w:jc w:val="center"/>
        <w:outlineLvl w:val="0"/>
        <w:rPr>
          <w:rFonts w:ascii="Arial" w:hAnsi="Arial" w:cs="Arial"/>
          <w:b/>
          <w:bCs/>
          <w:sz w:val="20"/>
          <w:szCs w:val="20"/>
        </w:rPr>
      </w:pPr>
    </w:p>
    <w:p w:rsidR="00A051E6" w:rsidRPr="00C632CB" w:rsidRDefault="004535CF" w:rsidP="00A051E6">
      <w:pPr>
        <w:tabs>
          <w:tab w:val="left" w:pos="0"/>
        </w:tabs>
        <w:ind w:right="51"/>
        <w:jc w:val="center"/>
        <w:outlineLvl w:val="0"/>
        <w:rPr>
          <w:rFonts w:ascii="Arial" w:hAnsi="Arial" w:cs="Arial"/>
          <w:b/>
          <w:bCs/>
          <w:sz w:val="20"/>
          <w:szCs w:val="20"/>
        </w:rPr>
      </w:pPr>
      <w:r w:rsidRPr="00C632CB">
        <w:rPr>
          <w:rFonts w:ascii="Arial" w:hAnsi="Arial" w:cs="Arial"/>
          <w:b/>
          <w:bCs/>
          <w:sz w:val="20"/>
          <w:szCs w:val="20"/>
        </w:rPr>
        <w:t>No.  36066001-025-19</w:t>
      </w:r>
    </w:p>
    <w:p w:rsidR="000E7312" w:rsidRPr="00C632CB" w:rsidRDefault="000E7312" w:rsidP="00A051E6">
      <w:pPr>
        <w:tabs>
          <w:tab w:val="left" w:pos="0"/>
        </w:tabs>
        <w:ind w:right="51"/>
        <w:jc w:val="center"/>
        <w:outlineLvl w:val="0"/>
        <w:rPr>
          <w:rFonts w:ascii="Arial" w:hAnsi="Arial" w:cs="Arial"/>
          <w:b/>
          <w:bCs/>
          <w:sz w:val="20"/>
          <w:szCs w:val="20"/>
        </w:rPr>
      </w:pPr>
    </w:p>
    <w:p w:rsidR="0045208A" w:rsidRPr="00C632CB" w:rsidRDefault="0045208A" w:rsidP="0045208A">
      <w:pPr>
        <w:tabs>
          <w:tab w:val="left" w:pos="0"/>
        </w:tabs>
        <w:ind w:right="51"/>
        <w:jc w:val="center"/>
        <w:outlineLvl w:val="0"/>
        <w:rPr>
          <w:rFonts w:ascii="Arial" w:hAnsi="Arial" w:cs="Arial"/>
          <w:b/>
          <w:bCs/>
          <w:sz w:val="20"/>
          <w:szCs w:val="20"/>
        </w:rPr>
      </w:pPr>
      <w:r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p>
    <w:p w:rsidR="00EB77DD" w:rsidRPr="00C632CB" w:rsidRDefault="00EB77DD" w:rsidP="0045208A">
      <w:pPr>
        <w:tabs>
          <w:tab w:val="left" w:pos="0"/>
        </w:tabs>
        <w:ind w:right="51"/>
        <w:jc w:val="center"/>
        <w:outlineLvl w:val="0"/>
        <w:rPr>
          <w:rFonts w:ascii="Arial" w:hAnsi="Arial" w:cs="Arial"/>
          <w:b/>
          <w:bCs/>
          <w:sz w:val="20"/>
          <w:szCs w:val="20"/>
        </w:rPr>
      </w:pPr>
    </w:p>
    <w:p w:rsidR="00EB77DD" w:rsidRPr="00C632CB" w:rsidRDefault="00EB77DD" w:rsidP="0045208A">
      <w:pPr>
        <w:tabs>
          <w:tab w:val="left" w:pos="0"/>
        </w:tabs>
        <w:ind w:right="51"/>
        <w:jc w:val="center"/>
        <w:outlineLvl w:val="0"/>
        <w:rPr>
          <w:rFonts w:ascii="Arial" w:hAnsi="Arial" w:cs="Arial"/>
          <w:b/>
          <w:bCs/>
          <w:sz w:val="20"/>
          <w:szCs w:val="20"/>
        </w:rPr>
      </w:pPr>
      <w:r w:rsidRPr="00C632CB">
        <w:rPr>
          <w:rFonts w:ascii="Arial" w:hAnsi="Arial" w:cs="Arial"/>
          <w:b/>
          <w:bCs/>
          <w:sz w:val="20"/>
          <w:szCs w:val="20"/>
        </w:rPr>
        <w:t>DEBERA PRESENTAR HOJA POR EQUIPO</w:t>
      </w:r>
    </w:p>
    <w:p w:rsidR="00A051E6" w:rsidRPr="00C632CB" w:rsidRDefault="00A051E6" w:rsidP="00A051E6">
      <w:pPr>
        <w:jc w:val="center"/>
        <w:rPr>
          <w:rFonts w:ascii="Arial" w:hAnsi="Arial" w:cs="Arial"/>
          <w:b/>
          <w:sz w:val="20"/>
          <w:szCs w:val="20"/>
        </w:rPr>
      </w:pPr>
    </w:p>
    <w:p w:rsidR="00A051E6" w:rsidRPr="00C632CB" w:rsidRDefault="00A051E6" w:rsidP="00A051E6">
      <w:pPr>
        <w:rPr>
          <w:rFonts w:ascii="Arial" w:hAnsi="Arial" w:cs="Arial"/>
          <w:sz w:val="20"/>
          <w:szCs w:val="20"/>
        </w:rPr>
      </w:pPr>
    </w:p>
    <w:p w:rsidR="00A051E6" w:rsidRPr="00C632CB" w:rsidRDefault="00A051E6" w:rsidP="00A051E6">
      <w:pPr>
        <w:tabs>
          <w:tab w:val="left" w:pos="0"/>
        </w:tabs>
        <w:ind w:right="51"/>
        <w:outlineLvl w:val="0"/>
        <w:rPr>
          <w:rFonts w:ascii="Arial" w:hAnsi="Arial" w:cs="Arial"/>
          <w:b/>
          <w:bCs/>
          <w:sz w:val="20"/>
          <w:szCs w:val="20"/>
        </w:rPr>
      </w:pPr>
      <w:r w:rsidRPr="00C632CB">
        <w:rPr>
          <w:rFonts w:ascii="Arial" w:hAnsi="Arial" w:cs="Arial"/>
          <w:b/>
          <w:bCs/>
          <w:sz w:val="20"/>
          <w:szCs w:val="20"/>
        </w:rPr>
        <w:t>NOMBRE DEL LICITANTE:</w:t>
      </w:r>
    </w:p>
    <w:p w:rsidR="00A051E6" w:rsidRPr="00C632CB" w:rsidRDefault="00A051E6" w:rsidP="00A051E6">
      <w:pPr>
        <w:tabs>
          <w:tab w:val="left" w:pos="0"/>
        </w:tabs>
        <w:ind w:right="51"/>
        <w:outlineLvl w:val="0"/>
        <w:rPr>
          <w:rFonts w:ascii="Arial" w:hAnsi="Arial" w:cs="Arial"/>
          <w:b/>
          <w:bCs/>
          <w:sz w:val="20"/>
          <w:szCs w:val="20"/>
        </w:rPr>
      </w:pPr>
    </w:p>
    <w:p w:rsidR="00A051E6" w:rsidRPr="00C632CB" w:rsidRDefault="00A051E6" w:rsidP="00A051E6">
      <w:pPr>
        <w:tabs>
          <w:tab w:val="left" w:pos="0"/>
        </w:tabs>
        <w:ind w:right="51"/>
        <w:outlineLvl w:val="0"/>
        <w:rPr>
          <w:rFonts w:ascii="Arial" w:hAnsi="Arial" w:cs="Arial"/>
          <w:b/>
          <w:bCs/>
          <w:sz w:val="20"/>
          <w:szCs w:val="20"/>
        </w:rPr>
      </w:pPr>
      <w:r w:rsidRPr="00C632CB">
        <w:rPr>
          <w:rFonts w:ascii="Arial" w:hAnsi="Arial" w:cs="Arial"/>
          <w:b/>
          <w:bCs/>
          <w:sz w:val="20"/>
          <w:szCs w:val="20"/>
        </w:rPr>
        <w:t>R.F.C.:</w:t>
      </w:r>
    </w:p>
    <w:p w:rsidR="00A051E6" w:rsidRPr="00C632CB" w:rsidRDefault="00A051E6" w:rsidP="00A051E6">
      <w:pPr>
        <w:tabs>
          <w:tab w:val="left" w:pos="0"/>
        </w:tabs>
        <w:ind w:right="51"/>
        <w:outlineLvl w:val="0"/>
        <w:rPr>
          <w:rFonts w:ascii="Arial" w:hAnsi="Arial" w:cs="Arial"/>
          <w:b/>
          <w:bCs/>
          <w:sz w:val="20"/>
          <w:szCs w:val="20"/>
        </w:rPr>
      </w:pPr>
    </w:p>
    <w:p w:rsidR="00FE627B" w:rsidRPr="00C632CB" w:rsidRDefault="00FE627B" w:rsidP="00A051E6">
      <w:pPr>
        <w:tabs>
          <w:tab w:val="left" w:pos="0"/>
        </w:tabs>
        <w:ind w:right="51"/>
        <w:outlineLvl w:val="0"/>
        <w:rPr>
          <w:rFonts w:ascii="Arial" w:hAnsi="Arial" w:cs="Arial"/>
          <w:b/>
          <w:bCs/>
          <w:sz w:val="20"/>
          <w:szCs w:val="20"/>
        </w:rPr>
      </w:pPr>
    </w:p>
    <w:tbl>
      <w:tblPr>
        <w:tblStyle w:val="Tablaconcuadrcula"/>
        <w:tblW w:w="0" w:type="auto"/>
        <w:tblLook w:val="04A0" w:firstRow="1" w:lastRow="0" w:firstColumn="1" w:lastColumn="0" w:noHBand="0" w:noVBand="1"/>
      </w:tblPr>
      <w:tblGrid>
        <w:gridCol w:w="2277"/>
        <w:gridCol w:w="2278"/>
        <w:gridCol w:w="2278"/>
        <w:gridCol w:w="2278"/>
      </w:tblGrid>
      <w:tr w:rsidR="00A051E6" w:rsidRPr="00C632CB" w:rsidTr="00FE627B">
        <w:tc>
          <w:tcPr>
            <w:tcW w:w="2277" w:type="dxa"/>
            <w:shd w:val="clear" w:color="auto" w:fill="D9D9D9" w:themeFill="background1" w:themeFillShade="D9"/>
            <w:vAlign w:val="center"/>
          </w:tcPr>
          <w:p w:rsidR="00A051E6" w:rsidRPr="00C632CB" w:rsidRDefault="00FE627B" w:rsidP="00A051E6">
            <w:pPr>
              <w:tabs>
                <w:tab w:val="left" w:pos="0"/>
              </w:tabs>
              <w:ind w:right="51"/>
              <w:outlineLvl w:val="0"/>
              <w:rPr>
                <w:rFonts w:ascii="Arial" w:hAnsi="Arial" w:cs="Arial"/>
                <w:b/>
                <w:bCs/>
              </w:rPr>
            </w:pPr>
            <w:r w:rsidRPr="00C632CB">
              <w:rPr>
                <w:rFonts w:ascii="Arial" w:hAnsi="Arial" w:cs="Arial"/>
                <w:b/>
                <w:bCs/>
              </w:rPr>
              <w:t>PARTIDA</w:t>
            </w:r>
          </w:p>
        </w:tc>
        <w:tc>
          <w:tcPr>
            <w:tcW w:w="2278" w:type="dxa"/>
            <w:vAlign w:val="center"/>
          </w:tcPr>
          <w:p w:rsidR="00A051E6" w:rsidRPr="00C632CB" w:rsidRDefault="00A051E6" w:rsidP="00A051E6">
            <w:pPr>
              <w:tabs>
                <w:tab w:val="left" w:pos="0"/>
              </w:tabs>
              <w:ind w:right="51"/>
              <w:outlineLvl w:val="0"/>
              <w:rPr>
                <w:rFonts w:ascii="Arial" w:hAnsi="Arial" w:cs="Arial"/>
              </w:rPr>
            </w:pPr>
          </w:p>
        </w:tc>
        <w:tc>
          <w:tcPr>
            <w:tcW w:w="2278" w:type="dxa"/>
            <w:shd w:val="clear" w:color="auto" w:fill="D9D9D9" w:themeFill="background1" w:themeFillShade="D9"/>
            <w:vAlign w:val="center"/>
          </w:tcPr>
          <w:p w:rsidR="00A051E6" w:rsidRPr="00C632CB" w:rsidRDefault="00FE627B" w:rsidP="00A051E6">
            <w:pPr>
              <w:tabs>
                <w:tab w:val="left" w:pos="0"/>
              </w:tabs>
              <w:ind w:right="51"/>
              <w:outlineLvl w:val="0"/>
              <w:rPr>
                <w:rFonts w:ascii="Arial" w:hAnsi="Arial" w:cs="Arial"/>
                <w:b/>
                <w:bCs/>
              </w:rPr>
            </w:pPr>
            <w:r w:rsidRPr="00C632CB">
              <w:rPr>
                <w:rFonts w:ascii="Arial" w:hAnsi="Arial" w:cs="Arial"/>
                <w:b/>
                <w:bCs/>
              </w:rPr>
              <w:t>MARCA</w:t>
            </w:r>
          </w:p>
        </w:tc>
        <w:tc>
          <w:tcPr>
            <w:tcW w:w="2278" w:type="dxa"/>
            <w:vAlign w:val="center"/>
          </w:tcPr>
          <w:p w:rsidR="00A051E6" w:rsidRPr="00C632CB" w:rsidRDefault="00A051E6" w:rsidP="00A051E6">
            <w:pPr>
              <w:tabs>
                <w:tab w:val="left" w:pos="0"/>
              </w:tabs>
              <w:ind w:right="51"/>
              <w:outlineLvl w:val="0"/>
              <w:rPr>
                <w:rFonts w:ascii="Arial" w:hAnsi="Arial" w:cs="Arial"/>
              </w:rPr>
            </w:pPr>
          </w:p>
        </w:tc>
      </w:tr>
      <w:tr w:rsidR="00A051E6" w:rsidRPr="00C632CB" w:rsidTr="00FE627B">
        <w:tc>
          <w:tcPr>
            <w:tcW w:w="2277" w:type="dxa"/>
            <w:shd w:val="clear" w:color="auto" w:fill="D9D9D9" w:themeFill="background1" w:themeFillShade="D9"/>
            <w:vAlign w:val="center"/>
          </w:tcPr>
          <w:p w:rsidR="00A051E6" w:rsidRPr="00C632CB" w:rsidRDefault="00FE627B" w:rsidP="00A051E6">
            <w:pPr>
              <w:tabs>
                <w:tab w:val="left" w:pos="0"/>
              </w:tabs>
              <w:ind w:right="51"/>
              <w:outlineLvl w:val="0"/>
              <w:rPr>
                <w:rFonts w:ascii="Arial" w:hAnsi="Arial" w:cs="Arial"/>
                <w:b/>
                <w:bCs/>
              </w:rPr>
            </w:pPr>
            <w:r w:rsidRPr="00C632CB">
              <w:rPr>
                <w:rFonts w:ascii="Arial" w:hAnsi="Arial" w:cs="Arial"/>
                <w:b/>
                <w:bCs/>
              </w:rPr>
              <w:t>SUBPARTIDA</w:t>
            </w:r>
          </w:p>
        </w:tc>
        <w:tc>
          <w:tcPr>
            <w:tcW w:w="2278" w:type="dxa"/>
            <w:vAlign w:val="center"/>
          </w:tcPr>
          <w:p w:rsidR="00A051E6" w:rsidRPr="00C632CB" w:rsidRDefault="00A051E6" w:rsidP="00A051E6">
            <w:pPr>
              <w:tabs>
                <w:tab w:val="left" w:pos="0"/>
              </w:tabs>
              <w:ind w:right="51"/>
              <w:outlineLvl w:val="0"/>
              <w:rPr>
                <w:rFonts w:ascii="Arial" w:hAnsi="Arial" w:cs="Arial"/>
              </w:rPr>
            </w:pPr>
          </w:p>
        </w:tc>
        <w:tc>
          <w:tcPr>
            <w:tcW w:w="2278" w:type="dxa"/>
            <w:shd w:val="clear" w:color="auto" w:fill="D9D9D9" w:themeFill="background1" w:themeFillShade="D9"/>
            <w:vAlign w:val="center"/>
          </w:tcPr>
          <w:p w:rsidR="00A051E6" w:rsidRPr="00C632CB" w:rsidRDefault="00FE627B" w:rsidP="00A051E6">
            <w:pPr>
              <w:tabs>
                <w:tab w:val="left" w:pos="0"/>
              </w:tabs>
              <w:ind w:right="51"/>
              <w:outlineLvl w:val="0"/>
              <w:rPr>
                <w:rFonts w:ascii="Arial" w:hAnsi="Arial" w:cs="Arial"/>
                <w:b/>
                <w:bCs/>
              </w:rPr>
            </w:pPr>
            <w:r w:rsidRPr="00C632CB">
              <w:rPr>
                <w:rFonts w:ascii="Arial" w:hAnsi="Arial" w:cs="Arial"/>
                <w:b/>
                <w:bCs/>
              </w:rPr>
              <w:t>MODELO</w:t>
            </w:r>
          </w:p>
        </w:tc>
        <w:tc>
          <w:tcPr>
            <w:tcW w:w="2278" w:type="dxa"/>
            <w:vAlign w:val="center"/>
          </w:tcPr>
          <w:p w:rsidR="00A051E6" w:rsidRPr="00C632CB" w:rsidRDefault="00A051E6" w:rsidP="00A051E6">
            <w:pPr>
              <w:tabs>
                <w:tab w:val="left" w:pos="0"/>
              </w:tabs>
              <w:ind w:right="51"/>
              <w:outlineLvl w:val="0"/>
              <w:rPr>
                <w:rFonts w:ascii="Arial" w:hAnsi="Arial" w:cs="Arial"/>
              </w:rPr>
            </w:pPr>
          </w:p>
        </w:tc>
      </w:tr>
      <w:tr w:rsidR="00FE627B" w:rsidRPr="00C632CB" w:rsidTr="00FE627B">
        <w:tc>
          <w:tcPr>
            <w:tcW w:w="2277" w:type="dxa"/>
            <w:shd w:val="clear" w:color="auto" w:fill="D9D9D9" w:themeFill="background1" w:themeFillShade="D9"/>
            <w:vAlign w:val="center"/>
          </w:tcPr>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CANTIDAD</w:t>
            </w:r>
          </w:p>
        </w:tc>
        <w:tc>
          <w:tcPr>
            <w:tcW w:w="2278" w:type="dxa"/>
            <w:vAlign w:val="center"/>
          </w:tcPr>
          <w:p w:rsidR="00FE627B" w:rsidRPr="00C632CB" w:rsidRDefault="00FE627B" w:rsidP="00A051E6">
            <w:pPr>
              <w:tabs>
                <w:tab w:val="left" w:pos="0"/>
              </w:tabs>
              <w:ind w:right="51"/>
              <w:outlineLvl w:val="0"/>
              <w:rPr>
                <w:rFonts w:ascii="Arial" w:hAnsi="Arial" w:cs="Arial"/>
              </w:rPr>
            </w:pPr>
          </w:p>
        </w:tc>
        <w:tc>
          <w:tcPr>
            <w:tcW w:w="2278" w:type="dxa"/>
            <w:shd w:val="clear" w:color="auto" w:fill="D9D9D9" w:themeFill="background1" w:themeFillShade="D9"/>
            <w:vAlign w:val="center"/>
          </w:tcPr>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REGISTRO SANITARIO</w:t>
            </w:r>
          </w:p>
        </w:tc>
        <w:tc>
          <w:tcPr>
            <w:tcW w:w="2278" w:type="dxa"/>
            <w:vAlign w:val="center"/>
          </w:tcPr>
          <w:p w:rsidR="00FE627B" w:rsidRPr="00C632CB" w:rsidRDefault="00FE627B" w:rsidP="00A051E6">
            <w:pPr>
              <w:tabs>
                <w:tab w:val="left" w:pos="0"/>
              </w:tabs>
              <w:ind w:right="51"/>
              <w:outlineLvl w:val="0"/>
              <w:rPr>
                <w:rFonts w:ascii="Arial" w:hAnsi="Arial" w:cs="Arial"/>
              </w:rPr>
            </w:pPr>
          </w:p>
        </w:tc>
      </w:tr>
      <w:tr w:rsidR="00FE627B" w:rsidRPr="00C632CB" w:rsidTr="00FE627B">
        <w:tc>
          <w:tcPr>
            <w:tcW w:w="2277" w:type="dxa"/>
            <w:shd w:val="clear" w:color="auto" w:fill="D9D9D9" w:themeFill="background1" w:themeFillShade="D9"/>
            <w:vAlign w:val="center"/>
          </w:tcPr>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NOMBRE CORTO</w:t>
            </w:r>
          </w:p>
        </w:tc>
        <w:tc>
          <w:tcPr>
            <w:tcW w:w="6834" w:type="dxa"/>
            <w:gridSpan w:val="3"/>
            <w:vAlign w:val="center"/>
          </w:tcPr>
          <w:p w:rsidR="00FE627B" w:rsidRPr="00C632CB" w:rsidRDefault="00FE627B" w:rsidP="00A051E6">
            <w:pPr>
              <w:tabs>
                <w:tab w:val="left" w:pos="0"/>
              </w:tabs>
              <w:ind w:right="51"/>
              <w:outlineLvl w:val="0"/>
              <w:rPr>
                <w:rFonts w:ascii="Arial" w:hAnsi="Arial" w:cs="Arial"/>
              </w:rPr>
            </w:pPr>
          </w:p>
        </w:tc>
      </w:tr>
      <w:tr w:rsidR="00FE627B" w:rsidRPr="00C632CB" w:rsidTr="00FE627B">
        <w:tc>
          <w:tcPr>
            <w:tcW w:w="4555" w:type="dxa"/>
            <w:gridSpan w:val="2"/>
            <w:shd w:val="clear" w:color="auto" w:fill="D9D9D9" w:themeFill="background1" w:themeFillShade="D9"/>
            <w:vAlign w:val="center"/>
          </w:tcPr>
          <w:p w:rsidR="00FE627B" w:rsidRPr="00C632CB" w:rsidRDefault="00FE627B" w:rsidP="00FE627B">
            <w:pPr>
              <w:tabs>
                <w:tab w:val="left" w:pos="0"/>
              </w:tabs>
              <w:ind w:right="51"/>
              <w:jc w:val="center"/>
              <w:outlineLvl w:val="0"/>
              <w:rPr>
                <w:rFonts w:ascii="Arial" w:hAnsi="Arial" w:cs="Arial"/>
                <w:b/>
                <w:bCs/>
              </w:rPr>
            </w:pPr>
            <w:r w:rsidRPr="00C632CB">
              <w:rPr>
                <w:rFonts w:ascii="Arial" w:hAnsi="Arial" w:cs="Arial"/>
                <w:b/>
                <w:bCs/>
              </w:rPr>
              <w:t>DESCRIPCIÓN SOLICITADA</w:t>
            </w:r>
          </w:p>
        </w:tc>
        <w:tc>
          <w:tcPr>
            <w:tcW w:w="4556" w:type="dxa"/>
            <w:gridSpan w:val="2"/>
            <w:shd w:val="clear" w:color="auto" w:fill="D9D9D9" w:themeFill="background1" w:themeFillShade="D9"/>
            <w:vAlign w:val="center"/>
          </w:tcPr>
          <w:p w:rsidR="00FE627B" w:rsidRPr="00C632CB" w:rsidRDefault="00FE627B" w:rsidP="00FE627B">
            <w:pPr>
              <w:tabs>
                <w:tab w:val="left" w:pos="0"/>
              </w:tabs>
              <w:ind w:right="51"/>
              <w:jc w:val="center"/>
              <w:outlineLvl w:val="0"/>
              <w:rPr>
                <w:rFonts w:ascii="Arial" w:hAnsi="Arial" w:cs="Arial"/>
                <w:b/>
                <w:bCs/>
              </w:rPr>
            </w:pPr>
            <w:r w:rsidRPr="00C632CB">
              <w:rPr>
                <w:rFonts w:ascii="Arial" w:hAnsi="Arial" w:cs="Arial"/>
                <w:b/>
                <w:bCs/>
              </w:rPr>
              <w:t>DESCRIPCIÓN PROPUESTA</w:t>
            </w:r>
          </w:p>
        </w:tc>
      </w:tr>
      <w:tr w:rsidR="00FE627B" w:rsidRPr="00C632CB" w:rsidTr="00FE627B">
        <w:tc>
          <w:tcPr>
            <w:tcW w:w="4555" w:type="dxa"/>
            <w:gridSpan w:val="2"/>
            <w:vAlign w:val="center"/>
          </w:tcPr>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1.</w:t>
            </w:r>
          </w:p>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2.</w:t>
            </w:r>
          </w:p>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3.</w:t>
            </w:r>
          </w:p>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4…</w:t>
            </w: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bookmarkStart w:id="1" w:name="_GoBack"/>
            <w:bookmarkEnd w:id="1"/>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tc>
        <w:tc>
          <w:tcPr>
            <w:tcW w:w="4556" w:type="dxa"/>
            <w:gridSpan w:val="2"/>
            <w:vAlign w:val="center"/>
          </w:tcPr>
          <w:p w:rsidR="00FE627B" w:rsidRPr="00C632CB" w:rsidRDefault="00FE627B" w:rsidP="00FE627B">
            <w:pPr>
              <w:tabs>
                <w:tab w:val="left" w:pos="0"/>
              </w:tabs>
              <w:ind w:right="51"/>
              <w:outlineLvl w:val="0"/>
              <w:rPr>
                <w:rFonts w:ascii="Arial" w:hAnsi="Arial" w:cs="Arial"/>
                <w:b/>
                <w:bCs/>
              </w:rPr>
            </w:pPr>
          </w:p>
          <w:p w:rsidR="00FE627B" w:rsidRPr="00C632CB" w:rsidRDefault="00FE627B" w:rsidP="00FE627B">
            <w:pPr>
              <w:tabs>
                <w:tab w:val="left" w:pos="0"/>
              </w:tabs>
              <w:ind w:right="51"/>
              <w:outlineLvl w:val="0"/>
              <w:rPr>
                <w:rFonts w:ascii="Arial" w:hAnsi="Arial" w:cs="Arial"/>
                <w:b/>
                <w:bCs/>
              </w:rPr>
            </w:pPr>
            <w:r w:rsidRPr="00C632CB">
              <w:rPr>
                <w:rFonts w:ascii="Arial" w:hAnsi="Arial" w:cs="Arial"/>
                <w:b/>
                <w:bCs/>
              </w:rPr>
              <w:t>1.</w:t>
            </w:r>
          </w:p>
          <w:p w:rsidR="00FE627B" w:rsidRPr="00C632CB" w:rsidRDefault="00FE627B" w:rsidP="00FE627B">
            <w:pPr>
              <w:tabs>
                <w:tab w:val="left" w:pos="0"/>
              </w:tabs>
              <w:ind w:right="51"/>
              <w:outlineLvl w:val="0"/>
              <w:rPr>
                <w:rFonts w:ascii="Arial" w:hAnsi="Arial" w:cs="Arial"/>
                <w:b/>
                <w:bCs/>
              </w:rPr>
            </w:pPr>
            <w:r w:rsidRPr="00C632CB">
              <w:rPr>
                <w:rFonts w:ascii="Arial" w:hAnsi="Arial" w:cs="Arial"/>
                <w:b/>
                <w:bCs/>
              </w:rPr>
              <w:t>2.</w:t>
            </w:r>
          </w:p>
          <w:p w:rsidR="00FE627B" w:rsidRPr="00C632CB" w:rsidRDefault="00FE627B" w:rsidP="00FE627B">
            <w:pPr>
              <w:tabs>
                <w:tab w:val="left" w:pos="0"/>
              </w:tabs>
              <w:ind w:right="51"/>
              <w:outlineLvl w:val="0"/>
              <w:rPr>
                <w:rFonts w:ascii="Arial" w:hAnsi="Arial" w:cs="Arial"/>
                <w:b/>
                <w:bCs/>
              </w:rPr>
            </w:pPr>
            <w:r w:rsidRPr="00C632CB">
              <w:rPr>
                <w:rFonts w:ascii="Arial" w:hAnsi="Arial" w:cs="Arial"/>
                <w:b/>
                <w:bCs/>
              </w:rPr>
              <w:t>3.</w:t>
            </w:r>
          </w:p>
          <w:p w:rsidR="00FE627B" w:rsidRPr="00C632CB" w:rsidRDefault="00FE627B" w:rsidP="00FE627B">
            <w:pPr>
              <w:tabs>
                <w:tab w:val="left" w:pos="0"/>
              </w:tabs>
              <w:ind w:right="51"/>
              <w:outlineLvl w:val="0"/>
              <w:rPr>
                <w:rFonts w:ascii="Arial" w:hAnsi="Arial" w:cs="Arial"/>
                <w:b/>
                <w:bCs/>
              </w:rPr>
            </w:pPr>
            <w:r w:rsidRPr="00C632CB">
              <w:rPr>
                <w:rFonts w:ascii="Arial" w:hAnsi="Arial" w:cs="Arial"/>
                <w:b/>
                <w:bCs/>
              </w:rPr>
              <w:t>4…</w:t>
            </w: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tc>
      </w:tr>
    </w:tbl>
    <w:p w:rsidR="00A051E6" w:rsidRPr="00C632CB" w:rsidRDefault="00A051E6" w:rsidP="00A051E6">
      <w:pPr>
        <w:tabs>
          <w:tab w:val="left" w:pos="0"/>
        </w:tabs>
        <w:ind w:right="51"/>
        <w:outlineLvl w:val="0"/>
        <w:rPr>
          <w:rFonts w:ascii="Arial" w:hAnsi="Arial" w:cs="Arial"/>
          <w:b/>
          <w:bCs/>
          <w:sz w:val="20"/>
          <w:szCs w:val="20"/>
        </w:rPr>
      </w:pPr>
    </w:p>
    <w:p w:rsidR="00A051E6" w:rsidRPr="00C632CB" w:rsidRDefault="00A051E6" w:rsidP="00A051E6">
      <w:pPr>
        <w:rPr>
          <w:rFonts w:ascii="Arial" w:hAnsi="Arial" w:cs="Arial"/>
          <w:sz w:val="20"/>
          <w:szCs w:val="20"/>
        </w:rPr>
      </w:pPr>
    </w:p>
    <w:p w:rsidR="00A051E6" w:rsidRPr="00C632CB" w:rsidRDefault="000E7312" w:rsidP="000E7312">
      <w:pPr>
        <w:jc w:val="center"/>
        <w:rPr>
          <w:rFonts w:ascii="Arial" w:hAnsi="Arial" w:cs="Arial"/>
          <w:sz w:val="20"/>
          <w:szCs w:val="20"/>
        </w:rPr>
      </w:pPr>
      <w:r w:rsidRPr="00C632CB">
        <w:rPr>
          <w:rFonts w:ascii="Arial" w:hAnsi="Arial" w:cs="Arial"/>
          <w:b/>
          <w:bCs/>
          <w:sz w:val="20"/>
          <w:szCs w:val="20"/>
        </w:rPr>
        <w:t>BAJO PROTESTA DE DECIR VERDAD</w:t>
      </w:r>
    </w:p>
    <w:p w:rsidR="00A051E6" w:rsidRPr="00C632CB" w:rsidRDefault="00A051E6" w:rsidP="000E7312">
      <w:pPr>
        <w:jc w:val="center"/>
        <w:rPr>
          <w:rFonts w:ascii="Arial" w:hAnsi="Arial" w:cs="Arial"/>
          <w:sz w:val="20"/>
          <w:szCs w:val="20"/>
        </w:rPr>
      </w:pPr>
      <w:r w:rsidRPr="00C632CB">
        <w:rPr>
          <w:rFonts w:ascii="Arial" w:hAnsi="Arial" w:cs="Arial"/>
          <w:sz w:val="20"/>
          <w:szCs w:val="20"/>
        </w:rPr>
        <w:t>NOMBRE COMPLETO, CARGO Y FIRMA</w:t>
      </w:r>
    </w:p>
    <w:p w:rsidR="00A051E6" w:rsidRPr="00C632CB" w:rsidRDefault="00A051E6" w:rsidP="00A051E6">
      <w:pPr>
        <w:jc w:val="center"/>
        <w:rPr>
          <w:rFonts w:ascii="Arial" w:hAnsi="Arial" w:cs="Arial"/>
          <w:b/>
          <w:bCs/>
          <w:sz w:val="20"/>
          <w:szCs w:val="20"/>
        </w:rPr>
      </w:pPr>
      <w:r w:rsidRPr="00C632CB">
        <w:rPr>
          <w:rFonts w:ascii="Arial" w:hAnsi="Arial" w:cs="Arial"/>
          <w:b/>
          <w:bCs/>
          <w:sz w:val="20"/>
          <w:szCs w:val="20"/>
        </w:rPr>
        <w:t xml:space="preserve"> </w:t>
      </w:r>
    </w:p>
    <w:p w:rsidR="00A051E6" w:rsidRPr="00C632CB" w:rsidRDefault="00A051E6" w:rsidP="004F6E61">
      <w:pPr>
        <w:jc w:val="left"/>
        <w:rPr>
          <w:rFonts w:ascii="Arial" w:eastAsia="Times New Roman" w:hAnsi="Arial" w:cs="Arial"/>
          <w:snapToGrid w:val="0"/>
          <w:sz w:val="20"/>
          <w:szCs w:val="20"/>
          <w:lang w:val="es-ES_tradnl" w:eastAsia="es-ES"/>
        </w:rPr>
      </w:pPr>
    </w:p>
    <w:p w:rsidR="000E7312" w:rsidRPr="00C632CB" w:rsidRDefault="000E7312">
      <w:pPr>
        <w:spacing w:after="200" w:line="276" w:lineRule="auto"/>
        <w:jc w:val="left"/>
        <w:rPr>
          <w:rFonts w:ascii="Arial" w:eastAsia="Times New Roman" w:hAnsi="Arial" w:cs="Arial"/>
          <w:snapToGrid w:val="0"/>
          <w:sz w:val="20"/>
          <w:szCs w:val="20"/>
          <w:lang w:val="es-ES_tradnl" w:eastAsia="es-ES"/>
        </w:rPr>
      </w:pPr>
      <w:r w:rsidRPr="00C632CB">
        <w:rPr>
          <w:rFonts w:ascii="Arial" w:eastAsia="Times New Roman" w:hAnsi="Arial" w:cs="Arial"/>
          <w:snapToGrid w:val="0"/>
          <w:sz w:val="20"/>
          <w:szCs w:val="20"/>
          <w:lang w:val="es-ES_tradnl" w:eastAsia="es-ES"/>
        </w:rPr>
        <w:br w:type="page"/>
      </w:r>
    </w:p>
    <w:p w:rsidR="00A051E6" w:rsidRPr="00C632CB" w:rsidRDefault="00A051E6" w:rsidP="004F6E61">
      <w:pPr>
        <w:jc w:val="left"/>
        <w:rPr>
          <w:rFonts w:ascii="Arial" w:eastAsia="Times New Roman" w:hAnsi="Arial" w:cs="Arial"/>
          <w:snapToGrid w:val="0"/>
          <w:sz w:val="20"/>
          <w:szCs w:val="20"/>
          <w:lang w:val="es-ES_tradnl" w:eastAsia="es-ES"/>
        </w:rPr>
      </w:pPr>
    </w:p>
    <w:p w:rsidR="00A051E6" w:rsidRPr="00C632CB" w:rsidRDefault="00A051E6" w:rsidP="004F6E61">
      <w:pPr>
        <w:jc w:val="left"/>
        <w:rPr>
          <w:rFonts w:ascii="Arial" w:eastAsia="Times New Roman" w:hAnsi="Arial" w:cs="Arial"/>
          <w:snapToGrid w:val="0"/>
          <w:sz w:val="20"/>
          <w:szCs w:val="20"/>
          <w:lang w:val="es-ES_tradnl" w:eastAsia="es-ES"/>
        </w:rPr>
      </w:pPr>
    </w:p>
    <w:p w:rsidR="00A051E6" w:rsidRPr="00C632CB" w:rsidRDefault="00A051E6" w:rsidP="004F6E61">
      <w:pPr>
        <w:jc w:val="left"/>
        <w:rPr>
          <w:rFonts w:ascii="Arial" w:eastAsia="Times New Roman" w:hAnsi="Arial" w:cs="Arial"/>
          <w:snapToGrid w:val="0"/>
          <w:sz w:val="20"/>
          <w:szCs w:val="20"/>
          <w:lang w:val="es-ES_tradnl" w:eastAsia="es-ES"/>
        </w:rPr>
      </w:pPr>
    </w:p>
    <w:p w:rsidR="004F6E61" w:rsidRPr="00C632CB" w:rsidRDefault="004F6E61" w:rsidP="004F6E61">
      <w:pPr>
        <w:jc w:val="center"/>
        <w:rPr>
          <w:rFonts w:ascii="Arial" w:hAnsi="Arial" w:cs="Arial"/>
          <w:b/>
          <w:sz w:val="20"/>
          <w:szCs w:val="20"/>
        </w:rPr>
      </w:pPr>
      <w:r w:rsidRPr="00C632CB">
        <w:rPr>
          <w:rFonts w:ascii="Arial" w:hAnsi="Arial" w:cs="Arial"/>
          <w:b/>
          <w:sz w:val="20"/>
          <w:szCs w:val="20"/>
        </w:rPr>
        <w:t>ANEXO NÚMERO 2 ECONÓMICO</w:t>
      </w:r>
    </w:p>
    <w:p w:rsidR="004F6E61" w:rsidRPr="00C632CB" w:rsidRDefault="004F6E61" w:rsidP="004F6E61">
      <w:pPr>
        <w:jc w:val="center"/>
        <w:rPr>
          <w:rFonts w:ascii="Arial" w:hAnsi="Arial" w:cs="Arial"/>
          <w:b/>
          <w:sz w:val="20"/>
          <w:szCs w:val="20"/>
        </w:rPr>
      </w:pPr>
      <w:r w:rsidRPr="00C632CB">
        <w:rPr>
          <w:rFonts w:ascii="Arial" w:hAnsi="Arial" w:cs="Arial"/>
          <w:b/>
          <w:sz w:val="20"/>
          <w:szCs w:val="20"/>
        </w:rPr>
        <w:t>PROPUESTA ECONÓMICA</w:t>
      </w:r>
    </w:p>
    <w:p w:rsidR="004F6E61" w:rsidRPr="00C632CB" w:rsidRDefault="004535CF" w:rsidP="004F6E61">
      <w:pPr>
        <w:jc w:val="center"/>
        <w:rPr>
          <w:rFonts w:ascii="Arial" w:hAnsi="Arial" w:cs="Arial"/>
          <w:b/>
          <w:sz w:val="20"/>
          <w:szCs w:val="20"/>
        </w:rPr>
      </w:pPr>
      <w:r w:rsidRPr="00C632CB">
        <w:rPr>
          <w:rFonts w:ascii="Arial" w:hAnsi="Arial" w:cs="Arial"/>
          <w:b/>
          <w:sz w:val="20"/>
          <w:szCs w:val="20"/>
        </w:rPr>
        <w:t>LICITACIÓN PÚBLICA INTERNACIONAL</w:t>
      </w:r>
    </w:p>
    <w:p w:rsidR="000E7312" w:rsidRPr="00C632CB" w:rsidRDefault="000E7312" w:rsidP="004F6E61">
      <w:pPr>
        <w:tabs>
          <w:tab w:val="left" w:pos="0"/>
        </w:tabs>
        <w:ind w:right="51"/>
        <w:jc w:val="center"/>
        <w:outlineLvl w:val="0"/>
        <w:rPr>
          <w:rFonts w:ascii="Arial" w:hAnsi="Arial" w:cs="Arial"/>
          <w:b/>
          <w:bCs/>
          <w:sz w:val="20"/>
          <w:szCs w:val="20"/>
        </w:rPr>
      </w:pPr>
    </w:p>
    <w:p w:rsidR="004F6E61" w:rsidRPr="00C632CB" w:rsidRDefault="004535CF" w:rsidP="004F6E61">
      <w:pPr>
        <w:tabs>
          <w:tab w:val="left" w:pos="0"/>
        </w:tabs>
        <w:ind w:right="51"/>
        <w:jc w:val="center"/>
        <w:outlineLvl w:val="0"/>
        <w:rPr>
          <w:rFonts w:ascii="Arial" w:hAnsi="Arial" w:cs="Arial"/>
          <w:b/>
          <w:bCs/>
          <w:sz w:val="20"/>
          <w:szCs w:val="20"/>
        </w:rPr>
      </w:pPr>
      <w:r w:rsidRPr="00C632CB">
        <w:rPr>
          <w:rFonts w:ascii="Arial" w:hAnsi="Arial" w:cs="Arial"/>
          <w:b/>
          <w:bCs/>
          <w:sz w:val="20"/>
          <w:szCs w:val="20"/>
        </w:rPr>
        <w:t>No.  36066001-025-19</w:t>
      </w:r>
    </w:p>
    <w:p w:rsidR="000E7312" w:rsidRPr="00C632CB" w:rsidRDefault="000E7312" w:rsidP="004F6E61">
      <w:pPr>
        <w:tabs>
          <w:tab w:val="left" w:pos="0"/>
        </w:tabs>
        <w:ind w:right="51"/>
        <w:jc w:val="center"/>
        <w:outlineLvl w:val="0"/>
        <w:rPr>
          <w:rFonts w:ascii="Arial" w:hAnsi="Arial" w:cs="Arial"/>
          <w:b/>
          <w:bCs/>
          <w:sz w:val="20"/>
          <w:szCs w:val="20"/>
        </w:rPr>
      </w:pPr>
    </w:p>
    <w:p w:rsidR="0045208A" w:rsidRPr="00C632CB" w:rsidRDefault="0045208A" w:rsidP="0045208A">
      <w:pPr>
        <w:tabs>
          <w:tab w:val="left" w:pos="0"/>
        </w:tabs>
        <w:ind w:right="51"/>
        <w:jc w:val="center"/>
        <w:outlineLvl w:val="0"/>
        <w:rPr>
          <w:rFonts w:ascii="Arial" w:hAnsi="Arial" w:cs="Arial"/>
          <w:b/>
          <w:bCs/>
          <w:sz w:val="20"/>
          <w:szCs w:val="20"/>
        </w:rPr>
      </w:pPr>
      <w:r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p>
    <w:p w:rsidR="000E7312" w:rsidRPr="00C632CB" w:rsidRDefault="000E7312" w:rsidP="000E7312">
      <w:pPr>
        <w:rPr>
          <w:rFonts w:ascii="Arial" w:hAnsi="Arial" w:cs="Arial"/>
          <w:sz w:val="20"/>
          <w:szCs w:val="20"/>
        </w:rPr>
      </w:pPr>
    </w:p>
    <w:p w:rsidR="000E7312" w:rsidRPr="00C632CB" w:rsidRDefault="000E7312" w:rsidP="000E7312">
      <w:pPr>
        <w:tabs>
          <w:tab w:val="left" w:pos="0"/>
        </w:tabs>
        <w:ind w:right="51"/>
        <w:outlineLvl w:val="0"/>
        <w:rPr>
          <w:rFonts w:ascii="Arial" w:hAnsi="Arial" w:cs="Arial"/>
          <w:b/>
          <w:bCs/>
          <w:sz w:val="20"/>
          <w:szCs w:val="20"/>
        </w:rPr>
      </w:pPr>
      <w:r w:rsidRPr="00C632CB">
        <w:rPr>
          <w:rFonts w:ascii="Arial" w:hAnsi="Arial" w:cs="Arial"/>
          <w:b/>
          <w:bCs/>
          <w:sz w:val="20"/>
          <w:szCs w:val="20"/>
        </w:rPr>
        <w:t>NOMBRE DEL LICITANTE:</w:t>
      </w:r>
    </w:p>
    <w:p w:rsidR="000E7312" w:rsidRPr="00C632CB" w:rsidRDefault="000E7312" w:rsidP="000E7312">
      <w:pPr>
        <w:tabs>
          <w:tab w:val="left" w:pos="0"/>
        </w:tabs>
        <w:ind w:right="51"/>
        <w:outlineLvl w:val="0"/>
        <w:rPr>
          <w:rFonts w:ascii="Arial" w:hAnsi="Arial" w:cs="Arial"/>
          <w:b/>
          <w:bCs/>
          <w:sz w:val="20"/>
          <w:szCs w:val="20"/>
        </w:rPr>
      </w:pPr>
    </w:p>
    <w:p w:rsidR="000E7312" w:rsidRPr="00C632CB" w:rsidRDefault="000E7312" w:rsidP="000E7312">
      <w:pPr>
        <w:tabs>
          <w:tab w:val="left" w:pos="0"/>
        </w:tabs>
        <w:ind w:right="51"/>
        <w:outlineLvl w:val="0"/>
        <w:rPr>
          <w:rFonts w:ascii="Arial" w:hAnsi="Arial" w:cs="Arial"/>
          <w:b/>
          <w:bCs/>
          <w:sz w:val="20"/>
          <w:szCs w:val="20"/>
        </w:rPr>
      </w:pPr>
      <w:r w:rsidRPr="00C632CB">
        <w:rPr>
          <w:rFonts w:ascii="Arial" w:hAnsi="Arial" w:cs="Arial"/>
          <w:b/>
          <w:bCs/>
          <w:sz w:val="20"/>
          <w:szCs w:val="20"/>
        </w:rPr>
        <w:t>R.F.C.:</w:t>
      </w:r>
    </w:p>
    <w:p w:rsidR="000E7312" w:rsidRPr="00C632CB" w:rsidRDefault="000E7312" w:rsidP="000E7312">
      <w:pPr>
        <w:tabs>
          <w:tab w:val="left" w:pos="0"/>
        </w:tabs>
        <w:ind w:right="51"/>
        <w:outlineLvl w:val="0"/>
        <w:rPr>
          <w:rFonts w:ascii="Arial" w:hAnsi="Arial" w:cs="Arial"/>
          <w:b/>
          <w:bCs/>
          <w:sz w:val="20"/>
          <w:szCs w:val="20"/>
        </w:rPr>
      </w:pPr>
    </w:p>
    <w:p w:rsidR="00E71881" w:rsidRPr="00C632CB" w:rsidRDefault="00E71881" w:rsidP="00E71881">
      <w:pPr>
        <w:rPr>
          <w:rFonts w:ascii="Arial" w:hAnsi="Arial" w:cs="Arial"/>
          <w:sz w:val="20"/>
          <w:szCs w:val="20"/>
        </w:rPr>
      </w:pPr>
    </w:p>
    <w:tbl>
      <w:tblPr>
        <w:tblW w:w="9151" w:type="dxa"/>
        <w:tblInd w:w="-50" w:type="dxa"/>
        <w:tblCellMar>
          <w:left w:w="70" w:type="dxa"/>
          <w:right w:w="70" w:type="dxa"/>
        </w:tblCellMar>
        <w:tblLook w:val="04A0" w:firstRow="1" w:lastRow="0" w:firstColumn="1" w:lastColumn="0" w:noHBand="0" w:noVBand="1"/>
      </w:tblPr>
      <w:tblGrid>
        <w:gridCol w:w="1107"/>
        <w:gridCol w:w="1195"/>
        <w:gridCol w:w="2704"/>
        <w:gridCol w:w="1382"/>
        <w:gridCol w:w="1229"/>
        <w:gridCol w:w="1543"/>
      </w:tblGrid>
      <w:tr w:rsidR="001A18F4" w:rsidRPr="00C632CB" w:rsidTr="001A18F4">
        <w:trPr>
          <w:trHeight w:val="525"/>
        </w:trPr>
        <w:tc>
          <w:tcPr>
            <w:tcW w:w="1103"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1A18F4" w:rsidRPr="00C632CB" w:rsidRDefault="001A18F4" w:rsidP="001A18F4">
            <w:pPr>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PARTIDA</w:t>
            </w:r>
          </w:p>
        </w:tc>
        <w:tc>
          <w:tcPr>
            <w:tcW w:w="1195" w:type="dxa"/>
            <w:tcBorders>
              <w:top w:val="single" w:sz="8" w:space="0" w:color="auto"/>
              <w:left w:val="nil"/>
              <w:bottom w:val="nil"/>
              <w:right w:val="single" w:sz="8" w:space="0" w:color="auto"/>
            </w:tcBorders>
            <w:shd w:val="clear" w:color="000000" w:fill="A6A6A6"/>
            <w:vAlign w:val="center"/>
            <w:hideMark/>
          </w:tcPr>
          <w:p w:rsidR="001A18F4" w:rsidRPr="00C632CB" w:rsidRDefault="001A18F4" w:rsidP="001A18F4">
            <w:pPr>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SUB PARTIDA</w:t>
            </w:r>
          </w:p>
        </w:tc>
        <w:tc>
          <w:tcPr>
            <w:tcW w:w="2704" w:type="dxa"/>
            <w:tcBorders>
              <w:top w:val="single" w:sz="8" w:space="0" w:color="auto"/>
              <w:left w:val="nil"/>
              <w:bottom w:val="nil"/>
              <w:right w:val="single" w:sz="8" w:space="0" w:color="auto"/>
            </w:tcBorders>
            <w:shd w:val="clear" w:color="000000" w:fill="A6A6A6"/>
            <w:vAlign w:val="center"/>
            <w:hideMark/>
          </w:tcPr>
          <w:p w:rsidR="001A18F4" w:rsidRPr="00C632CB" w:rsidRDefault="001A18F4" w:rsidP="001A18F4">
            <w:pPr>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DESCRIPCIÓN</w:t>
            </w:r>
          </w:p>
        </w:tc>
        <w:tc>
          <w:tcPr>
            <w:tcW w:w="1382" w:type="dxa"/>
            <w:tcBorders>
              <w:top w:val="single" w:sz="8" w:space="0" w:color="auto"/>
              <w:left w:val="nil"/>
              <w:bottom w:val="nil"/>
              <w:right w:val="single" w:sz="8" w:space="0" w:color="auto"/>
            </w:tcBorders>
            <w:shd w:val="clear" w:color="000000" w:fill="A6A6A6"/>
            <w:vAlign w:val="center"/>
            <w:hideMark/>
          </w:tcPr>
          <w:p w:rsidR="001A18F4" w:rsidRPr="00C632CB" w:rsidRDefault="001A18F4" w:rsidP="001A18F4">
            <w:pPr>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CANTIDAD</w:t>
            </w:r>
          </w:p>
        </w:tc>
        <w:tc>
          <w:tcPr>
            <w:tcW w:w="1224" w:type="dxa"/>
            <w:tcBorders>
              <w:top w:val="single" w:sz="8" w:space="0" w:color="auto"/>
              <w:left w:val="nil"/>
              <w:bottom w:val="nil"/>
              <w:right w:val="single" w:sz="8" w:space="0" w:color="auto"/>
            </w:tcBorders>
            <w:shd w:val="clear" w:color="000000" w:fill="A6A6A6"/>
            <w:vAlign w:val="center"/>
            <w:hideMark/>
          </w:tcPr>
          <w:p w:rsidR="001A18F4" w:rsidRPr="00C632CB" w:rsidRDefault="001A18F4" w:rsidP="001A18F4">
            <w:pPr>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PRECIO UNITARIO</w:t>
            </w:r>
          </w:p>
        </w:tc>
        <w:tc>
          <w:tcPr>
            <w:tcW w:w="1543" w:type="dxa"/>
            <w:tcBorders>
              <w:top w:val="single" w:sz="8" w:space="0" w:color="auto"/>
              <w:left w:val="nil"/>
              <w:bottom w:val="nil"/>
              <w:right w:val="single" w:sz="8" w:space="0" w:color="auto"/>
            </w:tcBorders>
            <w:shd w:val="clear" w:color="000000" w:fill="A6A6A6"/>
            <w:vAlign w:val="center"/>
            <w:hideMark/>
          </w:tcPr>
          <w:p w:rsidR="001A18F4" w:rsidRPr="00C632CB" w:rsidRDefault="001A18F4" w:rsidP="001A18F4">
            <w:pPr>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IMPORTE</w:t>
            </w:r>
          </w:p>
        </w:tc>
      </w:tr>
      <w:tr w:rsidR="001A18F4" w:rsidRPr="00C632CB" w:rsidTr="001A18F4">
        <w:trPr>
          <w:trHeight w:val="525"/>
        </w:trPr>
        <w:tc>
          <w:tcPr>
            <w:tcW w:w="1103" w:type="dxa"/>
            <w:vMerge w:val="restart"/>
            <w:tcBorders>
              <w:top w:val="nil"/>
              <w:left w:val="single" w:sz="8" w:space="0" w:color="auto"/>
              <w:bottom w:val="single" w:sz="8" w:space="0" w:color="000000"/>
              <w:right w:val="nil"/>
            </w:tcBorders>
            <w:shd w:val="clear" w:color="auto" w:fill="auto"/>
            <w:vAlign w:val="center"/>
            <w:hideMark/>
          </w:tcPr>
          <w:p w:rsidR="001A18F4" w:rsidRPr="00C632CB" w:rsidRDefault="001A18F4" w:rsidP="001A18F4">
            <w:pPr>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 xml:space="preserve">PAQUETE UNO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1.1</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r>
      <w:tr w:rsidR="001A18F4" w:rsidRPr="00C632CB" w:rsidTr="001A18F4">
        <w:trPr>
          <w:trHeight w:val="300"/>
        </w:trPr>
        <w:tc>
          <w:tcPr>
            <w:tcW w:w="1103" w:type="dxa"/>
            <w:vMerge/>
            <w:tcBorders>
              <w:top w:val="nil"/>
              <w:left w:val="single" w:sz="8" w:space="0" w:color="auto"/>
              <w:bottom w:val="single" w:sz="8" w:space="0" w:color="000000"/>
              <w:right w:val="nil"/>
            </w:tcBorders>
            <w:vAlign w:val="center"/>
            <w:hideMark/>
          </w:tcPr>
          <w:p w:rsidR="001A18F4" w:rsidRPr="00C632CB" w:rsidRDefault="001A18F4" w:rsidP="001A18F4">
            <w:pPr>
              <w:jc w:val="left"/>
              <w:rPr>
                <w:rFonts w:ascii="Arial" w:eastAsia="Times New Roman" w:hAnsi="Arial" w:cs="Arial"/>
                <w:b/>
                <w:bCs/>
                <w:color w:val="000000"/>
                <w:sz w:val="20"/>
                <w:szCs w:val="20"/>
                <w:lang w:eastAsia="es-MX"/>
              </w:rPr>
            </w:pPr>
          </w:p>
        </w:tc>
        <w:tc>
          <w:tcPr>
            <w:tcW w:w="1195" w:type="dxa"/>
            <w:tcBorders>
              <w:top w:val="nil"/>
              <w:left w:val="single" w:sz="4" w:space="0" w:color="auto"/>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1.2</w:t>
            </w:r>
          </w:p>
        </w:tc>
        <w:tc>
          <w:tcPr>
            <w:tcW w:w="270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382"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22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543"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r>
      <w:tr w:rsidR="001A18F4" w:rsidRPr="00C632CB" w:rsidTr="001A18F4">
        <w:trPr>
          <w:trHeight w:val="300"/>
        </w:trPr>
        <w:tc>
          <w:tcPr>
            <w:tcW w:w="1103" w:type="dxa"/>
            <w:vMerge/>
            <w:tcBorders>
              <w:top w:val="nil"/>
              <w:left w:val="single" w:sz="8" w:space="0" w:color="auto"/>
              <w:bottom w:val="single" w:sz="8" w:space="0" w:color="000000"/>
              <w:right w:val="nil"/>
            </w:tcBorders>
            <w:vAlign w:val="center"/>
            <w:hideMark/>
          </w:tcPr>
          <w:p w:rsidR="001A18F4" w:rsidRPr="00C632CB" w:rsidRDefault="001A18F4" w:rsidP="001A18F4">
            <w:pPr>
              <w:jc w:val="left"/>
              <w:rPr>
                <w:rFonts w:ascii="Arial" w:eastAsia="Times New Roman" w:hAnsi="Arial" w:cs="Arial"/>
                <w:b/>
                <w:bCs/>
                <w:color w:val="000000"/>
                <w:sz w:val="20"/>
                <w:szCs w:val="20"/>
                <w:lang w:eastAsia="es-MX"/>
              </w:rPr>
            </w:pPr>
          </w:p>
        </w:tc>
        <w:tc>
          <w:tcPr>
            <w:tcW w:w="1195" w:type="dxa"/>
            <w:tcBorders>
              <w:top w:val="nil"/>
              <w:left w:val="single" w:sz="4" w:space="0" w:color="auto"/>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1.3</w:t>
            </w:r>
          </w:p>
        </w:tc>
        <w:tc>
          <w:tcPr>
            <w:tcW w:w="270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382"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22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1543"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r>
      <w:tr w:rsidR="001A18F4" w:rsidRPr="00C632CB" w:rsidTr="001A18F4">
        <w:trPr>
          <w:trHeight w:val="300"/>
        </w:trPr>
        <w:tc>
          <w:tcPr>
            <w:tcW w:w="1103" w:type="dxa"/>
            <w:vMerge/>
            <w:tcBorders>
              <w:top w:val="nil"/>
              <w:left w:val="single" w:sz="8" w:space="0" w:color="auto"/>
              <w:bottom w:val="single" w:sz="8" w:space="0" w:color="000000"/>
              <w:right w:val="nil"/>
            </w:tcBorders>
            <w:vAlign w:val="center"/>
            <w:hideMark/>
          </w:tcPr>
          <w:p w:rsidR="001A18F4" w:rsidRPr="00C632CB" w:rsidRDefault="001A18F4" w:rsidP="001A18F4">
            <w:pPr>
              <w:jc w:val="left"/>
              <w:rPr>
                <w:rFonts w:ascii="Arial" w:eastAsia="Times New Roman" w:hAnsi="Arial" w:cs="Arial"/>
                <w:b/>
                <w:bCs/>
                <w:color w:val="000000"/>
                <w:sz w:val="20"/>
                <w:szCs w:val="20"/>
                <w:lang w:eastAsia="es-MX"/>
              </w:rPr>
            </w:pPr>
          </w:p>
        </w:tc>
        <w:tc>
          <w:tcPr>
            <w:tcW w:w="1195" w:type="dxa"/>
            <w:tcBorders>
              <w:top w:val="nil"/>
              <w:left w:val="single" w:sz="4" w:space="0" w:color="auto"/>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1.4</w:t>
            </w:r>
          </w:p>
        </w:tc>
        <w:tc>
          <w:tcPr>
            <w:tcW w:w="270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382"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22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1543"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r>
      <w:tr w:rsidR="001A18F4" w:rsidRPr="00C632CB" w:rsidTr="001A18F4">
        <w:trPr>
          <w:trHeight w:val="300"/>
        </w:trPr>
        <w:tc>
          <w:tcPr>
            <w:tcW w:w="1103" w:type="dxa"/>
            <w:vMerge/>
            <w:tcBorders>
              <w:top w:val="nil"/>
              <w:left w:val="single" w:sz="8" w:space="0" w:color="auto"/>
              <w:bottom w:val="single" w:sz="8" w:space="0" w:color="000000"/>
              <w:right w:val="nil"/>
            </w:tcBorders>
            <w:vAlign w:val="center"/>
            <w:hideMark/>
          </w:tcPr>
          <w:p w:rsidR="001A18F4" w:rsidRPr="00C632CB" w:rsidRDefault="001A18F4" w:rsidP="001A18F4">
            <w:pPr>
              <w:jc w:val="left"/>
              <w:rPr>
                <w:rFonts w:ascii="Arial" w:eastAsia="Times New Roman" w:hAnsi="Arial" w:cs="Arial"/>
                <w:b/>
                <w:bCs/>
                <w:color w:val="000000"/>
                <w:sz w:val="20"/>
                <w:szCs w:val="20"/>
                <w:lang w:eastAsia="es-MX"/>
              </w:rPr>
            </w:pPr>
          </w:p>
        </w:tc>
        <w:tc>
          <w:tcPr>
            <w:tcW w:w="1195" w:type="dxa"/>
            <w:tcBorders>
              <w:top w:val="nil"/>
              <w:left w:val="single" w:sz="4" w:space="0" w:color="auto"/>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1.5</w:t>
            </w:r>
          </w:p>
        </w:tc>
        <w:tc>
          <w:tcPr>
            <w:tcW w:w="270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382"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22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1543"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r>
      <w:tr w:rsidR="001A18F4" w:rsidRPr="00C632CB" w:rsidTr="001A18F4">
        <w:trPr>
          <w:trHeight w:val="315"/>
        </w:trPr>
        <w:tc>
          <w:tcPr>
            <w:tcW w:w="1103" w:type="dxa"/>
            <w:vMerge/>
            <w:tcBorders>
              <w:top w:val="nil"/>
              <w:left w:val="single" w:sz="8" w:space="0" w:color="auto"/>
              <w:bottom w:val="single" w:sz="8" w:space="0" w:color="000000"/>
              <w:right w:val="nil"/>
            </w:tcBorders>
            <w:vAlign w:val="center"/>
            <w:hideMark/>
          </w:tcPr>
          <w:p w:rsidR="001A18F4" w:rsidRPr="00C632CB" w:rsidRDefault="001A18F4" w:rsidP="001A18F4">
            <w:pPr>
              <w:jc w:val="left"/>
              <w:rPr>
                <w:rFonts w:ascii="Arial" w:eastAsia="Times New Roman" w:hAnsi="Arial" w:cs="Arial"/>
                <w:b/>
                <w:bCs/>
                <w:color w:val="000000"/>
                <w:sz w:val="20"/>
                <w:szCs w:val="20"/>
                <w:lang w:eastAsia="es-MX"/>
              </w:rPr>
            </w:pPr>
          </w:p>
        </w:tc>
        <w:tc>
          <w:tcPr>
            <w:tcW w:w="1195" w:type="dxa"/>
            <w:tcBorders>
              <w:top w:val="nil"/>
              <w:left w:val="single" w:sz="4" w:space="0" w:color="auto"/>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1.6</w:t>
            </w:r>
          </w:p>
        </w:tc>
        <w:tc>
          <w:tcPr>
            <w:tcW w:w="270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382"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22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1543"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r>
      <w:tr w:rsidR="001A18F4" w:rsidRPr="00C632CB" w:rsidTr="001A18F4">
        <w:trPr>
          <w:trHeight w:val="300"/>
        </w:trPr>
        <w:tc>
          <w:tcPr>
            <w:tcW w:w="1103" w:type="dxa"/>
            <w:vMerge w:val="restart"/>
            <w:tcBorders>
              <w:top w:val="nil"/>
              <w:left w:val="single" w:sz="8" w:space="0" w:color="auto"/>
              <w:bottom w:val="single" w:sz="8" w:space="0" w:color="000000"/>
              <w:right w:val="nil"/>
            </w:tcBorders>
            <w:shd w:val="clear" w:color="auto" w:fill="auto"/>
            <w:vAlign w:val="center"/>
            <w:hideMark/>
          </w:tcPr>
          <w:p w:rsidR="001A18F4" w:rsidRPr="00C632CB" w:rsidRDefault="001A18F4" w:rsidP="001A18F4">
            <w:pPr>
              <w:jc w:val="center"/>
              <w:rPr>
                <w:rFonts w:eastAsia="Times New Roman" w:cs="Calibri"/>
                <w:b/>
                <w:bCs/>
                <w:color w:val="000000"/>
                <w:lang w:eastAsia="es-MX"/>
              </w:rPr>
            </w:pPr>
            <w:r w:rsidRPr="00C632CB">
              <w:rPr>
                <w:rFonts w:eastAsia="Times New Roman" w:cs="Calibri"/>
                <w:b/>
                <w:bCs/>
                <w:color w:val="000000"/>
                <w:lang w:eastAsia="es-MX"/>
              </w:rPr>
              <w:t>PAQUETE DOS</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2.1</w:t>
            </w:r>
          </w:p>
        </w:tc>
        <w:tc>
          <w:tcPr>
            <w:tcW w:w="270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382"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22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1543"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r>
      <w:tr w:rsidR="001A18F4" w:rsidRPr="00C632CB" w:rsidTr="001A18F4">
        <w:trPr>
          <w:trHeight w:val="300"/>
        </w:trPr>
        <w:tc>
          <w:tcPr>
            <w:tcW w:w="1103" w:type="dxa"/>
            <w:vMerge/>
            <w:tcBorders>
              <w:top w:val="nil"/>
              <w:left w:val="single" w:sz="8" w:space="0" w:color="auto"/>
              <w:bottom w:val="single" w:sz="8" w:space="0" w:color="000000"/>
              <w:right w:val="nil"/>
            </w:tcBorders>
            <w:vAlign w:val="center"/>
            <w:hideMark/>
          </w:tcPr>
          <w:p w:rsidR="001A18F4" w:rsidRPr="00C632CB" w:rsidRDefault="001A18F4" w:rsidP="001A18F4">
            <w:pPr>
              <w:jc w:val="left"/>
              <w:rPr>
                <w:rFonts w:eastAsia="Times New Roman" w:cs="Calibri"/>
                <w:b/>
                <w:bCs/>
                <w:color w:val="000000"/>
                <w:lang w:eastAsia="es-MX"/>
              </w:rPr>
            </w:pPr>
          </w:p>
        </w:tc>
        <w:tc>
          <w:tcPr>
            <w:tcW w:w="1195" w:type="dxa"/>
            <w:tcBorders>
              <w:top w:val="nil"/>
              <w:left w:val="single" w:sz="4" w:space="0" w:color="auto"/>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2.2</w:t>
            </w:r>
          </w:p>
        </w:tc>
        <w:tc>
          <w:tcPr>
            <w:tcW w:w="270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382"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22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1543"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r>
      <w:tr w:rsidR="001A18F4" w:rsidRPr="00C632CB" w:rsidTr="001A18F4">
        <w:trPr>
          <w:trHeight w:val="300"/>
        </w:trPr>
        <w:tc>
          <w:tcPr>
            <w:tcW w:w="1103" w:type="dxa"/>
            <w:vMerge/>
            <w:tcBorders>
              <w:top w:val="nil"/>
              <w:left w:val="single" w:sz="8" w:space="0" w:color="auto"/>
              <w:bottom w:val="single" w:sz="8" w:space="0" w:color="000000"/>
              <w:right w:val="nil"/>
            </w:tcBorders>
            <w:vAlign w:val="center"/>
            <w:hideMark/>
          </w:tcPr>
          <w:p w:rsidR="001A18F4" w:rsidRPr="00C632CB" w:rsidRDefault="001A18F4" w:rsidP="001A18F4">
            <w:pPr>
              <w:jc w:val="left"/>
              <w:rPr>
                <w:rFonts w:eastAsia="Times New Roman" w:cs="Calibri"/>
                <w:b/>
                <w:bCs/>
                <w:color w:val="000000"/>
                <w:lang w:eastAsia="es-MX"/>
              </w:rPr>
            </w:pPr>
          </w:p>
        </w:tc>
        <w:tc>
          <w:tcPr>
            <w:tcW w:w="1195" w:type="dxa"/>
            <w:tcBorders>
              <w:top w:val="nil"/>
              <w:left w:val="single" w:sz="4" w:space="0" w:color="auto"/>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2.3</w:t>
            </w:r>
          </w:p>
        </w:tc>
        <w:tc>
          <w:tcPr>
            <w:tcW w:w="270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382"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22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1543"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r>
      <w:tr w:rsidR="001A18F4" w:rsidRPr="00C632CB" w:rsidTr="001A18F4">
        <w:trPr>
          <w:trHeight w:val="300"/>
        </w:trPr>
        <w:tc>
          <w:tcPr>
            <w:tcW w:w="1103" w:type="dxa"/>
            <w:vMerge/>
            <w:tcBorders>
              <w:top w:val="nil"/>
              <w:left w:val="single" w:sz="8" w:space="0" w:color="auto"/>
              <w:bottom w:val="single" w:sz="8" w:space="0" w:color="000000"/>
              <w:right w:val="nil"/>
            </w:tcBorders>
            <w:vAlign w:val="center"/>
            <w:hideMark/>
          </w:tcPr>
          <w:p w:rsidR="001A18F4" w:rsidRPr="00C632CB" w:rsidRDefault="001A18F4" w:rsidP="001A18F4">
            <w:pPr>
              <w:jc w:val="left"/>
              <w:rPr>
                <w:rFonts w:eastAsia="Times New Roman" w:cs="Calibri"/>
                <w:b/>
                <w:bCs/>
                <w:color w:val="000000"/>
                <w:lang w:eastAsia="es-MX"/>
              </w:rPr>
            </w:pPr>
          </w:p>
        </w:tc>
        <w:tc>
          <w:tcPr>
            <w:tcW w:w="1195" w:type="dxa"/>
            <w:tcBorders>
              <w:top w:val="nil"/>
              <w:left w:val="single" w:sz="4" w:space="0" w:color="auto"/>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2.4</w:t>
            </w:r>
          </w:p>
        </w:tc>
        <w:tc>
          <w:tcPr>
            <w:tcW w:w="270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382"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22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1543"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r>
      <w:tr w:rsidR="001A18F4" w:rsidRPr="00C632CB" w:rsidTr="001A18F4">
        <w:trPr>
          <w:trHeight w:val="315"/>
        </w:trPr>
        <w:tc>
          <w:tcPr>
            <w:tcW w:w="1103" w:type="dxa"/>
            <w:vMerge/>
            <w:tcBorders>
              <w:top w:val="nil"/>
              <w:left w:val="single" w:sz="8" w:space="0" w:color="auto"/>
              <w:bottom w:val="single" w:sz="8" w:space="0" w:color="000000"/>
              <w:right w:val="nil"/>
            </w:tcBorders>
            <w:vAlign w:val="center"/>
            <w:hideMark/>
          </w:tcPr>
          <w:p w:rsidR="001A18F4" w:rsidRPr="00C632CB" w:rsidRDefault="001A18F4" w:rsidP="001A18F4">
            <w:pPr>
              <w:jc w:val="left"/>
              <w:rPr>
                <w:rFonts w:eastAsia="Times New Roman" w:cs="Calibri"/>
                <w:b/>
                <w:bCs/>
                <w:color w:val="000000"/>
                <w:lang w:eastAsia="es-MX"/>
              </w:rPr>
            </w:pPr>
          </w:p>
        </w:tc>
        <w:tc>
          <w:tcPr>
            <w:tcW w:w="1195" w:type="dxa"/>
            <w:tcBorders>
              <w:top w:val="nil"/>
              <w:left w:val="single" w:sz="4" w:space="0" w:color="auto"/>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2.5</w:t>
            </w:r>
          </w:p>
        </w:tc>
        <w:tc>
          <w:tcPr>
            <w:tcW w:w="270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382"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left"/>
              <w:rPr>
                <w:rFonts w:eastAsia="Times New Roman" w:cs="Calibri"/>
                <w:color w:val="000000"/>
                <w:lang w:eastAsia="es-MX"/>
              </w:rPr>
            </w:pPr>
            <w:r w:rsidRPr="00C632CB">
              <w:rPr>
                <w:rFonts w:eastAsia="Times New Roman" w:cs="Calibri"/>
                <w:color w:val="000000"/>
                <w:lang w:eastAsia="es-MX"/>
              </w:rPr>
              <w:t> </w:t>
            </w:r>
          </w:p>
        </w:tc>
        <w:tc>
          <w:tcPr>
            <w:tcW w:w="1224"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c>
          <w:tcPr>
            <w:tcW w:w="1543" w:type="dxa"/>
            <w:tcBorders>
              <w:top w:val="nil"/>
              <w:left w:val="nil"/>
              <w:bottom w:val="single" w:sz="4" w:space="0" w:color="auto"/>
              <w:right w:val="single" w:sz="4" w:space="0" w:color="auto"/>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 </w:t>
            </w:r>
          </w:p>
        </w:tc>
      </w:tr>
      <w:tr w:rsidR="001A18F4" w:rsidRPr="00C632CB" w:rsidTr="001A18F4">
        <w:trPr>
          <w:trHeight w:val="315"/>
        </w:trPr>
        <w:tc>
          <w:tcPr>
            <w:tcW w:w="1103" w:type="dxa"/>
            <w:tcBorders>
              <w:top w:val="nil"/>
              <w:left w:val="nil"/>
              <w:bottom w:val="nil"/>
              <w:right w:val="nil"/>
            </w:tcBorders>
            <w:shd w:val="clear" w:color="auto" w:fill="auto"/>
            <w:vAlign w:val="center"/>
            <w:hideMark/>
          </w:tcPr>
          <w:p w:rsidR="001A18F4" w:rsidRPr="00C632CB" w:rsidRDefault="001A18F4" w:rsidP="001A18F4">
            <w:pPr>
              <w:jc w:val="center"/>
              <w:rPr>
                <w:rFonts w:ascii="Arial" w:eastAsia="Times New Roman" w:hAnsi="Arial" w:cs="Arial"/>
                <w:color w:val="000000"/>
                <w:sz w:val="20"/>
                <w:szCs w:val="20"/>
                <w:lang w:eastAsia="es-MX"/>
              </w:rPr>
            </w:pPr>
          </w:p>
        </w:tc>
        <w:tc>
          <w:tcPr>
            <w:tcW w:w="1195" w:type="dxa"/>
            <w:tcBorders>
              <w:top w:val="nil"/>
              <w:left w:val="nil"/>
              <w:bottom w:val="nil"/>
              <w:right w:val="nil"/>
            </w:tcBorders>
            <w:shd w:val="clear" w:color="auto" w:fill="auto"/>
            <w:noWrap/>
            <w:vAlign w:val="center"/>
            <w:hideMark/>
          </w:tcPr>
          <w:p w:rsidR="001A18F4" w:rsidRPr="00C632CB" w:rsidRDefault="001A18F4" w:rsidP="001A18F4">
            <w:pPr>
              <w:jc w:val="center"/>
              <w:rPr>
                <w:rFonts w:ascii="Times New Roman" w:eastAsia="Times New Roman" w:hAnsi="Times New Roman"/>
                <w:sz w:val="20"/>
                <w:szCs w:val="20"/>
                <w:lang w:eastAsia="es-MX"/>
              </w:rPr>
            </w:pPr>
          </w:p>
        </w:tc>
        <w:tc>
          <w:tcPr>
            <w:tcW w:w="2704" w:type="dxa"/>
            <w:tcBorders>
              <w:top w:val="nil"/>
              <w:left w:val="nil"/>
              <w:bottom w:val="nil"/>
              <w:right w:val="nil"/>
            </w:tcBorders>
            <w:shd w:val="clear" w:color="auto" w:fill="auto"/>
            <w:noWrap/>
            <w:vAlign w:val="center"/>
            <w:hideMark/>
          </w:tcPr>
          <w:p w:rsidR="001A18F4" w:rsidRPr="00C632CB" w:rsidRDefault="001A18F4" w:rsidP="001A18F4">
            <w:pPr>
              <w:jc w:val="left"/>
              <w:rPr>
                <w:rFonts w:ascii="Times New Roman" w:eastAsia="Times New Roman" w:hAnsi="Times New Roman"/>
                <w:sz w:val="20"/>
                <w:szCs w:val="20"/>
                <w:lang w:eastAsia="es-MX"/>
              </w:rPr>
            </w:pPr>
          </w:p>
        </w:tc>
        <w:tc>
          <w:tcPr>
            <w:tcW w:w="1382" w:type="dxa"/>
            <w:tcBorders>
              <w:top w:val="nil"/>
              <w:left w:val="nil"/>
              <w:bottom w:val="nil"/>
              <w:right w:val="nil"/>
            </w:tcBorders>
            <w:shd w:val="clear" w:color="auto" w:fill="auto"/>
            <w:noWrap/>
            <w:vAlign w:val="center"/>
            <w:hideMark/>
          </w:tcPr>
          <w:p w:rsidR="001A18F4" w:rsidRPr="00C632CB" w:rsidRDefault="001A18F4" w:rsidP="001A18F4">
            <w:pPr>
              <w:jc w:val="left"/>
              <w:rPr>
                <w:rFonts w:ascii="Times New Roman" w:eastAsia="Times New Roman" w:hAnsi="Times New Roman"/>
                <w:sz w:val="20"/>
                <w:szCs w:val="20"/>
                <w:lang w:eastAsia="es-MX"/>
              </w:rPr>
            </w:pPr>
          </w:p>
        </w:tc>
        <w:tc>
          <w:tcPr>
            <w:tcW w:w="1224" w:type="dxa"/>
            <w:tcBorders>
              <w:top w:val="nil"/>
              <w:left w:val="nil"/>
              <w:bottom w:val="nil"/>
              <w:right w:val="nil"/>
            </w:tcBorders>
            <w:shd w:val="clear" w:color="auto" w:fill="auto"/>
            <w:noWrap/>
            <w:vAlign w:val="center"/>
            <w:hideMark/>
          </w:tcPr>
          <w:p w:rsidR="001A18F4" w:rsidRPr="00C632CB" w:rsidRDefault="001A18F4" w:rsidP="001A18F4">
            <w:pPr>
              <w:jc w:val="right"/>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SUBTOTAL</w:t>
            </w:r>
          </w:p>
        </w:tc>
        <w:tc>
          <w:tcPr>
            <w:tcW w:w="1543" w:type="dxa"/>
            <w:tcBorders>
              <w:top w:val="nil"/>
              <w:left w:val="single" w:sz="8" w:space="0" w:color="auto"/>
              <w:bottom w:val="single" w:sz="8" w:space="0" w:color="auto"/>
              <w:right w:val="single" w:sz="8" w:space="0" w:color="auto"/>
            </w:tcBorders>
            <w:shd w:val="clear" w:color="auto" w:fill="auto"/>
            <w:noWrap/>
            <w:vAlign w:val="center"/>
            <w:hideMark/>
          </w:tcPr>
          <w:p w:rsidR="001A18F4" w:rsidRPr="00C632CB" w:rsidRDefault="001A18F4" w:rsidP="001A18F4">
            <w:pPr>
              <w:jc w:val="left"/>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w:t>
            </w:r>
          </w:p>
        </w:tc>
      </w:tr>
      <w:tr w:rsidR="001A18F4" w:rsidRPr="00C632CB" w:rsidTr="001A18F4">
        <w:trPr>
          <w:trHeight w:val="315"/>
        </w:trPr>
        <w:tc>
          <w:tcPr>
            <w:tcW w:w="1103" w:type="dxa"/>
            <w:tcBorders>
              <w:top w:val="nil"/>
              <w:left w:val="nil"/>
              <w:bottom w:val="nil"/>
              <w:right w:val="nil"/>
            </w:tcBorders>
            <w:shd w:val="clear" w:color="auto" w:fill="auto"/>
            <w:vAlign w:val="center"/>
            <w:hideMark/>
          </w:tcPr>
          <w:p w:rsidR="001A18F4" w:rsidRPr="00C632CB" w:rsidRDefault="001A18F4" w:rsidP="001A18F4">
            <w:pPr>
              <w:jc w:val="left"/>
              <w:rPr>
                <w:rFonts w:ascii="Arial" w:eastAsia="Times New Roman" w:hAnsi="Arial" w:cs="Arial"/>
                <w:b/>
                <w:bCs/>
                <w:color w:val="000000"/>
                <w:sz w:val="20"/>
                <w:szCs w:val="20"/>
                <w:lang w:eastAsia="es-MX"/>
              </w:rPr>
            </w:pPr>
          </w:p>
        </w:tc>
        <w:tc>
          <w:tcPr>
            <w:tcW w:w="1195" w:type="dxa"/>
            <w:tcBorders>
              <w:top w:val="nil"/>
              <w:left w:val="nil"/>
              <w:bottom w:val="nil"/>
              <w:right w:val="nil"/>
            </w:tcBorders>
            <w:shd w:val="clear" w:color="auto" w:fill="auto"/>
            <w:noWrap/>
            <w:vAlign w:val="center"/>
            <w:hideMark/>
          </w:tcPr>
          <w:p w:rsidR="001A18F4" w:rsidRPr="00C632CB" w:rsidRDefault="001A18F4" w:rsidP="001A18F4">
            <w:pPr>
              <w:jc w:val="right"/>
              <w:rPr>
                <w:rFonts w:ascii="Times New Roman" w:eastAsia="Times New Roman" w:hAnsi="Times New Roman"/>
                <w:sz w:val="20"/>
                <w:szCs w:val="20"/>
                <w:lang w:eastAsia="es-MX"/>
              </w:rPr>
            </w:pPr>
          </w:p>
        </w:tc>
        <w:tc>
          <w:tcPr>
            <w:tcW w:w="2704" w:type="dxa"/>
            <w:tcBorders>
              <w:top w:val="nil"/>
              <w:left w:val="nil"/>
              <w:bottom w:val="nil"/>
              <w:right w:val="nil"/>
            </w:tcBorders>
            <w:shd w:val="clear" w:color="auto" w:fill="auto"/>
            <w:noWrap/>
            <w:vAlign w:val="center"/>
            <w:hideMark/>
          </w:tcPr>
          <w:p w:rsidR="001A18F4" w:rsidRPr="00C632CB" w:rsidRDefault="001A18F4" w:rsidP="001A18F4">
            <w:pPr>
              <w:jc w:val="left"/>
              <w:rPr>
                <w:rFonts w:ascii="Times New Roman" w:eastAsia="Times New Roman" w:hAnsi="Times New Roman"/>
                <w:sz w:val="20"/>
                <w:szCs w:val="20"/>
                <w:lang w:eastAsia="es-MX"/>
              </w:rPr>
            </w:pPr>
          </w:p>
        </w:tc>
        <w:tc>
          <w:tcPr>
            <w:tcW w:w="1382" w:type="dxa"/>
            <w:tcBorders>
              <w:top w:val="nil"/>
              <w:left w:val="nil"/>
              <w:bottom w:val="nil"/>
              <w:right w:val="nil"/>
            </w:tcBorders>
            <w:shd w:val="clear" w:color="auto" w:fill="auto"/>
            <w:noWrap/>
            <w:vAlign w:val="center"/>
            <w:hideMark/>
          </w:tcPr>
          <w:p w:rsidR="001A18F4" w:rsidRPr="00C632CB" w:rsidRDefault="001A18F4" w:rsidP="001A18F4">
            <w:pPr>
              <w:jc w:val="left"/>
              <w:rPr>
                <w:rFonts w:ascii="Times New Roman" w:eastAsia="Times New Roman" w:hAnsi="Times New Roman"/>
                <w:sz w:val="20"/>
                <w:szCs w:val="20"/>
                <w:lang w:eastAsia="es-MX"/>
              </w:rPr>
            </w:pPr>
          </w:p>
        </w:tc>
        <w:tc>
          <w:tcPr>
            <w:tcW w:w="1224" w:type="dxa"/>
            <w:tcBorders>
              <w:top w:val="nil"/>
              <w:left w:val="nil"/>
              <w:bottom w:val="nil"/>
              <w:right w:val="nil"/>
            </w:tcBorders>
            <w:shd w:val="clear" w:color="auto" w:fill="auto"/>
            <w:noWrap/>
            <w:vAlign w:val="center"/>
            <w:hideMark/>
          </w:tcPr>
          <w:p w:rsidR="001A18F4" w:rsidRPr="00C632CB" w:rsidRDefault="001A18F4" w:rsidP="001A18F4">
            <w:pPr>
              <w:jc w:val="right"/>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IVA</w:t>
            </w:r>
          </w:p>
        </w:tc>
        <w:tc>
          <w:tcPr>
            <w:tcW w:w="1543" w:type="dxa"/>
            <w:tcBorders>
              <w:top w:val="nil"/>
              <w:left w:val="single" w:sz="8" w:space="0" w:color="auto"/>
              <w:bottom w:val="single" w:sz="8" w:space="0" w:color="auto"/>
              <w:right w:val="single" w:sz="8" w:space="0" w:color="auto"/>
            </w:tcBorders>
            <w:shd w:val="clear" w:color="auto" w:fill="auto"/>
            <w:noWrap/>
            <w:vAlign w:val="center"/>
            <w:hideMark/>
          </w:tcPr>
          <w:p w:rsidR="001A18F4" w:rsidRPr="00C632CB" w:rsidRDefault="001A18F4" w:rsidP="001A18F4">
            <w:pPr>
              <w:jc w:val="left"/>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w:t>
            </w:r>
          </w:p>
        </w:tc>
      </w:tr>
      <w:tr w:rsidR="001A18F4" w:rsidRPr="00C632CB" w:rsidTr="001A18F4">
        <w:trPr>
          <w:trHeight w:val="315"/>
        </w:trPr>
        <w:tc>
          <w:tcPr>
            <w:tcW w:w="1103" w:type="dxa"/>
            <w:tcBorders>
              <w:top w:val="nil"/>
              <w:left w:val="nil"/>
              <w:bottom w:val="nil"/>
              <w:right w:val="nil"/>
            </w:tcBorders>
            <w:shd w:val="clear" w:color="auto" w:fill="auto"/>
            <w:vAlign w:val="center"/>
            <w:hideMark/>
          </w:tcPr>
          <w:p w:rsidR="001A18F4" w:rsidRPr="00C632CB" w:rsidRDefault="001A18F4" w:rsidP="001A18F4">
            <w:pPr>
              <w:jc w:val="left"/>
              <w:rPr>
                <w:rFonts w:ascii="Arial" w:eastAsia="Times New Roman" w:hAnsi="Arial" w:cs="Arial"/>
                <w:b/>
                <w:bCs/>
                <w:color w:val="000000"/>
                <w:sz w:val="20"/>
                <w:szCs w:val="20"/>
                <w:lang w:eastAsia="es-MX"/>
              </w:rPr>
            </w:pPr>
          </w:p>
        </w:tc>
        <w:tc>
          <w:tcPr>
            <w:tcW w:w="1195" w:type="dxa"/>
            <w:tcBorders>
              <w:top w:val="nil"/>
              <w:left w:val="nil"/>
              <w:bottom w:val="nil"/>
              <w:right w:val="nil"/>
            </w:tcBorders>
            <w:shd w:val="clear" w:color="auto" w:fill="auto"/>
            <w:noWrap/>
            <w:vAlign w:val="center"/>
            <w:hideMark/>
          </w:tcPr>
          <w:p w:rsidR="001A18F4" w:rsidRPr="00C632CB" w:rsidRDefault="001A18F4" w:rsidP="001A18F4">
            <w:pPr>
              <w:jc w:val="right"/>
              <w:rPr>
                <w:rFonts w:ascii="Times New Roman" w:eastAsia="Times New Roman" w:hAnsi="Times New Roman"/>
                <w:sz w:val="20"/>
                <w:szCs w:val="20"/>
                <w:lang w:eastAsia="es-MX"/>
              </w:rPr>
            </w:pPr>
          </w:p>
        </w:tc>
        <w:tc>
          <w:tcPr>
            <w:tcW w:w="2704" w:type="dxa"/>
            <w:tcBorders>
              <w:top w:val="nil"/>
              <w:left w:val="nil"/>
              <w:bottom w:val="nil"/>
              <w:right w:val="nil"/>
            </w:tcBorders>
            <w:shd w:val="clear" w:color="auto" w:fill="auto"/>
            <w:noWrap/>
            <w:vAlign w:val="center"/>
            <w:hideMark/>
          </w:tcPr>
          <w:p w:rsidR="001A18F4" w:rsidRPr="00C632CB" w:rsidRDefault="001A18F4" w:rsidP="001A18F4">
            <w:pPr>
              <w:jc w:val="left"/>
              <w:rPr>
                <w:rFonts w:ascii="Times New Roman" w:eastAsia="Times New Roman" w:hAnsi="Times New Roman"/>
                <w:sz w:val="20"/>
                <w:szCs w:val="20"/>
                <w:lang w:eastAsia="es-MX"/>
              </w:rPr>
            </w:pPr>
          </w:p>
        </w:tc>
        <w:tc>
          <w:tcPr>
            <w:tcW w:w="1382" w:type="dxa"/>
            <w:tcBorders>
              <w:top w:val="nil"/>
              <w:left w:val="nil"/>
              <w:bottom w:val="nil"/>
              <w:right w:val="nil"/>
            </w:tcBorders>
            <w:shd w:val="clear" w:color="auto" w:fill="auto"/>
            <w:noWrap/>
            <w:vAlign w:val="center"/>
            <w:hideMark/>
          </w:tcPr>
          <w:p w:rsidR="001A18F4" w:rsidRPr="00C632CB" w:rsidRDefault="001A18F4" w:rsidP="001A18F4">
            <w:pPr>
              <w:jc w:val="left"/>
              <w:rPr>
                <w:rFonts w:ascii="Times New Roman" w:eastAsia="Times New Roman" w:hAnsi="Times New Roman"/>
                <w:sz w:val="20"/>
                <w:szCs w:val="20"/>
                <w:lang w:eastAsia="es-MX"/>
              </w:rPr>
            </w:pPr>
          </w:p>
        </w:tc>
        <w:tc>
          <w:tcPr>
            <w:tcW w:w="1224" w:type="dxa"/>
            <w:tcBorders>
              <w:top w:val="nil"/>
              <w:left w:val="nil"/>
              <w:bottom w:val="nil"/>
              <w:right w:val="nil"/>
            </w:tcBorders>
            <w:shd w:val="clear" w:color="auto" w:fill="auto"/>
            <w:noWrap/>
            <w:vAlign w:val="center"/>
            <w:hideMark/>
          </w:tcPr>
          <w:p w:rsidR="001A18F4" w:rsidRPr="00C632CB" w:rsidRDefault="001A18F4" w:rsidP="001A18F4">
            <w:pPr>
              <w:jc w:val="right"/>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TOTAL</w:t>
            </w:r>
          </w:p>
        </w:tc>
        <w:tc>
          <w:tcPr>
            <w:tcW w:w="1543" w:type="dxa"/>
            <w:tcBorders>
              <w:top w:val="nil"/>
              <w:left w:val="single" w:sz="8" w:space="0" w:color="auto"/>
              <w:bottom w:val="single" w:sz="8" w:space="0" w:color="auto"/>
              <w:right w:val="single" w:sz="8" w:space="0" w:color="auto"/>
            </w:tcBorders>
            <w:shd w:val="clear" w:color="auto" w:fill="auto"/>
            <w:noWrap/>
            <w:vAlign w:val="center"/>
            <w:hideMark/>
          </w:tcPr>
          <w:p w:rsidR="001A18F4" w:rsidRPr="00C632CB" w:rsidRDefault="001A18F4" w:rsidP="001A18F4">
            <w:pPr>
              <w:jc w:val="left"/>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w:t>
            </w:r>
          </w:p>
        </w:tc>
      </w:tr>
    </w:tbl>
    <w:p w:rsidR="00E71881" w:rsidRPr="00C632CB" w:rsidRDefault="00E71881" w:rsidP="00E71881">
      <w:pPr>
        <w:rPr>
          <w:rFonts w:ascii="Arial" w:hAnsi="Arial" w:cs="Arial"/>
          <w:sz w:val="20"/>
          <w:szCs w:val="20"/>
        </w:rPr>
      </w:pPr>
    </w:p>
    <w:p w:rsidR="000E7312" w:rsidRPr="00C632CB" w:rsidRDefault="000E7312" w:rsidP="00E71881">
      <w:pPr>
        <w:rPr>
          <w:rFonts w:ascii="Arial" w:hAnsi="Arial" w:cs="Arial"/>
          <w:sz w:val="20"/>
          <w:szCs w:val="20"/>
        </w:rPr>
      </w:pPr>
      <w:r w:rsidRPr="00C632CB">
        <w:rPr>
          <w:rFonts w:ascii="Arial" w:hAnsi="Arial" w:cs="Arial"/>
          <w:sz w:val="20"/>
          <w:szCs w:val="20"/>
        </w:rPr>
        <w:t>CANTIDAD CON LETRA:</w:t>
      </w:r>
    </w:p>
    <w:p w:rsidR="000E7312" w:rsidRPr="00C632CB" w:rsidRDefault="000E7312" w:rsidP="00E71881">
      <w:pPr>
        <w:rPr>
          <w:rFonts w:ascii="Arial" w:hAnsi="Arial" w:cs="Arial"/>
          <w:sz w:val="20"/>
          <w:szCs w:val="20"/>
        </w:rPr>
      </w:pPr>
      <w:r w:rsidRPr="00C632CB">
        <w:rPr>
          <w:rFonts w:ascii="Arial" w:hAnsi="Arial" w:cs="Arial"/>
          <w:sz w:val="20"/>
          <w:szCs w:val="20"/>
        </w:rPr>
        <w:t>(                     00/100 M.N.) CON IVA INCLUIDO</w:t>
      </w:r>
    </w:p>
    <w:p w:rsidR="008A03E7" w:rsidRPr="00C632CB" w:rsidRDefault="008A03E7" w:rsidP="008A03E7">
      <w:pPr>
        <w:rPr>
          <w:rFonts w:ascii="Arial" w:hAnsi="Arial" w:cs="Arial"/>
          <w:b/>
          <w:bCs/>
          <w:sz w:val="20"/>
          <w:szCs w:val="20"/>
        </w:rPr>
      </w:pPr>
    </w:p>
    <w:p w:rsidR="000E7312" w:rsidRPr="00C632CB" w:rsidRDefault="000E7312" w:rsidP="008A03E7">
      <w:pPr>
        <w:rPr>
          <w:rFonts w:ascii="Arial" w:hAnsi="Arial" w:cs="Arial"/>
          <w:b/>
          <w:bCs/>
          <w:sz w:val="20"/>
          <w:szCs w:val="20"/>
        </w:rPr>
      </w:pPr>
    </w:p>
    <w:p w:rsidR="000E7312" w:rsidRPr="00C632CB" w:rsidRDefault="000E7312" w:rsidP="000E7312">
      <w:pPr>
        <w:jc w:val="center"/>
        <w:rPr>
          <w:rFonts w:ascii="Arial" w:hAnsi="Arial" w:cs="Arial"/>
          <w:sz w:val="20"/>
          <w:szCs w:val="20"/>
        </w:rPr>
      </w:pPr>
      <w:r w:rsidRPr="00C632CB">
        <w:rPr>
          <w:rFonts w:ascii="Arial" w:hAnsi="Arial" w:cs="Arial"/>
          <w:b/>
          <w:bCs/>
          <w:sz w:val="20"/>
          <w:szCs w:val="20"/>
        </w:rPr>
        <w:t>BAJO PROTESTA DE DECIR VERDAD</w:t>
      </w:r>
    </w:p>
    <w:p w:rsidR="000E7312" w:rsidRPr="00C632CB" w:rsidRDefault="000E7312" w:rsidP="000E7312">
      <w:pPr>
        <w:jc w:val="center"/>
        <w:rPr>
          <w:rFonts w:ascii="Arial" w:hAnsi="Arial" w:cs="Arial"/>
          <w:sz w:val="20"/>
          <w:szCs w:val="20"/>
        </w:rPr>
      </w:pPr>
      <w:r w:rsidRPr="00C632CB">
        <w:rPr>
          <w:rFonts w:ascii="Arial" w:hAnsi="Arial" w:cs="Arial"/>
          <w:sz w:val="20"/>
          <w:szCs w:val="20"/>
        </w:rPr>
        <w:t>NOMBRE COMPLETO, CARGO Y FIRMA</w:t>
      </w:r>
    </w:p>
    <w:p w:rsidR="003562AC" w:rsidRPr="00C632CB" w:rsidRDefault="003562AC" w:rsidP="008A03E7">
      <w:pPr>
        <w:autoSpaceDE w:val="0"/>
        <w:autoSpaceDN w:val="0"/>
        <w:adjustRightInd w:val="0"/>
        <w:jc w:val="center"/>
        <w:rPr>
          <w:rFonts w:ascii="Arial" w:hAnsi="Arial" w:cs="Arial"/>
          <w:b/>
          <w:bCs/>
          <w:sz w:val="20"/>
          <w:szCs w:val="20"/>
        </w:rPr>
      </w:pPr>
    </w:p>
    <w:p w:rsidR="003562AC" w:rsidRPr="00C632CB" w:rsidRDefault="003562AC" w:rsidP="008A03E7">
      <w:pPr>
        <w:autoSpaceDE w:val="0"/>
        <w:autoSpaceDN w:val="0"/>
        <w:adjustRightInd w:val="0"/>
        <w:jc w:val="center"/>
        <w:rPr>
          <w:rFonts w:ascii="Arial" w:hAnsi="Arial" w:cs="Arial"/>
          <w:b/>
          <w:bCs/>
          <w:sz w:val="20"/>
          <w:szCs w:val="20"/>
        </w:rPr>
      </w:pPr>
    </w:p>
    <w:p w:rsidR="000E7312" w:rsidRPr="00C632CB" w:rsidRDefault="000E7312">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8A03E7" w:rsidP="00584968">
      <w:pPr>
        <w:autoSpaceDE w:val="0"/>
        <w:autoSpaceDN w:val="0"/>
        <w:adjustRightInd w:val="0"/>
        <w:rPr>
          <w:rFonts w:ascii="Arial" w:hAnsi="Arial" w:cs="Arial"/>
          <w:b/>
          <w:bCs/>
          <w:sz w:val="20"/>
          <w:szCs w:val="20"/>
        </w:rPr>
      </w:pPr>
      <w:r w:rsidRPr="00C632CB">
        <w:rPr>
          <w:rFonts w:ascii="Arial" w:hAnsi="Arial" w:cs="Arial"/>
          <w:b/>
          <w:bCs/>
          <w:sz w:val="20"/>
          <w:szCs w:val="20"/>
        </w:rPr>
        <w:lastRenderedPageBreak/>
        <w:t>ANEXO 3 (PUNTO 3.3)</w:t>
      </w:r>
    </w:p>
    <w:p w:rsidR="000E7312" w:rsidRPr="00C632CB" w:rsidRDefault="004F6E61" w:rsidP="00A213BD">
      <w:pPr>
        <w:rPr>
          <w:rFonts w:ascii="Arial" w:hAnsi="Arial" w:cs="Arial"/>
          <w:b/>
          <w:bCs/>
          <w:sz w:val="20"/>
          <w:szCs w:val="20"/>
        </w:rPr>
      </w:pPr>
      <w:r w:rsidRPr="00C632CB">
        <w:rPr>
          <w:rFonts w:ascii="Arial" w:hAnsi="Arial" w:cs="Arial"/>
          <w:b/>
          <w:sz w:val="20"/>
          <w:szCs w:val="20"/>
        </w:rPr>
        <w:t xml:space="preserve">FORMA EN QUE SE ACREDITA LA EXISTENCIA Y PERSONALIDAD JURÍDICA DEL LICITANTE. </w:t>
      </w:r>
      <w:r w:rsidRPr="00C632CB">
        <w:rPr>
          <w:rFonts w:ascii="Arial" w:hAnsi="Arial" w:cs="Arial"/>
          <w:b/>
          <w:bCs/>
          <w:sz w:val="20"/>
          <w:szCs w:val="20"/>
        </w:rPr>
        <w:t>(ANEXO 3)</w:t>
      </w:r>
    </w:p>
    <w:p w:rsidR="004F6E61" w:rsidRPr="00C632CB" w:rsidRDefault="004F6E61" w:rsidP="00A213BD">
      <w:pPr>
        <w:tabs>
          <w:tab w:val="left" w:pos="0"/>
        </w:tabs>
        <w:ind w:right="51"/>
        <w:outlineLvl w:val="0"/>
        <w:rPr>
          <w:rFonts w:ascii="Arial" w:hAnsi="Arial" w:cs="Arial"/>
          <w:b/>
          <w:bCs/>
          <w:sz w:val="20"/>
          <w:szCs w:val="20"/>
        </w:rPr>
      </w:pPr>
      <w:r w:rsidRPr="00C632CB">
        <w:rPr>
          <w:rFonts w:ascii="Arial" w:hAnsi="Arial" w:cs="Arial"/>
          <w:sz w:val="20"/>
          <w:szCs w:val="20"/>
        </w:rPr>
        <w:t xml:space="preserve">Yo, ___(nombre)_, manifiesto </w:t>
      </w:r>
      <w:r w:rsidRPr="00C632CB">
        <w:rPr>
          <w:rFonts w:ascii="Arial" w:hAnsi="Arial" w:cs="Arial"/>
          <w:b/>
          <w:sz w:val="20"/>
          <w:szCs w:val="20"/>
        </w:rPr>
        <w:t>BAJO PROTESTA DE DECIR VERDAD</w:t>
      </w:r>
      <w:r w:rsidRPr="00C632CB">
        <w:rPr>
          <w:rFonts w:ascii="Arial" w:hAnsi="Arial" w:cs="Arial"/>
          <w:sz w:val="20"/>
          <w:szCs w:val="20"/>
        </w:rPr>
        <w:t xml:space="preserve">, que los datos aquí asentados, son ciertos y han sido debidamente verificados y que cuento con facultades suficientes </w:t>
      </w:r>
      <w:r w:rsidRPr="00C632CB">
        <w:rPr>
          <w:rFonts w:ascii="Arial" w:hAnsi="Arial" w:cs="Arial"/>
          <w:b/>
          <w:bCs/>
          <w:sz w:val="20"/>
          <w:szCs w:val="20"/>
        </w:rPr>
        <w:t xml:space="preserve">para comprometer a mi representada </w:t>
      </w:r>
      <w:r w:rsidRPr="00C632CB">
        <w:rPr>
          <w:rFonts w:ascii="Arial" w:hAnsi="Arial" w:cs="Arial"/>
          <w:bCs/>
          <w:sz w:val="20"/>
          <w:szCs w:val="20"/>
        </w:rPr>
        <w:t xml:space="preserve">a través de la </w:t>
      </w:r>
      <w:r w:rsidRPr="00C632CB">
        <w:rPr>
          <w:rFonts w:ascii="Arial" w:hAnsi="Arial" w:cs="Arial"/>
          <w:sz w:val="20"/>
          <w:szCs w:val="20"/>
        </w:rPr>
        <w:t xml:space="preserve">propuesta en la presente </w:t>
      </w:r>
      <w:r w:rsidR="004535CF" w:rsidRPr="00C632CB">
        <w:rPr>
          <w:rFonts w:ascii="Arial" w:hAnsi="Arial" w:cs="Arial"/>
          <w:b/>
          <w:sz w:val="20"/>
          <w:szCs w:val="20"/>
        </w:rPr>
        <w:t>LICITACIÓN PÚBLICA INTERNACIONAL</w:t>
      </w:r>
      <w:r w:rsidR="008A03E7" w:rsidRPr="00C632CB">
        <w:rPr>
          <w:rFonts w:ascii="Arial" w:hAnsi="Arial" w:cs="Arial"/>
          <w:b/>
          <w:sz w:val="20"/>
          <w:szCs w:val="20"/>
        </w:rPr>
        <w:t xml:space="preserve"> N° </w:t>
      </w:r>
      <w:r w:rsidR="004535CF" w:rsidRPr="00C632CB">
        <w:rPr>
          <w:rFonts w:ascii="Arial" w:hAnsi="Arial" w:cs="Arial"/>
          <w:b/>
          <w:sz w:val="20"/>
          <w:szCs w:val="20"/>
        </w:rPr>
        <w:t>36066001-025-19</w:t>
      </w:r>
      <w:r w:rsidRPr="00C632CB">
        <w:rPr>
          <w:rFonts w:ascii="Arial" w:hAnsi="Arial" w:cs="Arial"/>
          <w:sz w:val="20"/>
          <w:szCs w:val="20"/>
        </w:rPr>
        <w:t xml:space="preserve">, </w:t>
      </w:r>
      <w:r w:rsidR="00A213BD"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r w:rsidR="0090421B" w:rsidRPr="00C632CB">
        <w:rPr>
          <w:rFonts w:ascii="Arial" w:hAnsi="Arial" w:cs="Arial"/>
          <w:b/>
          <w:bCs/>
          <w:sz w:val="20"/>
          <w:szCs w:val="20"/>
        </w:rPr>
        <w:t>.</w:t>
      </w:r>
      <w:r w:rsidR="008A03E7" w:rsidRPr="00C632CB">
        <w:rPr>
          <w:rFonts w:ascii="Arial" w:hAnsi="Arial" w:cs="Arial"/>
          <w:sz w:val="20"/>
          <w:szCs w:val="20"/>
        </w:rPr>
        <w:t xml:space="preserve"> </w:t>
      </w:r>
      <w:proofErr w:type="gramStart"/>
      <w:r w:rsidRPr="00C632CB">
        <w:rPr>
          <w:rFonts w:ascii="Arial" w:hAnsi="Arial" w:cs="Arial"/>
          <w:sz w:val="20"/>
          <w:szCs w:val="20"/>
        </w:rPr>
        <w:t>a</w:t>
      </w:r>
      <w:proofErr w:type="gramEnd"/>
      <w:r w:rsidRPr="00C632CB">
        <w:rPr>
          <w:rFonts w:ascii="Arial" w:hAnsi="Arial" w:cs="Arial"/>
          <w:sz w:val="20"/>
          <w:szCs w:val="20"/>
        </w:rPr>
        <w:t xml:space="preserve"> nombre y representación de: _(nombre de la persona física o moral).</w:t>
      </w:r>
    </w:p>
    <w:p w:rsidR="004F6E61" w:rsidRPr="00C632CB" w:rsidRDefault="004F6E61" w:rsidP="004F6E61">
      <w:pPr>
        <w:autoSpaceDE w:val="0"/>
        <w:autoSpaceDN w:val="0"/>
        <w:adjustRightInd w:val="0"/>
        <w:rPr>
          <w:rFonts w:ascii="Arial" w:hAnsi="Arial"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4F6E61" w:rsidRPr="00C632CB" w:rsidTr="00EA67A2">
        <w:trPr>
          <w:trHeight w:val="30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Registro Federal de Contribuyentes:</w:t>
            </w:r>
          </w:p>
        </w:tc>
      </w:tr>
      <w:tr w:rsidR="004F6E61" w:rsidRPr="00C632CB" w:rsidTr="00EA67A2">
        <w:trPr>
          <w:trHeight w:val="30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Domicilio.-</w:t>
            </w:r>
          </w:p>
        </w:tc>
      </w:tr>
      <w:tr w:rsidR="004F6E61" w:rsidRPr="00C632CB" w:rsidTr="00EA67A2">
        <w:trPr>
          <w:trHeight w:val="40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Calle y número:</w:t>
            </w:r>
          </w:p>
        </w:tc>
      </w:tr>
      <w:tr w:rsidR="004F6E61" w:rsidRPr="00C632CB" w:rsidTr="00EA67A2">
        <w:trPr>
          <w:trHeight w:val="400"/>
          <w:jc w:val="center"/>
        </w:trPr>
        <w:tc>
          <w:tcPr>
            <w:tcW w:w="4773"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Colonia:</w:t>
            </w:r>
          </w:p>
        </w:tc>
        <w:tc>
          <w:tcPr>
            <w:tcW w:w="4774" w:type="dxa"/>
            <w:gridSpan w:val="3"/>
          </w:tcPr>
          <w:p w:rsidR="004F6E61" w:rsidRPr="00C632CB" w:rsidRDefault="004F6E61" w:rsidP="00EA67A2">
            <w:pPr>
              <w:rPr>
                <w:rFonts w:ascii="Arial" w:hAnsi="Arial" w:cs="Arial"/>
                <w:sz w:val="20"/>
                <w:szCs w:val="20"/>
              </w:rPr>
            </w:pPr>
            <w:r w:rsidRPr="00C632CB">
              <w:rPr>
                <w:rFonts w:ascii="Arial" w:hAnsi="Arial" w:cs="Arial"/>
                <w:sz w:val="20"/>
                <w:szCs w:val="20"/>
              </w:rPr>
              <w:t>Delegación o Municipio:</w:t>
            </w:r>
          </w:p>
        </w:tc>
      </w:tr>
      <w:tr w:rsidR="004F6E61" w:rsidRPr="00C632CB" w:rsidTr="00EA67A2">
        <w:trPr>
          <w:trHeight w:val="400"/>
          <w:jc w:val="center"/>
        </w:trPr>
        <w:tc>
          <w:tcPr>
            <w:tcW w:w="4773"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Código Postal:</w:t>
            </w:r>
          </w:p>
        </w:tc>
        <w:tc>
          <w:tcPr>
            <w:tcW w:w="4774" w:type="dxa"/>
            <w:gridSpan w:val="3"/>
          </w:tcPr>
          <w:p w:rsidR="004F6E61" w:rsidRPr="00C632CB" w:rsidRDefault="004F6E61" w:rsidP="00EA67A2">
            <w:pPr>
              <w:rPr>
                <w:rFonts w:ascii="Arial" w:hAnsi="Arial" w:cs="Arial"/>
                <w:sz w:val="20"/>
                <w:szCs w:val="20"/>
              </w:rPr>
            </w:pPr>
            <w:r w:rsidRPr="00C632CB">
              <w:rPr>
                <w:rFonts w:ascii="Arial" w:hAnsi="Arial" w:cs="Arial"/>
                <w:sz w:val="20"/>
                <w:szCs w:val="20"/>
              </w:rPr>
              <w:t>Entidad Federativa:</w:t>
            </w:r>
          </w:p>
        </w:tc>
      </w:tr>
      <w:tr w:rsidR="004F6E61" w:rsidRPr="00C632CB" w:rsidTr="00EA67A2">
        <w:trPr>
          <w:trHeight w:val="400"/>
          <w:jc w:val="center"/>
        </w:trPr>
        <w:tc>
          <w:tcPr>
            <w:tcW w:w="4773"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Teléfonos:</w:t>
            </w:r>
          </w:p>
        </w:tc>
        <w:tc>
          <w:tcPr>
            <w:tcW w:w="4774" w:type="dxa"/>
            <w:gridSpan w:val="3"/>
          </w:tcPr>
          <w:p w:rsidR="004F6E61" w:rsidRPr="00C632CB" w:rsidRDefault="004F6E61" w:rsidP="00EA67A2">
            <w:pPr>
              <w:rPr>
                <w:rFonts w:ascii="Arial" w:hAnsi="Arial" w:cs="Arial"/>
                <w:sz w:val="20"/>
                <w:szCs w:val="20"/>
              </w:rPr>
            </w:pPr>
            <w:r w:rsidRPr="00C632CB">
              <w:rPr>
                <w:rFonts w:ascii="Arial" w:hAnsi="Arial" w:cs="Arial"/>
                <w:sz w:val="20"/>
                <w:szCs w:val="20"/>
              </w:rPr>
              <w:t>Fax:</w:t>
            </w:r>
          </w:p>
        </w:tc>
      </w:tr>
      <w:tr w:rsidR="004F6E61" w:rsidRPr="00C632CB" w:rsidTr="00EA67A2">
        <w:trPr>
          <w:trHeight w:val="40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Correo electrónico:</w:t>
            </w:r>
          </w:p>
        </w:tc>
      </w:tr>
      <w:tr w:rsidR="004F6E61" w:rsidRPr="00C632CB" w:rsidTr="00EA67A2">
        <w:trPr>
          <w:trHeight w:val="400"/>
          <w:jc w:val="center"/>
        </w:trPr>
        <w:tc>
          <w:tcPr>
            <w:tcW w:w="7016" w:type="dxa"/>
            <w:gridSpan w:val="4"/>
          </w:tcPr>
          <w:p w:rsidR="004F6E61" w:rsidRPr="00C632CB" w:rsidRDefault="004F6E61" w:rsidP="00EA67A2">
            <w:pPr>
              <w:rPr>
                <w:rFonts w:ascii="Arial" w:hAnsi="Arial" w:cs="Arial"/>
                <w:sz w:val="20"/>
                <w:szCs w:val="20"/>
              </w:rPr>
            </w:pPr>
            <w:r w:rsidRPr="00C632CB">
              <w:rPr>
                <w:rFonts w:ascii="Arial" w:hAnsi="Arial" w:cs="Arial"/>
                <w:sz w:val="20"/>
                <w:szCs w:val="20"/>
              </w:rPr>
              <w:t>No. De la escritura pública en la que consta su acta constitutiva:</w:t>
            </w:r>
          </w:p>
        </w:tc>
        <w:tc>
          <w:tcPr>
            <w:tcW w:w="2531" w:type="dxa"/>
          </w:tcPr>
          <w:p w:rsidR="004F6E61" w:rsidRPr="00C632CB" w:rsidRDefault="004F6E61" w:rsidP="00EA67A2">
            <w:pPr>
              <w:rPr>
                <w:rFonts w:ascii="Arial" w:hAnsi="Arial" w:cs="Arial"/>
                <w:sz w:val="20"/>
                <w:szCs w:val="20"/>
              </w:rPr>
            </w:pPr>
            <w:r w:rsidRPr="00C632CB">
              <w:rPr>
                <w:rFonts w:ascii="Arial" w:hAnsi="Arial" w:cs="Arial"/>
                <w:sz w:val="20"/>
                <w:szCs w:val="20"/>
              </w:rPr>
              <w:t>Fecha:</w:t>
            </w:r>
          </w:p>
        </w:tc>
      </w:tr>
      <w:tr w:rsidR="004F6E61" w:rsidRPr="00C632CB" w:rsidTr="00EA67A2">
        <w:trPr>
          <w:trHeight w:val="46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Nombre, número y lugar del Notario Público ante el cual se dio fe de la misma:</w:t>
            </w:r>
          </w:p>
        </w:tc>
      </w:tr>
      <w:tr w:rsidR="004F6E61" w:rsidRPr="00C632CB" w:rsidTr="00EA67A2">
        <w:trPr>
          <w:trHeight w:val="499"/>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Descripción del objeto social:</w:t>
            </w:r>
          </w:p>
        </w:tc>
      </w:tr>
      <w:tr w:rsidR="004F6E61" w:rsidRPr="00C632CB" w:rsidTr="00EA67A2">
        <w:trPr>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 xml:space="preserve">Relación de </w:t>
            </w:r>
            <w:r w:rsidR="004535CF" w:rsidRPr="00C632CB">
              <w:rPr>
                <w:rFonts w:ascii="Arial" w:hAnsi="Arial" w:cs="Arial"/>
                <w:sz w:val="20"/>
                <w:szCs w:val="20"/>
              </w:rPr>
              <w:t>accionistas. -</w:t>
            </w:r>
          </w:p>
        </w:tc>
      </w:tr>
      <w:tr w:rsidR="004F6E61" w:rsidRPr="00C632CB" w:rsidTr="00EA67A2">
        <w:trPr>
          <w:trHeight w:val="513"/>
          <w:jc w:val="center"/>
        </w:trPr>
        <w:tc>
          <w:tcPr>
            <w:tcW w:w="3182" w:type="dxa"/>
          </w:tcPr>
          <w:p w:rsidR="004F6E61" w:rsidRPr="00C632CB" w:rsidRDefault="004F6E61" w:rsidP="00EA67A2">
            <w:pPr>
              <w:rPr>
                <w:rFonts w:ascii="Arial" w:hAnsi="Arial" w:cs="Arial"/>
                <w:sz w:val="20"/>
                <w:szCs w:val="20"/>
              </w:rPr>
            </w:pPr>
            <w:r w:rsidRPr="00C632CB">
              <w:rPr>
                <w:rFonts w:ascii="Arial" w:hAnsi="Arial" w:cs="Arial"/>
                <w:sz w:val="20"/>
                <w:szCs w:val="20"/>
              </w:rPr>
              <w:t>Apellido Paterno:</w:t>
            </w:r>
          </w:p>
        </w:tc>
        <w:tc>
          <w:tcPr>
            <w:tcW w:w="3182"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Apellido Materno:</w:t>
            </w:r>
          </w:p>
        </w:tc>
        <w:tc>
          <w:tcPr>
            <w:tcW w:w="3183"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Nombre(s):</w:t>
            </w:r>
          </w:p>
        </w:tc>
      </w:tr>
      <w:tr w:rsidR="004F6E61" w:rsidRPr="00C632CB" w:rsidTr="00EA67A2">
        <w:trPr>
          <w:trHeight w:val="36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Reformas al acta constitutiva:</w:t>
            </w:r>
          </w:p>
        </w:tc>
      </w:tr>
    </w:tbl>
    <w:p w:rsidR="004F6E61" w:rsidRPr="00C632CB" w:rsidRDefault="004F6E61" w:rsidP="004F6E61">
      <w:pPr>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4F6E61" w:rsidRPr="00C632CB" w:rsidTr="00EA67A2">
        <w:trPr>
          <w:trHeight w:val="500"/>
          <w:jc w:val="center"/>
        </w:trPr>
        <w:tc>
          <w:tcPr>
            <w:tcW w:w="9547"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Nombre del apoderado o representante:</w:t>
            </w:r>
          </w:p>
        </w:tc>
      </w:tr>
      <w:tr w:rsidR="004F6E61" w:rsidRPr="00C632CB" w:rsidTr="00EA67A2">
        <w:trPr>
          <w:trHeight w:val="500"/>
          <w:jc w:val="center"/>
        </w:trPr>
        <w:tc>
          <w:tcPr>
            <w:tcW w:w="9547"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Datos del documento mediante el cual acredita su personalidad y facultades.</w:t>
            </w:r>
          </w:p>
        </w:tc>
      </w:tr>
      <w:tr w:rsidR="004F6E61" w:rsidRPr="00C632CB" w:rsidTr="00EA67A2">
        <w:trPr>
          <w:trHeight w:val="500"/>
          <w:jc w:val="center"/>
        </w:trPr>
        <w:tc>
          <w:tcPr>
            <w:tcW w:w="5599" w:type="dxa"/>
          </w:tcPr>
          <w:p w:rsidR="004F6E61" w:rsidRPr="00C632CB" w:rsidRDefault="004F6E61" w:rsidP="00EA67A2">
            <w:pPr>
              <w:rPr>
                <w:rFonts w:ascii="Arial" w:hAnsi="Arial" w:cs="Arial"/>
                <w:sz w:val="20"/>
                <w:szCs w:val="20"/>
              </w:rPr>
            </w:pPr>
            <w:r w:rsidRPr="00C632CB">
              <w:rPr>
                <w:rFonts w:ascii="Arial" w:hAnsi="Arial" w:cs="Arial"/>
                <w:sz w:val="20"/>
                <w:szCs w:val="20"/>
              </w:rPr>
              <w:t>Escritura pública número:</w:t>
            </w:r>
          </w:p>
        </w:tc>
        <w:tc>
          <w:tcPr>
            <w:tcW w:w="3948" w:type="dxa"/>
          </w:tcPr>
          <w:p w:rsidR="004F6E61" w:rsidRPr="00C632CB" w:rsidRDefault="004F6E61" w:rsidP="00EA67A2">
            <w:pPr>
              <w:rPr>
                <w:rFonts w:ascii="Arial" w:hAnsi="Arial" w:cs="Arial"/>
                <w:sz w:val="20"/>
                <w:szCs w:val="20"/>
              </w:rPr>
            </w:pPr>
            <w:r w:rsidRPr="00C632CB">
              <w:rPr>
                <w:rFonts w:ascii="Arial" w:hAnsi="Arial" w:cs="Arial"/>
                <w:sz w:val="20"/>
                <w:szCs w:val="20"/>
              </w:rPr>
              <w:t>Fecha:</w:t>
            </w:r>
          </w:p>
        </w:tc>
      </w:tr>
      <w:tr w:rsidR="004F6E61" w:rsidRPr="00C632CB" w:rsidTr="00EA67A2">
        <w:trPr>
          <w:trHeight w:val="500"/>
          <w:jc w:val="center"/>
        </w:trPr>
        <w:tc>
          <w:tcPr>
            <w:tcW w:w="9547"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Nombre, número y lugar del Notario Público ante el cual se otorgó:</w:t>
            </w:r>
          </w:p>
        </w:tc>
      </w:tr>
    </w:tbl>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584968">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 xml:space="preserve">Nombre y firma </w:t>
      </w:r>
    </w:p>
    <w:p w:rsidR="00584968" w:rsidRPr="00C632CB" w:rsidRDefault="004F6E61" w:rsidP="004F6E61">
      <w:pPr>
        <w:rPr>
          <w:rFonts w:ascii="Arial" w:hAnsi="Arial" w:cs="Arial"/>
          <w:b/>
          <w:bCs/>
          <w:sz w:val="20"/>
          <w:szCs w:val="20"/>
        </w:rPr>
      </w:pPr>
      <w:r w:rsidRPr="00C632CB">
        <w:rPr>
          <w:rFonts w:ascii="Arial" w:hAnsi="Arial" w:cs="Arial"/>
          <w:sz w:val="20"/>
          <w:szCs w:val="20"/>
        </w:rPr>
        <w:t xml:space="preserve">                                          </w:t>
      </w:r>
      <w:r w:rsidRPr="00C632CB">
        <w:rPr>
          <w:rFonts w:ascii="Arial" w:hAnsi="Arial" w:cs="Arial"/>
          <w:b/>
          <w:bCs/>
          <w:sz w:val="20"/>
          <w:szCs w:val="20"/>
        </w:rPr>
        <w:t>BAJO PROTESTA DE DECIR VERDAD</w:t>
      </w: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4 (punto 3.4)</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b/>
          <w:bCs/>
          <w:sz w:val="20"/>
          <w:szCs w:val="20"/>
        </w:rPr>
        <w:t>CARTA DE ACEPTACIÓN DE BASES</w:t>
      </w:r>
      <w:r w:rsidRPr="00C632CB">
        <w:rPr>
          <w:rFonts w:ascii="Arial" w:hAnsi="Arial" w:cs="Arial"/>
          <w:sz w:val="20"/>
          <w:szCs w:val="20"/>
        </w:rPr>
        <w:t>.</w:t>
      </w:r>
    </w:p>
    <w:p w:rsidR="004F6E61" w:rsidRPr="00C632CB" w:rsidRDefault="004F6E61" w:rsidP="004F6E61">
      <w:pPr>
        <w:jc w:val="center"/>
        <w:rPr>
          <w:rFonts w:ascii="Arial" w:hAnsi="Arial" w:cs="Arial"/>
          <w:sz w:val="20"/>
          <w:szCs w:val="20"/>
        </w:rPr>
      </w:pPr>
      <w:r w:rsidRPr="00C632CB">
        <w:rPr>
          <w:rFonts w:ascii="Arial" w:hAnsi="Arial" w:cs="Arial"/>
          <w:sz w:val="20"/>
          <w:szCs w:val="20"/>
        </w:rPr>
        <w:t>(Aplica para Personas Físicas y Morales)</w:t>
      </w:r>
    </w:p>
    <w:p w:rsidR="004F6E61" w:rsidRPr="00C632CB" w:rsidRDefault="004F6E61" w:rsidP="004F6E61">
      <w:pPr>
        <w:jc w:val="cente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66516E" w:rsidP="004F6E61">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4F6E61" w:rsidRPr="00C632CB" w:rsidRDefault="0066516E" w:rsidP="004F6E61">
      <w:pPr>
        <w:pStyle w:val="Textoindependiente"/>
        <w:rPr>
          <w:b/>
          <w:bCs/>
          <w:lang w:val="es-MX"/>
        </w:rPr>
      </w:pPr>
      <w:r w:rsidRPr="00C632CB">
        <w:rPr>
          <w:b/>
          <w:bCs/>
          <w:lang w:val="es-ES_tradnl"/>
        </w:rPr>
        <w:t xml:space="preserve">ENCARGADA DEL DESPACHO DE LA SECRETARIA DE SALUD </w:t>
      </w:r>
      <w:r w:rsidR="004F6E61" w:rsidRPr="00C632CB">
        <w:rPr>
          <w:b/>
          <w:bCs/>
          <w:lang w:val="es-ES_tradnl"/>
        </w:rPr>
        <w:t>Y PRESIDENTE EJECUTIVO DE LOS SERVICIOS DE SALUD DEL ESTADO DE COLIMA</w:t>
      </w:r>
      <w:r w:rsidR="004F6E61" w:rsidRPr="00C632CB">
        <w:rPr>
          <w:b/>
          <w:bCs/>
          <w:lang w:val="es-MX"/>
        </w:rPr>
        <w:t xml:space="preserve"> </w:t>
      </w:r>
    </w:p>
    <w:p w:rsidR="004F6E61" w:rsidRPr="00C632CB" w:rsidRDefault="004F6E61" w:rsidP="004F6E61">
      <w:pPr>
        <w:pStyle w:val="Textoindependiente"/>
        <w:rPr>
          <w:b/>
          <w:bCs/>
          <w:lang w:val="es-MX"/>
        </w:rPr>
      </w:pPr>
      <w:r w:rsidRPr="00C632CB">
        <w:rPr>
          <w:b/>
          <w:bCs/>
          <w:lang w:val="es-MX"/>
        </w:rPr>
        <w:t>COLIMA, COL.</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A213BD">
      <w:pPr>
        <w:tabs>
          <w:tab w:val="left" w:pos="0"/>
        </w:tabs>
        <w:ind w:right="51"/>
        <w:outlineLvl w:val="0"/>
        <w:rPr>
          <w:rFonts w:ascii="Arial" w:hAnsi="Arial" w:cs="Arial"/>
          <w:b/>
          <w:bCs/>
          <w:sz w:val="20"/>
          <w:szCs w:val="20"/>
        </w:rPr>
      </w:pPr>
      <w:r w:rsidRPr="00C632CB">
        <w:rPr>
          <w:rFonts w:ascii="Arial" w:hAnsi="Arial" w:cs="Arial"/>
          <w:sz w:val="20"/>
          <w:szCs w:val="20"/>
        </w:rPr>
        <w:t xml:space="preserve">Por este conducto le manifiesto a usted que el suscrito y en mi calidad de </w:t>
      </w:r>
      <w:r w:rsidRPr="00C632CB">
        <w:rPr>
          <w:rFonts w:ascii="Arial" w:hAnsi="Arial" w:cs="Arial"/>
          <w:sz w:val="20"/>
          <w:szCs w:val="20"/>
          <w:u w:val="single"/>
        </w:rPr>
        <w:t xml:space="preserve">(licitante o apoderado) </w:t>
      </w:r>
      <w:r w:rsidRPr="00C632CB">
        <w:rPr>
          <w:rFonts w:ascii="Arial" w:hAnsi="Arial" w:cs="Arial"/>
          <w:sz w:val="20"/>
          <w:szCs w:val="20"/>
        </w:rPr>
        <w:t>de la empresa _</w:t>
      </w:r>
      <w:r w:rsidRPr="00C632CB">
        <w:rPr>
          <w:rFonts w:ascii="Arial" w:hAnsi="Arial" w:cs="Arial"/>
          <w:sz w:val="20"/>
          <w:szCs w:val="20"/>
          <w:u w:val="single"/>
        </w:rPr>
        <w:t xml:space="preserve"> (Persona Física o Moral) </w:t>
      </w:r>
      <w:r w:rsidRPr="00C632CB">
        <w:rPr>
          <w:rFonts w:ascii="Arial" w:hAnsi="Arial" w:cs="Arial"/>
          <w:sz w:val="20"/>
          <w:szCs w:val="20"/>
        </w:rPr>
        <w:t xml:space="preserve">con relación a la Licitación Pública </w:t>
      </w:r>
      <w:r w:rsidR="004535CF" w:rsidRPr="00C632CB">
        <w:rPr>
          <w:rFonts w:ascii="Arial" w:hAnsi="Arial" w:cs="Arial"/>
          <w:sz w:val="20"/>
          <w:szCs w:val="20"/>
        </w:rPr>
        <w:t>No.  36066001-025-19</w:t>
      </w:r>
      <w:r w:rsidRPr="00C632CB">
        <w:rPr>
          <w:rFonts w:ascii="Arial" w:hAnsi="Arial" w:cs="Arial"/>
          <w:b/>
          <w:bCs/>
          <w:sz w:val="20"/>
          <w:szCs w:val="20"/>
        </w:rPr>
        <w:t xml:space="preserve">, </w:t>
      </w:r>
      <w:r w:rsidR="00A213BD" w:rsidRPr="00C632CB">
        <w:rPr>
          <w:rFonts w:ascii="Arial" w:hAnsi="Arial" w:cs="Arial"/>
          <w:b/>
          <w:bCs/>
          <w:sz w:val="20"/>
          <w:szCs w:val="20"/>
        </w:rPr>
        <w:t xml:space="preserve">PARA LA ADQUISICIÓN DE EQUIPO MEDICO DE LAS UNIDADES DE CUIDADOS INTENSIVOS NEONATALES DEL HOSPITAL REGIONAL UNIVERSITARIO Y EL HOSPITAL GENERAL DE MANZANILLO DE LOS SERVICIOS DE SALUD DEL ESTADO DE COLIMA. </w:t>
      </w:r>
      <w:r w:rsidRPr="00C632CB">
        <w:rPr>
          <w:rFonts w:ascii="Arial" w:hAnsi="Arial" w:cs="Arial"/>
          <w:sz w:val="20"/>
          <w:szCs w:val="20"/>
        </w:rPr>
        <w:t>He leído íntegramente el contenido de las bases y aceptamos participar en esta licitación conforme a éstas, respetando y cumpliendo íntegramente el contenido de las mismas, así mismo para los efectos que surtan en caso de adjudicación.</w:t>
      </w:r>
    </w:p>
    <w:p w:rsidR="004F6E61" w:rsidRPr="00C632CB" w:rsidRDefault="004F6E61" w:rsidP="00A213BD">
      <w:pPr>
        <w:rPr>
          <w:rFonts w:ascii="Arial" w:hAnsi="Arial" w:cs="Arial"/>
          <w:sz w:val="20"/>
          <w:szCs w:val="20"/>
        </w:rPr>
      </w:pPr>
    </w:p>
    <w:p w:rsidR="004F6E61" w:rsidRPr="00C632CB" w:rsidRDefault="004F6E61" w:rsidP="004F6E61">
      <w:pPr>
        <w:jc w:val="center"/>
        <w:rPr>
          <w:rFonts w:ascii="Arial" w:hAnsi="Arial" w:cs="Arial"/>
          <w:sz w:val="20"/>
          <w:szCs w:val="20"/>
        </w:rPr>
      </w:pPr>
    </w:p>
    <w:p w:rsidR="00584968" w:rsidRPr="00C632CB" w:rsidRDefault="00584968" w:rsidP="00584968">
      <w:pPr>
        <w:jc w:val="center"/>
        <w:rPr>
          <w:rFonts w:ascii="Arial" w:hAnsi="Arial" w:cs="Arial"/>
          <w:sz w:val="20"/>
          <w:szCs w:val="20"/>
        </w:rPr>
      </w:pPr>
      <w:r w:rsidRPr="00C632CB">
        <w:rPr>
          <w:rFonts w:ascii="Arial" w:hAnsi="Arial" w:cs="Arial"/>
          <w:b/>
          <w:bCs/>
          <w:sz w:val="20"/>
          <w:szCs w:val="20"/>
        </w:rPr>
        <w:t>BAJO PROTESTA DE DECIR VERDAD</w:t>
      </w:r>
    </w:p>
    <w:p w:rsidR="004F6E61" w:rsidRPr="00C632CB" w:rsidRDefault="004F6E61" w:rsidP="00584968">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584968">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rPr>
          <w:rFonts w:ascii="Arial" w:hAnsi="Arial" w:cs="Arial"/>
          <w:sz w:val="20"/>
          <w:szCs w:val="20"/>
        </w:rPr>
      </w:pPr>
    </w:p>
    <w:p w:rsidR="00584968" w:rsidRPr="00C632CB" w:rsidRDefault="00584968">
      <w:pPr>
        <w:spacing w:after="200" w:line="276" w:lineRule="auto"/>
        <w:jc w:val="left"/>
        <w:rPr>
          <w:rFonts w:ascii="Arial" w:hAnsi="Arial" w:cs="Arial"/>
          <w:sz w:val="20"/>
          <w:szCs w:val="20"/>
        </w:rPr>
      </w:pPr>
      <w:r w:rsidRPr="00C632CB">
        <w:rPr>
          <w:rFonts w:ascii="Arial" w:hAnsi="Arial" w:cs="Arial"/>
          <w:sz w:val="20"/>
          <w:szCs w:val="20"/>
        </w:rPr>
        <w:br w:type="page"/>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eastAsiaTheme="minorHAnsi" w:hAnsi="Arial" w:cs="Arial"/>
          <w:b/>
          <w:sz w:val="20"/>
          <w:szCs w:val="20"/>
        </w:rPr>
      </w:pPr>
      <w:r w:rsidRPr="00C632CB">
        <w:rPr>
          <w:rFonts w:ascii="Arial" w:eastAsiaTheme="minorHAnsi" w:hAnsi="Arial" w:cs="Arial"/>
          <w:b/>
          <w:sz w:val="20"/>
          <w:szCs w:val="20"/>
        </w:rPr>
        <w:t>ANEXO 5 (punto 3.5)</w:t>
      </w:r>
    </w:p>
    <w:p w:rsidR="004F6E61" w:rsidRPr="00C632CB" w:rsidRDefault="004F6E61" w:rsidP="004F6E61">
      <w:pPr>
        <w:jc w:val="center"/>
        <w:rPr>
          <w:rFonts w:ascii="Arial" w:eastAsiaTheme="minorHAnsi" w:hAnsi="Arial" w:cs="Arial"/>
          <w:b/>
          <w:sz w:val="20"/>
          <w:szCs w:val="20"/>
        </w:rPr>
      </w:pPr>
    </w:p>
    <w:p w:rsidR="004F6E61" w:rsidRPr="00C632CB" w:rsidRDefault="004F6E61" w:rsidP="004F6E61">
      <w:pPr>
        <w:jc w:val="center"/>
        <w:rPr>
          <w:rFonts w:ascii="Arial" w:eastAsiaTheme="minorHAnsi" w:hAnsi="Arial" w:cs="Arial"/>
          <w:b/>
          <w:sz w:val="20"/>
          <w:szCs w:val="20"/>
        </w:rPr>
      </w:pPr>
      <w:r w:rsidRPr="00C632CB">
        <w:rPr>
          <w:rFonts w:ascii="Arial" w:eastAsiaTheme="minorHAnsi" w:hAnsi="Arial" w:cs="Arial"/>
          <w:b/>
          <w:sz w:val="20"/>
          <w:szCs w:val="20"/>
        </w:rPr>
        <w:t>DECLARACIÓN DE INTEGRIDAD</w:t>
      </w:r>
    </w:p>
    <w:p w:rsidR="004F6E61" w:rsidRPr="00C632CB" w:rsidRDefault="004F6E61" w:rsidP="004F6E61">
      <w:pPr>
        <w:rPr>
          <w:rFonts w:ascii="Arial" w:eastAsiaTheme="minorEastAsia" w:hAnsi="Arial" w:cs="Arial"/>
          <w:sz w:val="20"/>
          <w:szCs w:val="20"/>
          <w:lang w:eastAsia="es-MX"/>
        </w:rPr>
      </w:pPr>
    </w:p>
    <w:p w:rsidR="004F6E61" w:rsidRPr="00C632CB" w:rsidRDefault="004F6E61" w:rsidP="004F6E61">
      <w:pPr>
        <w:rPr>
          <w:rFonts w:ascii="Arial" w:hAnsi="Arial" w:cs="Arial"/>
          <w:sz w:val="20"/>
          <w:szCs w:val="20"/>
          <w:lang w:eastAsia="es-MX"/>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pStyle w:val="Ttulo6"/>
        <w:numPr>
          <w:ilvl w:val="0"/>
          <w:numId w:val="0"/>
        </w:numPr>
        <w:spacing w:before="0"/>
        <w:rPr>
          <w:b/>
          <w:i w:val="0"/>
          <w:sz w:val="20"/>
          <w:szCs w:val="20"/>
          <w:lang w:val="es-MX" w:eastAsia="es-MX"/>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tabs>
          <w:tab w:val="left" w:pos="5760"/>
        </w:tabs>
        <w:ind w:left="4248"/>
        <w:jc w:val="right"/>
        <w:rPr>
          <w:rFonts w:ascii="Arial" w:eastAsiaTheme="minorHAnsi" w:hAnsi="Arial" w:cs="Arial"/>
          <w:sz w:val="20"/>
          <w:szCs w:val="20"/>
        </w:rPr>
      </w:pPr>
      <w:r w:rsidRPr="00C632CB">
        <w:rPr>
          <w:rFonts w:ascii="Arial" w:eastAsiaTheme="minorHAnsi" w:hAnsi="Arial" w:cs="Arial"/>
          <w:sz w:val="20"/>
          <w:szCs w:val="20"/>
        </w:rPr>
        <w:tab/>
      </w:r>
    </w:p>
    <w:p w:rsidR="004F6E61" w:rsidRPr="00C632CB" w:rsidRDefault="004F6E61" w:rsidP="004F6E61">
      <w:pPr>
        <w:tabs>
          <w:tab w:val="left" w:pos="5760"/>
        </w:tabs>
        <w:ind w:left="4248"/>
        <w:jc w:val="right"/>
        <w:rPr>
          <w:rFonts w:ascii="Arial" w:eastAsiaTheme="minorHAnsi" w:hAnsi="Arial" w:cs="Arial"/>
          <w:sz w:val="20"/>
          <w:szCs w:val="20"/>
        </w:rPr>
      </w:pPr>
      <w:r w:rsidRPr="00C632CB">
        <w:rPr>
          <w:rFonts w:ascii="Arial" w:eastAsiaTheme="minorHAnsi" w:hAnsi="Arial" w:cs="Arial"/>
          <w:sz w:val="20"/>
          <w:szCs w:val="20"/>
        </w:rPr>
        <w:tab/>
      </w:r>
    </w:p>
    <w:p w:rsidR="004F6E61" w:rsidRPr="00C632CB" w:rsidRDefault="004F6E61" w:rsidP="004F6E61">
      <w:pPr>
        <w:rPr>
          <w:rFonts w:ascii="Arial" w:eastAsiaTheme="minorHAnsi" w:hAnsi="Arial" w:cs="Arial"/>
          <w:sz w:val="20"/>
          <w:szCs w:val="20"/>
        </w:rPr>
      </w:pPr>
    </w:p>
    <w:p w:rsidR="00A213BD" w:rsidRPr="00C632CB" w:rsidRDefault="004F6E61" w:rsidP="00A213BD">
      <w:pPr>
        <w:tabs>
          <w:tab w:val="left" w:pos="0"/>
        </w:tabs>
        <w:ind w:right="51"/>
        <w:outlineLvl w:val="0"/>
        <w:rPr>
          <w:rFonts w:ascii="Arial" w:hAnsi="Arial" w:cs="Arial"/>
          <w:b/>
          <w:bCs/>
          <w:sz w:val="20"/>
          <w:szCs w:val="20"/>
        </w:rPr>
      </w:pPr>
      <w:r w:rsidRPr="00C632CB">
        <w:rPr>
          <w:rFonts w:ascii="Arial" w:eastAsiaTheme="minorHAnsi" w:hAnsi="Arial" w:cs="Arial"/>
          <w:sz w:val="20"/>
          <w:szCs w:val="20"/>
        </w:rPr>
        <w:t>En relación a la Licitación Pública de ca</w:t>
      </w:r>
      <w:r w:rsidRPr="00C632CB">
        <w:rPr>
          <w:rFonts w:ascii="Arial" w:hAnsi="Arial" w:cs="Arial"/>
          <w:sz w:val="20"/>
          <w:szCs w:val="20"/>
        </w:rPr>
        <w:t xml:space="preserve">rácter nacional. </w:t>
      </w:r>
      <w:r w:rsidR="004535CF" w:rsidRPr="00C632CB">
        <w:rPr>
          <w:rFonts w:ascii="Arial" w:hAnsi="Arial" w:cs="Arial"/>
          <w:b/>
          <w:bCs/>
          <w:sz w:val="20"/>
          <w:szCs w:val="20"/>
        </w:rPr>
        <w:t>36066001-025-19</w:t>
      </w:r>
      <w:r w:rsidRPr="00C632CB">
        <w:rPr>
          <w:rFonts w:ascii="Arial" w:hAnsi="Arial" w:cs="Arial"/>
          <w:b/>
          <w:bCs/>
          <w:sz w:val="20"/>
          <w:szCs w:val="20"/>
        </w:rPr>
        <w:t xml:space="preserve"> </w:t>
      </w:r>
      <w:r w:rsidR="00A213BD"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p>
    <w:p w:rsidR="004F6E61" w:rsidRPr="00C632CB" w:rsidRDefault="004F6E61" w:rsidP="00A213BD">
      <w:pPr>
        <w:rPr>
          <w:rFonts w:ascii="Arial" w:eastAsia="Times New Roman" w:hAnsi="Arial" w:cs="Arial"/>
          <w:b/>
          <w:snapToGrid w:val="0"/>
          <w:sz w:val="20"/>
          <w:szCs w:val="20"/>
          <w:u w:val="single"/>
          <w:lang w:val="es-ES_tradnl" w:eastAsia="es-ES"/>
        </w:rPr>
      </w:pPr>
      <w:r w:rsidRPr="00C632CB">
        <w:rPr>
          <w:rFonts w:ascii="Arial" w:eastAsiaTheme="minorHAnsi" w:hAnsi="Arial" w:cs="Arial"/>
          <w:sz w:val="20"/>
          <w:szCs w:val="20"/>
        </w:rPr>
        <w:t xml:space="preserve">El que suscribe </w:t>
      </w:r>
      <w:proofErr w:type="gramStart"/>
      <w:r w:rsidRPr="00C632CB">
        <w:rPr>
          <w:rFonts w:ascii="Arial" w:eastAsiaTheme="minorHAnsi" w:hAnsi="Arial" w:cs="Arial"/>
          <w:sz w:val="20"/>
          <w:szCs w:val="20"/>
        </w:rPr>
        <w:t>_</w:t>
      </w:r>
      <w:r w:rsidRPr="00C632CB">
        <w:rPr>
          <w:rFonts w:ascii="Arial" w:hAnsi="Arial" w:cs="Arial"/>
          <w:sz w:val="20"/>
          <w:szCs w:val="20"/>
          <w:u w:val="single"/>
        </w:rPr>
        <w:t>(</w:t>
      </w:r>
      <w:proofErr w:type="gramEnd"/>
      <w:r w:rsidRPr="00C632CB">
        <w:rPr>
          <w:rFonts w:ascii="Arial" w:hAnsi="Arial" w:cs="Arial"/>
          <w:sz w:val="20"/>
          <w:szCs w:val="20"/>
          <w:u w:val="single"/>
        </w:rPr>
        <w:t>concursante o apoderado)</w:t>
      </w:r>
      <w:r w:rsidRPr="00C632CB">
        <w:rPr>
          <w:rFonts w:ascii="Arial" w:eastAsiaTheme="minorHAnsi" w:hAnsi="Arial" w:cs="Arial"/>
          <w:sz w:val="20"/>
          <w:szCs w:val="20"/>
        </w:rPr>
        <w:t>__en mi carácter de__________________ a nombre de _____</w:t>
      </w:r>
      <w:r w:rsidRPr="00C632CB">
        <w:rPr>
          <w:rFonts w:ascii="Arial" w:eastAsiaTheme="minorHAnsi" w:hAnsi="Arial" w:cs="Arial"/>
          <w:sz w:val="20"/>
          <w:szCs w:val="20"/>
          <w:u w:val="single"/>
        </w:rPr>
        <w:t xml:space="preserve"> (Persona física o moral) _____</w:t>
      </w:r>
      <w:r w:rsidRPr="00C632CB">
        <w:rPr>
          <w:rFonts w:ascii="Arial" w:eastAsiaTheme="minorHAnsi" w:hAnsi="Arial" w:cs="Arial"/>
          <w:sz w:val="20"/>
          <w:szCs w:val="20"/>
        </w:rPr>
        <w:t xml:space="preserve"> me permito manifestar lo siguiente:</w:t>
      </w:r>
    </w:p>
    <w:p w:rsidR="004F6E61" w:rsidRPr="00C632CB" w:rsidRDefault="004F6E61" w:rsidP="00A213BD">
      <w:pPr>
        <w:rPr>
          <w:rFonts w:ascii="Arial" w:eastAsiaTheme="minorHAnsi" w:hAnsi="Arial" w:cs="Arial"/>
          <w:sz w:val="20"/>
          <w:szCs w:val="20"/>
          <w:lang w:val="es-ES_tradnl"/>
        </w:rPr>
      </w:pPr>
      <w:r w:rsidRPr="00C632CB">
        <w:rPr>
          <w:rFonts w:ascii="Arial" w:eastAsiaTheme="minorHAnsi" w:hAnsi="Arial" w:cs="Arial"/>
          <w:sz w:val="20"/>
          <w:szCs w:val="20"/>
        </w:rPr>
        <w:t>Declaro BAJO PROTESTA DE DECIR VERDAD  y con la representación legal que ostento, que esta  _____</w:t>
      </w:r>
      <w:r w:rsidRPr="00C632CB">
        <w:rPr>
          <w:rFonts w:ascii="Arial" w:eastAsiaTheme="minorHAnsi" w:hAnsi="Arial" w:cs="Arial"/>
          <w:sz w:val="20"/>
          <w:szCs w:val="20"/>
          <w:u w:val="single"/>
        </w:rPr>
        <w:t xml:space="preserve"> (Persona Física o Moral) _____</w:t>
      </w:r>
      <w:r w:rsidRPr="00C632CB">
        <w:rPr>
          <w:rFonts w:ascii="Arial" w:eastAsiaTheme="minorHAnsi" w:hAnsi="Arial" w:cs="Arial"/>
          <w:sz w:val="20"/>
          <w:szCs w:val="20"/>
        </w:rPr>
        <w:t xml:space="preserve"> al igual que sus asociados por sí mismos o través de interpósita persona, se abstendrán de adoptar conductas, para que los servidores públicos de los Servicios de Salud del Estado de Colima, induzcan o alteren las evaluaciones de las propuestas, el resultado del procedimiento, u otros aspectos que otorguen condiciones más ventajosas con relación a los demás participantes. </w:t>
      </w:r>
    </w:p>
    <w:p w:rsidR="004F6E61" w:rsidRPr="00C632CB" w:rsidRDefault="004F6E61" w:rsidP="004F6E61">
      <w:pPr>
        <w:jc w:val="center"/>
        <w:rPr>
          <w:rFonts w:ascii="Arial" w:eastAsiaTheme="minorEastAsia"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b/>
          <w:bCs/>
          <w:sz w:val="20"/>
          <w:szCs w:val="20"/>
        </w:rPr>
        <w:t>BAJO PROTESTA DE DECIR VERDAD</w:t>
      </w:r>
    </w:p>
    <w:p w:rsidR="004F6E61" w:rsidRPr="00C632CB" w:rsidRDefault="004F6E61" w:rsidP="004F6E61">
      <w:pPr>
        <w:jc w:val="center"/>
        <w:rPr>
          <w:rFonts w:ascii="Arial" w:hAnsi="Arial" w:cs="Arial"/>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4F6E61" w:rsidP="004F6E61">
      <w:pPr>
        <w:jc w:val="center"/>
        <w:rPr>
          <w:rFonts w:ascii="Arial" w:hAnsi="Arial" w:cs="Arial"/>
          <w:b/>
          <w:bCs/>
          <w:sz w:val="20"/>
          <w:szCs w:val="20"/>
        </w:rPr>
      </w:pPr>
    </w:p>
    <w:p w:rsidR="008A03E7" w:rsidRPr="00C632CB" w:rsidRDefault="008A03E7"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6 (punto 3.6)</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sz w:val="20"/>
          <w:szCs w:val="20"/>
        </w:rPr>
        <w:t>CARTA DEL ARTÍCULO 38 DE LA LAASSPEC</w:t>
      </w:r>
    </w:p>
    <w:p w:rsidR="004F6E61" w:rsidRPr="00C632CB" w:rsidRDefault="004F6E61" w:rsidP="004F6E61">
      <w:pPr>
        <w:jc w:val="center"/>
        <w:rPr>
          <w:rFonts w:ascii="Arial" w:hAnsi="Arial" w:cs="Arial"/>
          <w:sz w:val="20"/>
          <w:szCs w:val="20"/>
        </w:rPr>
      </w:pPr>
      <w:r w:rsidRPr="00C632CB">
        <w:rPr>
          <w:rFonts w:ascii="Arial" w:hAnsi="Arial" w:cs="Arial"/>
          <w:sz w:val="20"/>
          <w:szCs w:val="20"/>
        </w:rPr>
        <w:t>(Aplica para Personas Físicas y Morales)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r w:rsidRPr="00C632CB">
        <w:tab/>
      </w:r>
    </w:p>
    <w:p w:rsidR="004F6E61" w:rsidRPr="00C632CB" w:rsidRDefault="004F6E61" w:rsidP="004F6E61">
      <w:pPr>
        <w:rPr>
          <w:rFonts w:ascii="Arial" w:hAnsi="Arial" w:cs="Arial"/>
          <w:sz w:val="20"/>
          <w:szCs w:val="20"/>
        </w:rPr>
      </w:pPr>
    </w:p>
    <w:p w:rsidR="004F6E61" w:rsidRPr="00C632CB" w:rsidRDefault="004F6E61" w:rsidP="00A213BD">
      <w:pPr>
        <w:tabs>
          <w:tab w:val="left" w:pos="0"/>
        </w:tabs>
        <w:ind w:right="51"/>
        <w:outlineLvl w:val="0"/>
        <w:rPr>
          <w:rFonts w:ascii="Arial" w:hAnsi="Arial" w:cs="Arial"/>
          <w:b/>
          <w:bCs/>
          <w:sz w:val="20"/>
          <w:szCs w:val="20"/>
        </w:rPr>
      </w:pPr>
      <w:r w:rsidRPr="00C632CB">
        <w:rPr>
          <w:rFonts w:ascii="Arial" w:hAnsi="Arial" w:cs="Arial"/>
          <w:sz w:val="20"/>
          <w:szCs w:val="20"/>
        </w:rPr>
        <w:t xml:space="preserve">En relación a la Licitación Pública No </w:t>
      </w:r>
      <w:r w:rsidR="004535CF" w:rsidRPr="00C632CB">
        <w:rPr>
          <w:rFonts w:ascii="Arial" w:hAnsi="Arial" w:cs="Arial"/>
          <w:b/>
          <w:bCs/>
          <w:sz w:val="20"/>
          <w:szCs w:val="20"/>
        </w:rPr>
        <w:t>36066001-025-19</w:t>
      </w:r>
      <w:r w:rsidRPr="00C632CB">
        <w:rPr>
          <w:rFonts w:ascii="Arial" w:hAnsi="Arial" w:cs="Arial"/>
          <w:b/>
          <w:bCs/>
          <w:sz w:val="20"/>
          <w:szCs w:val="20"/>
        </w:rPr>
        <w:t xml:space="preserve"> </w:t>
      </w:r>
      <w:r w:rsidR="00A213BD"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r w:rsidRPr="00C632CB">
        <w:rPr>
          <w:rFonts w:ascii="Arial" w:hAnsi="Arial" w:cs="Arial"/>
          <w:b/>
          <w:bCs/>
          <w:sz w:val="20"/>
          <w:szCs w:val="20"/>
        </w:rPr>
        <w:t xml:space="preserve">, </w:t>
      </w:r>
      <w:r w:rsidRPr="00C632CB">
        <w:rPr>
          <w:rFonts w:ascii="Arial" w:hAnsi="Arial" w:cs="Arial"/>
          <w:bCs/>
          <w:sz w:val="20"/>
          <w:szCs w:val="20"/>
        </w:rPr>
        <w:t>El</w:t>
      </w:r>
      <w:r w:rsidRPr="00C632CB">
        <w:rPr>
          <w:rFonts w:ascii="Arial" w:hAnsi="Arial" w:cs="Arial"/>
          <w:sz w:val="20"/>
          <w:szCs w:val="20"/>
        </w:rPr>
        <w:t xml:space="preserve"> que suscribe __________________________ en mi carácter de__________________ a nombre de _____</w:t>
      </w:r>
      <w:r w:rsidRPr="00C632CB">
        <w:rPr>
          <w:rFonts w:ascii="Arial" w:hAnsi="Arial" w:cs="Arial"/>
          <w:sz w:val="20"/>
          <w:szCs w:val="20"/>
          <w:u w:val="single"/>
        </w:rPr>
        <w:t xml:space="preserve"> (persona física o moral) _____</w:t>
      </w:r>
      <w:r w:rsidRPr="00C632CB">
        <w:rPr>
          <w:rFonts w:ascii="Arial" w:hAnsi="Arial" w:cs="Arial"/>
          <w:sz w:val="20"/>
          <w:szCs w:val="20"/>
        </w:rPr>
        <w:t xml:space="preserve"> me permito manifestar lo siguiente:</w:t>
      </w:r>
    </w:p>
    <w:p w:rsidR="004F6E61" w:rsidRPr="00C632CB" w:rsidRDefault="004F6E61" w:rsidP="00A213BD">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Declaro BAJO PROTESTA DE DECIR VERDAD y con la representación legal que ostento, que esta  _____</w:t>
      </w:r>
      <w:r w:rsidRPr="00C632CB">
        <w:rPr>
          <w:sz w:val="20"/>
          <w:szCs w:val="20"/>
          <w:u w:val="single"/>
        </w:rPr>
        <w:t xml:space="preserve"> (Persona Física o Moral) _____</w:t>
      </w:r>
      <w:r w:rsidRPr="00C632CB">
        <w:rPr>
          <w:sz w:val="20"/>
          <w:szCs w:val="20"/>
        </w:rPr>
        <w:t xml:space="preserve"> al igual que sus asociados no se encuentran dentro de ninguno de los supuestos comprendidos en el artículo 38 de la Ley de Adquisiciones,  Arrendamientos y Servicios Públicos del Estado de Colima.</w:t>
      </w:r>
    </w:p>
    <w:p w:rsidR="004F6E61" w:rsidRPr="00C632CB" w:rsidRDefault="004F6E61" w:rsidP="004F6E61">
      <w:pPr>
        <w:pStyle w:val="Textoindependiente3"/>
        <w:rPr>
          <w:sz w:val="20"/>
          <w:szCs w:val="20"/>
        </w:rPr>
      </w:pPr>
    </w:p>
    <w:p w:rsidR="004F6E61" w:rsidRPr="00C632CB" w:rsidRDefault="004F6E61" w:rsidP="004F6E61">
      <w:pPr>
        <w:pStyle w:val="Textoindependiente3"/>
        <w:rPr>
          <w:sz w:val="20"/>
          <w:szCs w:val="20"/>
        </w:rPr>
      </w:pPr>
    </w:p>
    <w:p w:rsidR="004F6E61" w:rsidRPr="00C632CB" w:rsidRDefault="004F6E61" w:rsidP="004F6E61">
      <w:pPr>
        <w:pStyle w:val="Textoindependiente3"/>
        <w:rPr>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sz w:val="20"/>
          <w:szCs w:val="20"/>
        </w:rPr>
      </w:pPr>
    </w:p>
    <w:p w:rsidR="004F6E61" w:rsidRPr="00C632CB" w:rsidRDefault="004F6E61" w:rsidP="004F6E61">
      <w:pP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FE63EC" w:rsidRPr="00C632CB" w:rsidRDefault="00FE63EC" w:rsidP="004F6E61">
      <w:pPr>
        <w:jc w:val="center"/>
        <w:rPr>
          <w:rFonts w:ascii="Arial" w:hAnsi="Arial" w:cs="Arial"/>
          <w:b/>
          <w:bCs/>
          <w:sz w:val="20"/>
          <w:szCs w:val="20"/>
        </w:rPr>
      </w:pPr>
    </w:p>
    <w:p w:rsidR="00FE63EC" w:rsidRPr="00C632CB" w:rsidRDefault="00FE63EC"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7 (Punto 3.7)</w:t>
      </w:r>
    </w:p>
    <w:p w:rsidR="004F6E61" w:rsidRPr="00C632CB" w:rsidRDefault="004F6E61" w:rsidP="004F6E61">
      <w:pPr>
        <w:jc w:val="center"/>
        <w:rPr>
          <w:rFonts w:ascii="Arial" w:hAnsi="Arial" w:cs="Arial"/>
          <w:b/>
          <w:bCs/>
          <w:sz w:val="20"/>
          <w:szCs w:val="20"/>
        </w:rPr>
      </w:pPr>
    </w:p>
    <w:p w:rsidR="004F6E61" w:rsidRPr="00C632CB" w:rsidRDefault="004F6E61" w:rsidP="004F6E61">
      <w:pPr>
        <w:tabs>
          <w:tab w:val="left" w:pos="5640"/>
        </w:tabs>
        <w:jc w:val="left"/>
        <w:rPr>
          <w:rFonts w:ascii="Arial" w:hAnsi="Arial" w:cs="Arial"/>
          <w:b/>
          <w:bCs/>
          <w:sz w:val="20"/>
          <w:szCs w:val="20"/>
        </w:rPr>
      </w:pPr>
      <w:r w:rsidRPr="00C632CB">
        <w:rPr>
          <w:rFonts w:ascii="Arial" w:hAnsi="Arial" w:cs="Arial"/>
          <w:b/>
          <w:bCs/>
          <w:sz w:val="20"/>
          <w:szCs w:val="20"/>
        </w:rPr>
        <w:tab/>
      </w:r>
    </w:p>
    <w:p w:rsidR="004F6E61" w:rsidRPr="00C632CB" w:rsidRDefault="004F6E61" w:rsidP="004F6E61">
      <w:pPr>
        <w:jc w:val="center"/>
        <w:rPr>
          <w:rFonts w:ascii="Arial" w:hAnsi="Arial" w:cs="Arial"/>
          <w:sz w:val="20"/>
          <w:szCs w:val="20"/>
        </w:rPr>
      </w:pPr>
      <w:r w:rsidRPr="00C632CB">
        <w:rPr>
          <w:rFonts w:ascii="Arial" w:hAnsi="Arial" w:cs="Arial"/>
          <w:b/>
          <w:sz w:val="20"/>
          <w:szCs w:val="20"/>
        </w:rPr>
        <w:t>CARTA DE GARANTIA DE LOS BIENES Y/O SERVICIOS</w:t>
      </w: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A213BD">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004535CF" w:rsidRPr="00C632CB">
        <w:rPr>
          <w:rFonts w:ascii="Arial" w:hAnsi="Arial" w:cs="Arial"/>
          <w:b/>
          <w:sz w:val="20"/>
          <w:szCs w:val="20"/>
        </w:rPr>
        <w:t>LICITACIÓN PÚBLICA INTERNACIONAL</w:t>
      </w:r>
      <w:r w:rsidRPr="00C632CB">
        <w:rPr>
          <w:rFonts w:ascii="Arial" w:hAnsi="Arial" w:cs="Arial"/>
          <w:b/>
          <w:sz w:val="20"/>
          <w:szCs w:val="20"/>
        </w:rPr>
        <w:t xml:space="preserve">. </w:t>
      </w:r>
      <w:r w:rsidR="004535CF" w:rsidRPr="00C632CB">
        <w:rPr>
          <w:rFonts w:ascii="Arial" w:hAnsi="Arial" w:cs="Arial"/>
          <w:b/>
          <w:bCs/>
          <w:sz w:val="20"/>
          <w:szCs w:val="20"/>
        </w:rPr>
        <w:t>36066001-025-19</w:t>
      </w:r>
      <w:r w:rsidRPr="00C632CB">
        <w:rPr>
          <w:rFonts w:ascii="Arial" w:hAnsi="Arial" w:cs="Arial"/>
          <w:b/>
          <w:bCs/>
          <w:sz w:val="20"/>
          <w:szCs w:val="20"/>
        </w:rPr>
        <w:t xml:space="preserve"> </w:t>
      </w:r>
      <w:r w:rsidR="00A213BD"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r w:rsidR="0090421B" w:rsidRPr="00C632CB">
        <w:rPr>
          <w:rFonts w:ascii="Arial" w:hAnsi="Arial" w:cs="Arial"/>
          <w:b/>
          <w:bCs/>
          <w:sz w:val="20"/>
          <w:szCs w:val="20"/>
        </w:rPr>
        <w:t>.</w:t>
      </w:r>
      <w:r w:rsidRPr="00C632CB">
        <w:rPr>
          <w:rFonts w:ascii="Arial" w:hAnsi="Arial" w:cs="Arial"/>
          <w:b/>
          <w:bCs/>
          <w:sz w:val="20"/>
          <w:szCs w:val="20"/>
        </w:rPr>
        <w:t xml:space="preserve">, </w:t>
      </w:r>
      <w:r w:rsidRPr="00C632CB">
        <w:rPr>
          <w:rFonts w:ascii="Arial" w:hAnsi="Arial" w:cs="Arial"/>
          <w:sz w:val="20"/>
          <w:szCs w:val="20"/>
        </w:rPr>
        <w:t xml:space="preserve">ME COMPROMETO A GARANTIZAR LA PRESTACIÓN DE LOS SERVICIOS OBJETO DE ESTA LICITACIÓN EN TIEMPO Y FORMA A ENTERA SATISFACCIÓN CUMPLIENDO CON LOS MEJORES TERMINOS DE CALIDAD DE LAS UNIDADES REQUIRENTES. </w:t>
      </w:r>
    </w:p>
    <w:p w:rsidR="004F6E61" w:rsidRPr="00C632CB" w:rsidRDefault="004F6E61" w:rsidP="00A213BD">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sz w:val="20"/>
          <w:szCs w:val="20"/>
        </w:rPr>
        <w:t>Nombre y firma.</w:t>
      </w:r>
      <w:r w:rsidRPr="00C632CB">
        <w:rPr>
          <w:rFonts w:ascii="Arial" w:hAnsi="Arial" w:cs="Arial"/>
          <w:b/>
          <w:bCs/>
          <w:sz w:val="20"/>
          <w:szCs w:val="20"/>
        </w:rPr>
        <w:t xml:space="preserve"> </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4F6E61" w:rsidP="004F6E61">
      <w:pP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AD79D7" w:rsidRPr="00C632CB" w:rsidRDefault="00AD79D7" w:rsidP="00584968">
      <w:pPr>
        <w:rPr>
          <w:rFonts w:ascii="Arial" w:hAnsi="Arial" w:cs="Arial"/>
          <w:b/>
          <w:bCs/>
          <w:sz w:val="20"/>
          <w:szCs w:val="20"/>
        </w:rPr>
      </w:pPr>
    </w:p>
    <w:p w:rsidR="00AD79D7" w:rsidRPr="00C632CB" w:rsidRDefault="00AD79D7"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8 (Punto 3.13)</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 xml:space="preserve">INFRAESTRUCTURA, CAPACIDAD TÉCNICA, ADMINISTRATIVA Y ECONÓMICA. </w:t>
      </w:r>
    </w:p>
    <w:p w:rsidR="004F6E61" w:rsidRPr="00C632CB" w:rsidRDefault="004F6E61" w:rsidP="004F6E61">
      <w:pPr>
        <w:pStyle w:val="Textoindependiente31"/>
        <w:widowControl/>
        <w:tabs>
          <w:tab w:val="left" w:pos="8820"/>
        </w:tabs>
        <w:ind w:right="20"/>
        <w:rPr>
          <w:rFonts w:ascii="Arial" w:hAnsi="Arial" w:cs="Arial"/>
          <w:b/>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A213BD">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manifiesto </w:t>
      </w:r>
      <w:r w:rsidRPr="00C632CB">
        <w:rPr>
          <w:rFonts w:ascii="Arial" w:hAnsi="Arial" w:cs="Arial"/>
          <w:b/>
          <w:sz w:val="20"/>
          <w:szCs w:val="20"/>
        </w:rPr>
        <w:t>BAJO PROTESTA DE DECIR VERDAD</w:t>
      </w:r>
      <w:r w:rsidRPr="00C632CB">
        <w:rPr>
          <w:rFonts w:ascii="Arial" w:hAnsi="Arial" w:cs="Arial"/>
          <w:sz w:val="20"/>
          <w:szCs w:val="20"/>
        </w:rPr>
        <w:t xml:space="preserve"> que mi representada </w:t>
      </w:r>
      <w:r w:rsidRPr="00C632CB">
        <w:rPr>
          <w:rFonts w:ascii="Arial" w:hAnsi="Arial" w:cs="Arial"/>
          <w:sz w:val="20"/>
          <w:szCs w:val="20"/>
          <w:lang w:eastAsia="es-MX"/>
        </w:rPr>
        <w:t xml:space="preserve">cuenta con la infraestructura y la capacidad técnica, administrativa y económica para proporcionar los servicios objeto de la presente </w:t>
      </w:r>
      <w:r w:rsidR="004535CF" w:rsidRPr="00C632CB">
        <w:rPr>
          <w:rFonts w:ascii="Arial" w:hAnsi="Arial" w:cs="Arial"/>
          <w:b/>
          <w:sz w:val="20"/>
          <w:szCs w:val="20"/>
          <w:lang w:eastAsia="es-MX"/>
        </w:rPr>
        <w:t>LICITACIÓN PÚBLICA INTERNACIONAL</w:t>
      </w:r>
      <w:r w:rsidRPr="00C632CB">
        <w:rPr>
          <w:rFonts w:ascii="Arial" w:hAnsi="Arial" w:cs="Arial"/>
          <w:b/>
          <w:sz w:val="20"/>
          <w:szCs w:val="20"/>
        </w:rPr>
        <w:t>.</w:t>
      </w:r>
      <w:r w:rsidR="004535CF" w:rsidRPr="00C632CB">
        <w:rPr>
          <w:rFonts w:ascii="Arial" w:hAnsi="Arial" w:cs="Arial"/>
          <w:b/>
          <w:bCs/>
          <w:sz w:val="20"/>
          <w:szCs w:val="20"/>
        </w:rPr>
        <w:t>36066001-025-19</w:t>
      </w:r>
      <w:r w:rsidRPr="00C632CB">
        <w:rPr>
          <w:rFonts w:ascii="Arial" w:hAnsi="Arial" w:cs="Arial"/>
          <w:b/>
          <w:bCs/>
          <w:sz w:val="20"/>
          <w:szCs w:val="20"/>
        </w:rPr>
        <w:t xml:space="preserve"> </w:t>
      </w:r>
      <w:r w:rsidR="00A213BD"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r w:rsidRPr="00C632CB">
        <w:rPr>
          <w:rFonts w:ascii="Arial" w:hAnsi="Arial" w:cs="Arial"/>
          <w:b/>
          <w:bCs/>
          <w:sz w:val="20"/>
          <w:szCs w:val="20"/>
        </w:rPr>
        <w:t xml:space="preserve">, </w:t>
      </w:r>
      <w:r w:rsidRPr="00C632CB">
        <w:rPr>
          <w:rFonts w:ascii="Arial" w:hAnsi="Arial" w:cs="Arial"/>
          <w:bCs/>
          <w:sz w:val="20"/>
          <w:szCs w:val="20"/>
        </w:rPr>
        <w:t>en tiempo y forma</w:t>
      </w:r>
      <w:r w:rsidRPr="00C632CB">
        <w:rPr>
          <w:rFonts w:ascii="Arial" w:hAnsi="Arial" w:cs="Arial"/>
          <w:b/>
          <w:bCs/>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584968" w:rsidP="00584968">
      <w:pPr>
        <w:spacing w:after="200" w:line="276" w:lineRule="auto"/>
        <w:jc w:val="left"/>
        <w:rPr>
          <w:rFonts w:ascii="Arial" w:hAnsi="Arial" w:cs="Arial"/>
          <w:sz w:val="20"/>
          <w:szCs w:val="20"/>
        </w:rPr>
      </w:pPr>
      <w:r w:rsidRPr="00C632CB">
        <w:rPr>
          <w:rFonts w:ascii="Arial" w:hAnsi="Arial" w:cs="Arial"/>
          <w:sz w:val="20"/>
          <w:szCs w:val="20"/>
        </w:rPr>
        <w:br w:type="page"/>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9 (Punto 3.14)</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SUBCONTRATACIONES</w:t>
      </w: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A213BD" w:rsidRPr="00C632CB" w:rsidRDefault="004F6E61" w:rsidP="00A213BD">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en atención al punto 3.14 de las presentes bases manifiesto </w:t>
      </w:r>
      <w:r w:rsidRPr="00C632CB">
        <w:rPr>
          <w:rFonts w:ascii="Arial" w:hAnsi="Arial" w:cs="Arial"/>
          <w:b/>
          <w:sz w:val="20"/>
          <w:szCs w:val="20"/>
        </w:rPr>
        <w:t>BAJO PROTESTA DE DECIR VERDAD</w:t>
      </w:r>
      <w:r w:rsidRPr="00C632CB">
        <w:rPr>
          <w:rFonts w:ascii="Arial" w:hAnsi="Arial" w:cs="Arial"/>
          <w:sz w:val="20"/>
          <w:szCs w:val="20"/>
        </w:rPr>
        <w:t xml:space="preserve"> que __ (SI o NO)___ tengo contemplado subcontratar el___ (arrendamiento, bien o servicio)_________________________ en razón de la siguiente justificación__________________________________________________ para la </w:t>
      </w:r>
      <w:r w:rsidR="004535CF" w:rsidRPr="00C632CB">
        <w:rPr>
          <w:rFonts w:ascii="Arial" w:hAnsi="Arial" w:cs="Arial"/>
          <w:b/>
          <w:sz w:val="20"/>
          <w:szCs w:val="20"/>
          <w:lang w:eastAsia="es-MX"/>
        </w:rPr>
        <w:t>LICITACIÓN PÚBLICA INTERNACIONAL</w:t>
      </w:r>
      <w:r w:rsidRPr="00C632CB">
        <w:rPr>
          <w:rFonts w:ascii="Arial" w:hAnsi="Arial" w:cs="Arial"/>
          <w:b/>
          <w:sz w:val="20"/>
          <w:szCs w:val="20"/>
        </w:rPr>
        <w:t xml:space="preserve"> </w:t>
      </w:r>
      <w:r w:rsidRPr="00C632CB">
        <w:rPr>
          <w:rFonts w:ascii="Arial" w:hAnsi="Arial" w:cs="Arial"/>
          <w:sz w:val="20"/>
          <w:szCs w:val="20"/>
        </w:rPr>
        <w:t xml:space="preserve">. </w:t>
      </w:r>
      <w:r w:rsidR="004535CF" w:rsidRPr="00C632CB">
        <w:rPr>
          <w:rFonts w:ascii="Arial" w:hAnsi="Arial" w:cs="Arial"/>
          <w:b/>
          <w:bCs/>
          <w:sz w:val="20"/>
          <w:szCs w:val="20"/>
        </w:rPr>
        <w:t>36066001-025-19</w:t>
      </w:r>
      <w:r w:rsidRPr="00C632CB">
        <w:rPr>
          <w:rFonts w:ascii="Arial" w:hAnsi="Arial" w:cs="Arial"/>
          <w:b/>
          <w:bCs/>
          <w:sz w:val="20"/>
          <w:szCs w:val="20"/>
        </w:rPr>
        <w:t xml:space="preserve"> </w:t>
      </w:r>
      <w:r w:rsidR="00A213BD"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p>
    <w:p w:rsidR="004F6E61" w:rsidRPr="00C632CB" w:rsidRDefault="004F6E61" w:rsidP="00A213BD">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4F6E61" w:rsidP="00584968">
      <w:pP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10 (Punto 3.15)</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ESCRITO QUE FACULTE AL PARTICIPANTE A INTERVENIR EN LA LICITACIÓN</w:t>
      </w: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w:t>
      </w:r>
      <w:r w:rsidR="00584968" w:rsidRPr="00C632CB">
        <w:rPr>
          <w:rFonts w:ascii="Arial" w:hAnsi="Arial" w:cs="Arial"/>
          <w:b/>
          <w:bCs/>
          <w:sz w:val="20"/>
          <w:szCs w:val="20"/>
        </w:rPr>
        <w:t xml:space="preserve"> </w:t>
      </w:r>
      <w:r w:rsidRPr="00C632CB">
        <w:rPr>
          <w:rFonts w:ascii="Arial" w:hAnsi="Arial" w:cs="Arial"/>
          <w:b/>
          <w:bCs/>
          <w:sz w:val="20"/>
          <w:szCs w:val="20"/>
        </w:rPr>
        <w:t xml:space="preserve">  E  </w:t>
      </w:r>
      <w:r w:rsidR="00584968" w:rsidRPr="00C632CB">
        <w:rPr>
          <w:rFonts w:ascii="Arial" w:hAnsi="Arial" w:cs="Arial"/>
          <w:b/>
          <w:bCs/>
          <w:sz w:val="20"/>
          <w:szCs w:val="20"/>
        </w:rPr>
        <w:t xml:space="preserve"> </w:t>
      </w:r>
      <w:r w:rsidRPr="00C632CB">
        <w:rPr>
          <w:rFonts w:ascii="Arial" w:hAnsi="Arial" w:cs="Arial"/>
          <w:b/>
          <w:bCs/>
          <w:sz w:val="20"/>
          <w:szCs w:val="20"/>
        </w:rPr>
        <w:t xml:space="preserve">N </w:t>
      </w:r>
      <w:r w:rsidR="00584968" w:rsidRPr="00C632CB">
        <w:rPr>
          <w:rFonts w:ascii="Arial" w:hAnsi="Arial" w:cs="Arial"/>
          <w:b/>
          <w:bCs/>
          <w:sz w:val="20"/>
          <w:szCs w:val="20"/>
        </w:rPr>
        <w:t xml:space="preserve"> </w:t>
      </w:r>
      <w:r w:rsidRPr="00C632CB">
        <w:rPr>
          <w:rFonts w:ascii="Arial" w:hAnsi="Arial" w:cs="Arial"/>
          <w:b/>
          <w:bCs/>
          <w:sz w:val="20"/>
          <w:szCs w:val="20"/>
        </w:rPr>
        <w:t xml:space="preserve"> T  </w:t>
      </w:r>
      <w:r w:rsidR="00584968" w:rsidRPr="00C632CB">
        <w:rPr>
          <w:rFonts w:ascii="Arial" w:hAnsi="Arial" w:cs="Arial"/>
          <w:b/>
          <w:bCs/>
          <w:sz w:val="20"/>
          <w:szCs w:val="20"/>
        </w:rPr>
        <w:t xml:space="preserve"> </w:t>
      </w:r>
      <w:r w:rsidRPr="00C632CB">
        <w:rPr>
          <w:rFonts w:ascii="Arial" w:hAnsi="Arial" w:cs="Arial"/>
          <w:b/>
          <w:bCs/>
          <w:sz w:val="20"/>
          <w:szCs w:val="20"/>
        </w:rPr>
        <w:t>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A213BD" w:rsidRPr="00C632CB" w:rsidRDefault="004F6E61" w:rsidP="00A213BD">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004535CF" w:rsidRPr="00C632CB">
        <w:rPr>
          <w:rFonts w:ascii="Arial" w:hAnsi="Arial" w:cs="Arial"/>
          <w:b/>
          <w:sz w:val="20"/>
          <w:szCs w:val="20"/>
          <w:lang w:eastAsia="es-MX"/>
        </w:rPr>
        <w:t>LICITACIÓN PÚBLICA INTERNACIONAL</w:t>
      </w:r>
      <w:r w:rsidRPr="00C632CB">
        <w:rPr>
          <w:rFonts w:ascii="Arial" w:hAnsi="Arial" w:cs="Arial"/>
          <w:sz w:val="20"/>
          <w:szCs w:val="20"/>
        </w:rPr>
        <w:t xml:space="preserve">. </w:t>
      </w:r>
      <w:r w:rsidR="004535CF" w:rsidRPr="00C632CB">
        <w:rPr>
          <w:rFonts w:ascii="Arial" w:hAnsi="Arial" w:cs="Arial"/>
          <w:b/>
          <w:bCs/>
          <w:sz w:val="20"/>
          <w:szCs w:val="20"/>
        </w:rPr>
        <w:t>36066001-025-19</w:t>
      </w:r>
      <w:r w:rsidRPr="00C632CB">
        <w:rPr>
          <w:rFonts w:ascii="Arial" w:hAnsi="Arial" w:cs="Arial"/>
          <w:b/>
          <w:bCs/>
          <w:sz w:val="20"/>
          <w:szCs w:val="20"/>
        </w:rPr>
        <w:t xml:space="preserve"> </w:t>
      </w:r>
      <w:r w:rsidR="00A213BD"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p>
    <w:p w:rsidR="004F6E61" w:rsidRPr="00C632CB" w:rsidRDefault="004F6E61" w:rsidP="00A213BD">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FE63EC" w:rsidRPr="00C632CB" w:rsidRDefault="00FE63EC" w:rsidP="004F6E61">
      <w:pPr>
        <w:jc w:val="cente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FE63EC" w:rsidRPr="00C632CB" w:rsidRDefault="00FE63EC"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11 (Punto 3.16)</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ESCRITO PARA NO PRESENTAR PROPUESTAS CONJUNTAS</w:t>
      </w:r>
    </w:p>
    <w:p w:rsidR="004F6E61" w:rsidRPr="00C632CB" w:rsidRDefault="004F6E61" w:rsidP="004F6E61">
      <w:pPr>
        <w:pStyle w:val="Textoindependiente31"/>
        <w:widowControl/>
        <w:tabs>
          <w:tab w:val="left" w:pos="8820"/>
        </w:tabs>
        <w:ind w:right="20"/>
        <w:rPr>
          <w:rFonts w:ascii="Arial" w:hAnsi="Arial" w:cs="Arial"/>
          <w:b/>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A213BD">
      <w:pPr>
        <w:tabs>
          <w:tab w:val="left" w:pos="0"/>
        </w:tabs>
        <w:ind w:right="51"/>
        <w:outlineLvl w:val="0"/>
        <w:rPr>
          <w:rFonts w:ascii="Arial" w:hAnsi="Arial" w:cs="Arial"/>
          <w:b/>
          <w:bCs/>
          <w:sz w:val="20"/>
          <w:szCs w:val="20"/>
        </w:rPr>
      </w:pPr>
      <w:r w:rsidRPr="00C632CB">
        <w:rPr>
          <w:rFonts w:ascii="Arial" w:hAnsi="Arial" w:cs="Arial"/>
          <w:sz w:val="20"/>
          <w:szCs w:val="20"/>
        </w:rPr>
        <w:t>EL QUE SUSCRIBE__________________________________________________________ REPRESENTANTE LEGAL DE LA EMPRESA __________________________________, PARA LA</w:t>
      </w:r>
      <w:r w:rsidRPr="00C632CB">
        <w:rPr>
          <w:rFonts w:ascii="Arial" w:hAnsi="Arial" w:cs="Arial"/>
          <w:b/>
          <w:sz w:val="20"/>
          <w:szCs w:val="20"/>
          <w:lang w:eastAsia="es-MX"/>
        </w:rPr>
        <w:t xml:space="preserve"> </w:t>
      </w:r>
      <w:r w:rsidR="004535CF" w:rsidRPr="00C632CB">
        <w:rPr>
          <w:rFonts w:ascii="Arial" w:hAnsi="Arial" w:cs="Arial"/>
          <w:b/>
          <w:sz w:val="20"/>
          <w:szCs w:val="20"/>
          <w:lang w:eastAsia="es-MX"/>
        </w:rPr>
        <w:t>LICITACIÓN PÚBLICA INTERNACIONAL</w:t>
      </w:r>
      <w:r w:rsidRPr="00C632CB">
        <w:rPr>
          <w:rFonts w:ascii="Arial" w:hAnsi="Arial" w:cs="Arial"/>
          <w:sz w:val="20"/>
          <w:szCs w:val="20"/>
        </w:rPr>
        <w:t xml:space="preserve">. </w:t>
      </w:r>
      <w:r w:rsidR="004535CF" w:rsidRPr="00C632CB">
        <w:rPr>
          <w:rFonts w:ascii="Arial" w:hAnsi="Arial" w:cs="Arial"/>
          <w:b/>
          <w:bCs/>
          <w:sz w:val="20"/>
          <w:szCs w:val="20"/>
        </w:rPr>
        <w:t>36066001-025-19</w:t>
      </w:r>
      <w:r w:rsidRPr="00C632CB">
        <w:rPr>
          <w:rFonts w:ascii="Arial" w:hAnsi="Arial" w:cs="Arial"/>
          <w:b/>
          <w:bCs/>
          <w:sz w:val="20"/>
          <w:szCs w:val="20"/>
        </w:rPr>
        <w:t xml:space="preserve">  </w:t>
      </w:r>
      <w:r w:rsidR="00A213BD"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r w:rsidR="0090421B" w:rsidRPr="00C632CB">
        <w:rPr>
          <w:rFonts w:ascii="Arial" w:hAnsi="Arial" w:cs="Arial"/>
          <w:b/>
          <w:bCs/>
          <w:sz w:val="20"/>
          <w:szCs w:val="20"/>
        </w:rPr>
        <w:t>.</w:t>
      </w:r>
      <w:r w:rsidRPr="00C632CB">
        <w:rPr>
          <w:rFonts w:ascii="Arial" w:hAnsi="Arial" w:cs="Arial"/>
          <w:b/>
          <w:bCs/>
          <w:sz w:val="20"/>
          <w:szCs w:val="20"/>
        </w:rPr>
        <w:t xml:space="preserve">, </w:t>
      </w:r>
      <w:r w:rsidRPr="00C632CB">
        <w:rPr>
          <w:rFonts w:ascii="Arial" w:hAnsi="Arial" w:cs="Arial"/>
          <w:sz w:val="20"/>
          <w:szCs w:val="20"/>
        </w:rPr>
        <w:t xml:space="preserve">manifiesto </w:t>
      </w:r>
      <w:r w:rsidRPr="00C632CB">
        <w:rPr>
          <w:rFonts w:ascii="Arial" w:hAnsi="Arial" w:cs="Arial"/>
          <w:b/>
          <w:sz w:val="20"/>
          <w:szCs w:val="20"/>
        </w:rPr>
        <w:t>BAJO PROTESTA DE DECIR VERDAD</w:t>
      </w:r>
      <w:r w:rsidRPr="00C632CB">
        <w:rPr>
          <w:rFonts w:ascii="Arial" w:hAnsi="Arial" w:cs="Arial"/>
          <w:sz w:val="20"/>
          <w:szCs w:val="20"/>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4F6E61" w:rsidRPr="00C632CB" w:rsidRDefault="004F6E61" w:rsidP="00A213BD">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4F6E61" w:rsidP="004F6E61">
      <w:pPr>
        <w:jc w:val="cente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4F6E61" w:rsidP="004F6E61">
      <w:pPr>
        <w:jc w:val="center"/>
        <w:rPr>
          <w:rFonts w:ascii="Arial" w:hAnsi="Arial" w:cs="Arial"/>
          <w:b/>
          <w:bCs/>
          <w:sz w:val="20"/>
          <w:szCs w:val="20"/>
        </w:rPr>
      </w:pPr>
    </w:p>
    <w:p w:rsidR="00584968" w:rsidRPr="00C632CB" w:rsidRDefault="00584968"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12 (Punto 3.17)</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ESCRITO PARA PROPUESTAS CONJUNTAS</w:t>
      </w:r>
    </w:p>
    <w:p w:rsidR="004F6E61" w:rsidRPr="00C632CB" w:rsidRDefault="004F6E61" w:rsidP="004F6E61">
      <w:pPr>
        <w:pStyle w:val="Textoindependiente31"/>
        <w:widowControl/>
        <w:tabs>
          <w:tab w:val="left" w:pos="8820"/>
        </w:tabs>
        <w:ind w:right="20"/>
        <w:rPr>
          <w:rFonts w:ascii="Arial" w:hAnsi="Arial" w:cs="Arial"/>
          <w:b/>
          <w:sz w:val="20"/>
          <w:szCs w:val="20"/>
        </w:rPr>
      </w:pP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A213BD">
      <w:pPr>
        <w:tabs>
          <w:tab w:val="left" w:pos="0"/>
        </w:tabs>
        <w:ind w:right="51"/>
        <w:outlineLvl w:val="0"/>
        <w:rPr>
          <w:rFonts w:ascii="Arial" w:hAnsi="Arial" w:cs="Arial"/>
          <w:b/>
          <w:bCs/>
          <w:sz w:val="20"/>
          <w:szCs w:val="20"/>
        </w:rPr>
      </w:pPr>
      <w:r w:rsidRPr="00C632CB">
        <w:rPr>
          <w:rFonts w:ascii="Arial" w:hAnsi="Arial" w:cs="Arial"/>
          <w:sz w:val="20"/>
          <w:szCs w:val="20"/>
        </w:rPr>
        <w:t>EL QUE SUSCRIBE__________________________________________________________ REPRESENTANTE LEGAL DE LA EMPRESA __________________________________, para objeto de la</w:t>
      </w:r>
      <w:r w:rsidRPr="00C632CB">
        <w:rPr>
          <w:rFonts w:ascii="Arial" w:hAnsi="Arial" w:cs="Arial"/>
          <w:b/>
          <w:sz w:val="20"/>
          <w:szCs w:val="20"/>
          <w:lang w:eastAsia="es-MX"/>
        </w:rPr>
        <w:t xml:space="preserve"> </w:t>
      </w:r>
      <w:r w:rsidR="004535CF" w:rsidRPr="00C632CB">
        <w:rPr>
          <w:rFonts w:ascii="Arial" w:hAnsi="Arial" w:cs="Arial"/>
          <w:b/>
          <w:sz w:val="20"/>
          <w:szCs w:val="20"/>
          <w:lang w:eastAsia="es-MX"/>
        </w:rPr>
        <w:t>LICITACIÓN PÚBLICA INTERNACIONAL</w:t>
      </w:r>
      <w:r w:rsidRPr="00C632CB">
        <w:rPr>
          <w:rFonts w:ascii="Arial" w:hAnsi="Arial" w:cs="Arial"/>
          <w:b/>
          <w:sz w:val="20"/>
          <w:szCs w:val="20"/>
        </w:rPr>
        <w:t xml:space="preserve">. </w:t>
      </w:r>
      <w:r w:rsidR="004535CF" w:rsidRPr="00C632CB">
        <w:rPr>
          <w:rFonts w:ascii="Arial" w:hAnsi="Arial" w:cs="Arial"/>
          <w:b/>
          <w:bCs/>
          <w:sz w:val="20"/>
          <w:szCs w:val="20"/>
        </w:rPr>
        <w:t>36066001-025-19</w:t>
      </w:r>
      <w:r w:rsidRPr="00C632CB">
        <w:rPr>
          <w:rFonts w:ascii="Arial" w:hAnsi="Arial" w:cs="Arial"/>
          <w:b/>
          <w:bCs/>
          <w:sz w:val="20"/>
          <w:szCs w:val="20"/>
        </w:rPr>
        <w:t xml:space="preserve"> </w:t>
      </w:r>
      <w:r w:rsidR="00A213BD"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r w:rsidRPr="00C632CB">
        <w:rPr>
          <w:rFonts w:ascii="Arial" w:hAnsi="Arial" w:cs="Arial"/>
          <w:b/>
          <w:bCs/>
          <w:sz w:val="20"/>
          <w:szCs w:val="20"/>
        </w:rPr>
        <w:t>,</w:t>
      </w:r>
      <w:r w:rsidRPr="00C632CB">
        <w:rPr>
          <w:rFonts w:ascii="Arial" w:hAnsi="Arial" w:cs="Arial"/>
          <w:sz w:val="20"/>
          <w:szCs w:val="20"/>
        </w:rPr>
        <w:t xml:space="preserve"> manifiesto </w:t>
      </w:r>
      <w:r w:rsidRPr="00C632CB">
        <w:rPr>
          <w:rFonts w:ascii="Arial" w:hAnsi="Arial" w:cs="Arial"/>
          <w:b/>
          <w:sz w:val="20"/>
          <w:szCs w:val="20"/>
        </w:rPr>
        <w:t>BAJO PROTESTA DE DECIR VERDAD</w:t>
      </w:r>
      <w:r w:rsidRPr="00C632CB">
        <w:rPr>
          <w:rFonts w:ascii="Arial" w:hAnsi="Arial" w:cs="Arial"/>
          <w:sz w:val="20"/>
          <w:szCs w:val="20"/>
        </w:rPr>
        <w:t xml:space="preserve"> la imposibilidad de presentar propuestas de manera individual, realizándolo a través de propuesta conjunta.</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AD79D7" w:rsidRPr="00C632CB" w:rsidRDefault="00AD79D7" w:rsidP="004F6E61">
      <w:pPr>
        <w:jc w:val="center"/>
        <w:rPr>
          <w:rFonts w:ascii="Arial" w:hAnsi="Arial" w:cs="Arial"/>
          <w:sz w:val="20"/>
          <w:szCs w:val="20"/>
        </w:rPr>
      </w:pPr>
    </w:p>
    <w:p w:rsidR="00AD79D7" w:rsidRPr="00C632CB" w:rsidRDefault="00AD79D7" w:rsidP="004F6E61">
      <w:pPr>
        <w:jc w:val="center"/>
        <w:rPr>
          <w:rFonts w:ascii="Arial" w:hAnsi="Arial" w:cs="Arial"/>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4F6E61" w:rsidP="004F6E61">
      <w:pPr>
        <w:jc w:val="cente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AD79D7" w:rsidRPr="00C632CB" w:rsidRDefault="00AD79D7"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13 (Punto 3.18)</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CARTA COMPROMISO</w:t>
      </w: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81694A">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004535CF" w:rsidRPr="00C632CB">
        <w:rPr>
          <w:rFonts w:ascii="Arial" w:hAnsi="Arial" w:cs="Arial"/>
          <w:b/>
          <w:sz w:val="20"/>
          <w:szCs w:val="20"/>
        </w:rPr>
        <w:t>LICITACIÓN PÚBLICA INTERNACIONAL</w:t>
      </w:r>
      <w:r w:rsidRPr="00C632CB">
        <w:rPr>
          <w:rFonts w:ascii="Arial" w:hAnsi="Arial" w:cs="Arial"/>
          <w:sz w:val="20"/>
          <w:szCs w:val="20"/>
        </w:rPr>
        <w:t xml:space="preserve">. </w:t>
      </w:r>
      <w:r w:rsidR="004535CF" w:rsidRPr="00C632CB">
        <w:rPr>
          <w:rFonts w:ascii="Arial" w:hAnsi="Arial" w:cs="Arial"/>
          <w:b/>
          <w:bCs/>
          <w:sz w:val="20"/>
          <w:szCs w:val="20"/>
        </w:rPr>
        <w:t>36066001-025-19</w:t>
      </w:r>
      <w:r w:rsidR="00FE63EC" w:rsidRPr="00C632CB">
        <w:rPr>
          <w:rFonts w:ascii="Arial" w:hAnsi="Arial" w:cs="Arial"/>
          <w:b/>
          <w:bCs/>
          <w:sz w:val="20"/>
          <w:szCs w:val="20"/>
        </w:rPr>
        <w:t xml:space="preserve"> </w:t>
      </w:r>
      <w:r w:rsidR="0081694A"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r w:rsidRPr="00C632CB">
        <w:rPr>
          <w:rFonts w:ascii="Arial" w:eastAsia="Times New Roman" w:hAnsi="Arial" w:cs="Arial"/>
          <w:b/>
          <w:snapToGrid w:val="0"/>
          <w:sz w:val="20"/>
          <w:szCs w:val="20"/>
          <w:lang w:val="es-ES_tradnl" w:eastAsia="es-ES"/>
        </w:rPr>
        <w:t>.</w:t>
      </w:r>
      <w:r w:rsidRPr="00C632CB">
        <w:rPr>
          <w:rFonts w:ascii="Arial" w:hAnsi="Arial" w:cs="Arial"/>
          <w:bCs/>
          <w:sz w:val="20"/>
          <w:szCs w:val="20"/>
        </w:rPr>
        <w:t xml:space="preserve">, </w:t>
      </w:r>
      <w:r w:rsidRPr="00C632CB">
        <w:rPr>
          <w:rFonts w:ascii="Arial" w:hAnsi="Arial" w:cs="Arial"/>
          <w:sz w:val="20"/>
          <w:szCs w:val="20"/>
        </w:rPr>
        <w:t xml:space="preserve">me comprometo </w:t>
      </w:r>
      <w:r w:rsidRPr="00C632CB">
        <w:rPr>
          <w:rFonts w:ascii="Arial" w:hAnsi="Arial" w:cs="Arial"/>
          <w:b/>
          <w:sz w:val="20"/>
          <w:szCs w:val="20"/>
        </w:rPr>
        <w:t xml:space="preserve">BAJO PROTESTA DE DECIR VERDAD </w:t>
      </w:r>
      <w:r w:rsidRPr="00C632CB">
        <w:rPr>
          <w:rFonts w:ascii="Arial" w:hAnsi="Arial" w:cs="Arial"/>
          <w:sz w:val="20"/>
          <w:szCs w:val="20"/>
        </w:rPr>
        <w:t xml:space="preserve">a PAGAR LA NÓMINA, SEGURO SOCIAL, IMPUESTOS FEDERALES Y ESTATALES, VIÁTICOS Y CUALQUIER IMPORTE DERIVADO DE LA RELACIÓN OBRERO PATRONAL QUE TENGA CON TODAS Y CADA UNA DE LAS PERSONAS QUE INTEGREN MI GRUPO DE TRABAJO, DURANTE EL PERÍODO DEL SERVICIO, SIN RESPONSABILIDAD ALGUNA PARA LOS SERVICIOS DE SALUD  DEL ESTADO DE COLIMA, ASI COMO TAMBIEN ME RESPONSABILIZO DE CUALQUIER ACCIÓN U OMISIÓN DE MI GRUPO DE TRABAJO QUE PERJUDIQUE ALA MISMA </w:t>
      </w:r>
    </w:p>
    <w:p w:rsidR="004F6E61" w:rsidRPr="00C632CB" w:rsidRDefault="004F6E61" w:rsidP="0081694A">
      <w:pPr>
        <w:tabs>
          <w:tab w:val="left" w:pos="0"/>
        </w:tabs>
        <w:ind w:right="51"/>
        <w:outlineLvl w:val="0"/>
        <w:rPr>
          <w:rFonts w:ascii="Arial" w:hAnsi="Arial" w:cs="Arial"/>
          <w:sz w:val="20"/>
          <w:szCs w:val="20"/>
        </w:rPr>
      </w:pPr>
      <w:r w:rsidRPr="00C632CB">
        <w:rPr>
          <w:rFonts w:ascii="Arial" w:hAnsi="Arial" w:cs="Arial"/>
          <w:sz w:val="20"/>
          <w:szCs w:val="20"/>
        </w:rPr>
        <w:t xml:space="preserve"> SECRETARIA Y/O A TERCEROS.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FE63EC" w:rsidRPr="00C632CB" w:rsidRDefault="004F6E61" w:rsidP="00FE63EC">
      <w:pPr>
        <w:jc w:val="center"/>
        <w:rPr>
          <w:rFonts w:ascii="Arial" w:hAnsi="Arial" w:cs="Arial"/>
          <w:b/>
          <w:bCs/>
          <w:sz w:val="20"/>
          <w:szCs w:val="20"/>
        </w:rPr>
      </w:pPr>
      <w:r w:rsidRPr="00C632CB">
        <w:rPr>
          <w:rFonts w:ascii="Arial" w:hAnsi="Arial" w:cs="Arial"/>
          <w:b/>
          <w:bCs/>
          <w:sz w:val="20"/>
          <w:szCs w:val="20"/>
        </w:rPr>
        <w:br w:type="page"/>
      </w:r>
      <w:r w:rsidR="00FE63EC" w:rsidRPr="00C632CB">
        <w:rPr>
          <w:rFonts w:ascii="Arial" w:hAnsi="Arial" w:cs="Arial"/>
          <w:b/>
          <w:bCs/>
          <w:sz w:val="20"/>
          <w:szCs w:val="20"/>
        </w:rPr>
        <w:lastRenderedPageBreak/>
        <w:t>ANEXO 14 (Punto 3.18)</w:t>
      </w:r>
    </w:p>
    <w:p w:rsidR="00FE63EC" w:rsidRPr="00C632CB" w:rsidRDefault="00FE63EC" w:rsidP="00FE63EC">
      <w:pPr>
        <w:jc w:val="center"/>
        <w:rPr>
          <w:rFonts w:ascii="Arial" w:hAnsi="Arial" w:cs="Arial"/>
          <w:b/>
          <w:sz w:val="20"/>
          <w:szCs w:val="20"/>
          <w:u w:val="single"/>
        </w:rPr>
      </w:pPr>
    </w:p>
    <w:p w:rsidR="00FE63EC" w:rsidRPr="00C632CB" w:rsidRDefault="00FE63EC" w:rsidP="00FE63EC">
      <w:pPr>
        <w:jc w:val="center"/>
        <w:rPr>
          <w:rFonts w:ascii="Arial" w:hAnsi="Arial" w:cs="Arial"/>
          <w:b/>
          <w:sz w:val="20"/>
          <w:szCs w:val="20"/>
          <w:u w:val="single"/>
        </w:rPr>
      </w:pPr>
      <w:r w:rsidRPr="00C632CB">
        <w:rPr>
          <w:rFonts w:ascii="Arial" w:hAnsi="Arial" w:cs="Arial"/>
          <w:b/>
          <w:sz w:val="20"/>
          <w:szCs w:val="20"/>
          <w:u w:val="single"/>
        </w:rPr>
        <w:t>FORMATO DE ACLARACION DE DUDAS</w:t>
      </w:r>
    </w:p>
    <w:p w:rsidR="00FE63EC" w:rsidRPr="00C632CB" w:rsidRDefault="00FE63EC" w:rsidP="00FE63EC">
      <w:pPr>
        <w:jc w:val="center"/>
        <w:rPr>
          <w:rFonts w:ascii="Arial" w:hAnsi="Arial" w:cs="Arial"/>
          <w:b/>
          <w:sz w:val="20"/>
          <w:szCs w:val="20"/>
        </w:rPr>
      </w:pPr>
    </w:p>
    <w:p w:rsidR="00FE63EC" w:rsidRPr="00C632CB" w:rsidRDefault="00FE63EC" w:rsidP="00FE63EC">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ENCARGADA DEL DESPACHO DE LA SECRETARIA DE SALUD Y PRESIDENTE EJECUTIVO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FE63EC" w:rsidRPr="00C632CB" w:rsidRDefault="00FE63EC" w:rsidP="00FE63EC">
      <w:pPr>
        <w:pStyle w:val="Textoindependiente"/>
        <w:rPr>
          <w:bCs/>
          <w:lang w:val="es-MX"/>
        </w:rPr>
      </w:pPr>
    </w:p>
    <w:p w:rsidR="00FE63EC" w:rsidRPr="00C632CB" w:rsidRDefault="00FE63EC" w:rsidP="00FE63EC">
      <w:pPr>
        <w:rPr>
          <w:rFonts w:ascii="Arial" w:hAnsi="Arial" w:cs="Arial"/>
          <w:sz w:val="20"/>
          <w:szCs w:val="20"/>
        </w:rPr>
      </w:pPr>
    </w:p>
    <w:p w:rsidR="00FE63EC" w:rsidRPr="00C632CB" w:rsidRDefault="00FE63EC" w:rsidP="00FE63EC">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FE63EC" w:rsidRPr="00C632CB" w:rsidRDefault="00FE63EC" w:rsidP="00FE63EC">
      <w:pPr>
        <w:rPr>
          <w:rFonts w:ascii="Arial" w:hAnsi="Arial" w:cs="Arial"/>
          <w:b/>
          <w:sz w:val="20"/>
          <w:szCs w:val="20"/>
        </w:rPr>
      </w:pPr>
    </w:p>
    <w:p w:rsidR="00FE63EC" w:rsidRPr="00C632CB" w:rsidRDefault="00FE63EC" w:rsidP="00FE63EC">
      <w:pPr>
        <w:rPr>
          <w:rFonts w:ascii="Arial" w:hAnsi="Arial" w:cs="Arial"/>
          <w:sz w:val="20"/>
          <w:szCs w:val="20"/>
        </w:rPr>
      </w:pPr>
      <w:r w:rsidRPr="00C632CB">
        <w:rPr>
          <w:rFonts w:ascii="Arial" w:hAnsi="Arial" w:cs="Arial"/>
          <w:sz w:val="20"/>
          <w:szCs w:val="20"/>
        </w:rPr>
        <w:t xml:space="preserve">POR MEDIO DE LA PRESENTE, NOS PERMITIMOS SOLICITAR LA ACLARACION DE LAS SIGUIENTES DUDAS DE LA LICITACION PUBLICA NACIONAL </w:t>
      </w:r>
      <w:r w:rsidRPr="00C632CB">
        <w:rPr>
          <w:rFonts w:ascii="Arial" w:hAnsi="Arial" w:cs="Arial"/>
          <w:b/>
          <w:sz w:val="20"/>
          <w:szCs w:val="20"/>
        </w:rPr>
        <w:t>No.</w:t>
      </w:r>
      <w:r w:rsidR="004535CF" w:rsidRPr="00C632CB">
        <w:rPr>
          <w:rFonts w:ascii="Arial" w:hAnsi="Arial" w:cs="Arial"/>
          <w:b/>
          <w:sz w:val="20"/>
          <w:szCs w:val="20"/>
        </w:rPr>
        <w:t>36066001-025-19</w:t>
      </w:r>
    </w:p>
    <w:p w:rsidR="00FE63EC" w:rsidRPr="00C632CB" w:rsidRDefault="00FE63EC" w:rsidP="00FE63EC">
      <w:pPr>
        <w:rPr>
          <w:rFonts w:ascii="Arial" w:hAnsi="Arial" w:cs="Arial"/>
          <w:b/>
          <w:sz w:val="20"/>
          <w:szCs w:val="20"/>
        </w:rPr>
      </w:pPr>
    </w:p>
    <w:p w:rsidR="00FE63EC" w:rsidRPr="00C632CB" w:rsidRDefault="00FE63EC" w:rsidP="00FE63EC">
      <w:pPr>
        <w:pStyle w:val="Ttulo7"/>
        <w:rPr>
          <w:b/>
        </w:rPr>
      </w:pPr>
      <w:r w:rsidRPr="00C632CB">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632CB" w:rsidTr="00A72BDF">
        <w:tc>
          <w:tcPr>
            <w:tcW w:w="4773" w:type="dxa"/>
            <w:shd w:val="pct12" w:color="000000" w:fill="FFFFFF"/>
          </w:tcPr>
          <w:p w:rsidR="00FE63EC" w:rsidRPr="00C632CB" w:rsidRDefault="00FE63EC" w:rsidP="00A72BDF">
            <w:pPr>
              <w:jc w:val="center"/>
              <w:rPr>
                <w:rFonts w:ascii="Arial" w:hAnsi="Arial" w:cs="Arial"/>
                <w:b/>
                <w:spacing w:val="200"/>
                <w:sz w:val="20"/>
                <w:szCs w:val="20"/>
              </w:rPr>
            </w:pPr>
            <w:r w:rsidRPr="00C632CB">
              <w:rPr>
                <w:rFonts w:ascii="Arial" w:hAnsi="Arial" w:cs="Arial"/>
                <w:b/>
                <w:spacing w:val="200"/>
                <w:sz w:val="20"/>
                <w:szCs w:val="20"/>
              </w:rPr>
              <w:t>PREGUNTAS</w:t>
            </w:r>
          </w:p>
        </w:tc>
        <w:tc>
          <w:tcPr>
            <w:tcW w:w="4773" w:type="dxa"/>
            <w:shd w:val="pct12" w:color="000000" w:fill="FFFFFF"/>
          </w:tcPr>
          <w:p w:rsidR="00FE63EC" w:rsidRPr="00C632CB" w:rsidRDefault="00FE63EC" w:rsidP="00A72BDF">
            <w:pPr>
              <w:jc w:val="center"/>
              <w:rPr>
                <w:rFonts w:ascii="Arial" w:hAnsi="Arial" w:cs="Arial"/>
                <w:b/>
                <w:spacing w:val="200"/>
                <w:sz w:val="20"/>
                <w:szCs w:val="20"/>
              </w:rPr>
            </w:pPr>
            <w:r w:rsidRPr="00C632CB">
              <w:rPr>
                <w:rFonts w:ascii="Arial" w:hAnsi="Arial" w:cs="Arial"/>
                <w:b/>
                <w:spacing w:val="200"/>
                <w:sz w:val="20"/>
                <w:szCs w:val="20"/>
              </w:rPr>
              <w:t>RESPUESTAS</w:t>
            </w:r>
          </w:p>
        </w:tc>
      </w:tr>
      <w:tr w:rsidR="00FE63EC" w:rsidRPr="00C632CB" w:rsidTr="00A72BDF">
        <w:trPr>
          <w:trHeight w:val="882"/>
        </w:trPr>
        <w:tc>
          <w:tcPr>
            <w:tcW w:w="4773" w:type="dxa"/>
          </w:tcPr>
          <w:p w:rsidR="00FE63EC" w:rsidRPr="00C632CB" w:rsidRDefault="00FE63EC" w:rsidP="00A72BDF">
            <w:pPr>
              <w:rPr>
                <w:rFonts w:ascii="Arial" w:hAnsi="Arial" w:cs="Arial"/>
                <w:b/>
                <w:sz w:val="20"/>
                <w:szCs w:val="20"/>
              </w:rPr>
            </w:pPr>
          </w:p>
        </w:tc>
        <w:tc>
          <w:tcPr>
            <w:tcW w:w="4773" w:type="dxa"/>
          </w:tcPr>
          <w:p w:rsidR="00FE63EC" w:rsidRPr="00C632CB" w:rsidRDefault="00FE63EC" w:rsidP="00A72BDF">
            <w:pPr>
              <w:rPr>
                <w:rFonts w:ascii="Arial" w:hAnsi="Arial" w:cs="Arial"/>
                <w:b/>
                <w:sz w:val="20"/>
                <w:szCs w:val="20"/>
              </w:rPr>
            </w:pPr>
          </w:p>
        </w:tc>
      </w:tr>
    </w:tbl>
    <w:p w:rsidR="00FE63EC" w:rsidRPr="00C632CB" w:rsidRDefault="00FE63EC" w:rsidP="00FE63EC">
      <w:pPr>
        <w:rPr>
          <w:rFonts w:ascii="Arial" w:hAnsi="Arial" w:cs="Arial"/>
          <w:b/>
          <w:sz w:val="20"/>
          <w:szCs w:val="20"/>
        </w:rPr>
      </w:pPr>
    </w:p>
    <w:p w:rsidR="00FE63EC" w:rsidRPr="00C632CB" w:rsidRDefault="00FE63EC" w:rsidP="00FE63EC">
      <w:pPr>
        <w:jc w:val="center"/>
        <w:rPr>
          <w:rFonts w:ascii="Arial" w:hAnsi="Arial" w:cs="Arial"/>
          <w:b/>
          <w:sz w:val="20"/>
          <w:szCs w:val="20"/>
        </w:rPr>
      </w:pPr>
      <w:r w:rsidRPr="00C632CB">
        <w:rPr>
          <w:rFonts w:ascii="Arial" w:hAnsi="Arial" w:cs="Arial"/>
          <w:b/>
          <w:sz w:val="20"/>
          <w:szCs w:val="20"/>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632CB" w:rsidTr="00A72BDF">
        <w:tc>
          <w:tcPr>
            <w:tcW w:w="4773" w:type="dxa"/>
            <w:shd w:val="pct12" w:color="000000" w:fill="FFFFFF"/>
          </w:tcPr>
          <w:p w:rsidR="00FE63EC" w:rsidRPr="00C632CB" w:rsidRDefault="00FE63EC" w:rsidP="00A72BDF">
            <w:pPr>
              <w:jc w:val="center"/>
              <w:rPr>
                <w:rFonts w:ascii="Arial" w:hAnsi="Arial" w:cs="Arial"/>
                <w:b/>
                <w:sz w:val="20"/>
                <w:szCs w:val="20"/>
              </w:rPr>
            </w:pPr>
            <w:r w:rsidRPr="00C632CB">
              <w:rPr>
                <w:rFonts w:ascii="Arial" w:hAnsi="Arial" w:cs="Arial"/>
                <w:b/>
                <w:spacing w:val="200"/>
                <w:sz w:val="20"/>
                <w:szCs w:val="20"/>
              </w:rPr>
              <w:t>PREGUNTAS</w:t>
            </w:r>
          </w:p>
        </w:tc>
        <w:tc>
          <w:tcPr>
            <w:tcW w:w="4773" w:type="dxa"/>
            <w:shd w:val="pct12" w:color="000000" w:fill="FFFFFF"/>
          </w:tcPr>
          <w:p w:rsidR="00FE63EC" w:rsidRPr="00C632CB" w:rsidRDefault="00FE63EC" w:rsidP="00A72BDF">
            <w:pPr>
              <w:jc w:val="center"/>
              <w:rPr>
                <w:rFonts w:ascii="Arial" w:hAnsi="Arial" w:cs="Arial"/>
                <w:b/>
                <w:sz w:val="20"/>
                <w:szCs w:val="20"/>
              </w:rPr>
            </w:pPr>
            <w:r w:rsidRPr="00C632CB">
              <w:rPr>
                <w:rFonts w:ascii="Arial" w:hAnsi="Arial" w:cs="Arial"/>
                <w:b/>
                <w:spacing w:val="200"/>
                <w:sz w:val="20"/>
                <w:szCs w:val="20"/>
              </w:rPr>
              <w:t>RESPUESTAS</w:t>
            </w:r>
          </w:p>
        </w:tc>
      </w:tr>
      <w:tr w:rsidR="00FE63EC" w:rsidRPr="00C632CB" w:rsidTr="00A72BDF">
        <w:trPr>
          <w:trHeight w:val="919"/>
        </w:trPr>
        <w:tc>
          <w:tcPr>
            <w:tcW w:w="4773" w:type="dxa"/>
          </w:tcPr>
          <w:p w:rsidR="00FE63EC" w:rsidRPr="00C632CB" w:rsidRDefault="00FE63EC" w:rsidP="00A72BDF">
            <w:pPr>
              <w:rPr>
                <w:rFonts w:ascii="Arial" w:hAnsi="Arial" w:cs="Arial"/>
                <w:b/>
                <w:sz w:val="20"/>
                <w:szCs w:val="20"/>
              </w:rPr>
            </w:pPr>
          </w:p>
        </w:tc>
        <w:tc>
          <w:tcPr>
            <w:tcW w:w="4773" w:type="dxa"/>
          </w:tcPr>
          <w:p w:rsidR="00FE63EC" w:rsidRPr="00C632CB" w:rsidRDefault="00FE63EC" w:rsidP="00A72BDF">
            <w:pPr>
              <w:rPr>
                <w:rFonts w:ascii="Arial" w:hAnsi="Arial" w:cs="Arial"/>
                <w:b/>
                <w:sz w:val="20"/>
                <w:szCs w:val="20"/>
              </w:rPr>
            </w:pPr>
          </w:p>
        </w:tc>
      </w:tr>
    </w:tbl>
    <w:p w:rsidR="00FE63EC" w:rsidRPr="00C632CB" w:rsidRDefault="00FE63EC" w:rsidP="00FE63EC">
      <w:pPr>
        <w:rPr>
          <w:rFonts w:ascii="Arial" w:hAnsi="Arial" w:cs="Arial"/>
          <w:b/>
          <w:sz w:val="20"/>
          <w:szCs w:val="20"/>
        </w:rPr>
      </w:pPr>
    </w:p>
    <w:p w:rsidR="00FE63EC" w:rsidRPr="00C632CB" w:rsidRDefault="00FE63EC" w:rsidP="00FE63EC">
      <w:pPr>
        <w:jc w:val="center"/>
        <w:rPr>
          <w:rFonts w:ascii="Arial" w:hAnsi="Arial" w:cs="Arial"/>
          <w:b/>
          <w:sz w:val="20"/>
          <w:szCs w:val="20"/>
        </w:rPr>
      </w:pPr>
      <w:r w:rsidRPr="00C632CB">
        <w:rPr>
          <w:rFonts w:ascii="Arial" w:hAnsi="Arial" w:cs="Arial"/>
          <w:b/>
          <w:sz w:val="20"/>
          <w:szCs w:val="20"/>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632CB" w:rsidTr="00A72BDF">
        <w:tc>
          <w:tcPr>
            <w:tcW w:w="4773" w:type="dxa"/>
            <w:shd w:val="pct12" w:color="000000" w:fill="FFFFFF"/>
          </w:tcPr>
          <w:p w:rsidR="00FE63EC" w:rsidRPr="00C632CB" w:rsidRDefault="00FE63EC" w:rsidP="00A72BDF">
            <w:pPr>
              <w:jc w:val="center"/>
              <w:rPr>
                <w:rFonts w:ascii="Arial" w:hAnsi="Arial" w:cs="Arial"/>
                <w:b/>
                <w:sz w:val="20"/>
                <w:szCs w:val="20"/>
              </w:rPr>
            </w:pPr>
            <w:r w:rsidRPr="00C632CB">
              <w:rPr>
                <w:rFonts w:ascii="Arial" w:hAnsi="Arial" w:cs="Arial"/>
                <w:b/>
                <w:spacing w:val="200"/>
                <w:sz w:val="20"/>
                <w:szCs w:val="20"/>
              </w:rPr>
              <w:t>PREGUNTAS</w:t>
            </w:r>
          </w:p>
        </w:tc>
        <w:tc>
          <w:tcPr>
            <w:tcW w:w="4773" w:type="dxa"/>
            <w:shd w:val="pct12" w:color="000000" w:fill="FFFFFF"/>
          </w:tcPr>
          <w:p w:rsidR="00FE63EC" w:rsidRPr="00C632CB" w:rsidRDefault="00FE63EC" w:rsidP="00A72BDF">
            <w:pPr>
              <w:jc w:val="center"/>
              <w:rPr>
                <w:rFonts w:ascii="Arial" w:hAnsi="Arial" w:cs="Arial"/>
                <w:b/>
                <w:sz w:val="20"/>
                <w:szCs w:val="20"/>
              </w:rPr>
            </w:pPr>
            <w:r w:rsidRPr="00C632CB">
              <w:rPr>
                <w:rFonts w:ascii="Arial" w:hAnsi="Arial" w:cs="Arial"/>
                <w:b/>
                <w:spacing w:val="200"/>
                <w:sz w:val="20"/>
                <w:szCs w:val="20"/>
              </w:rPr>
              <w:t>RESPUESTAS</w:t>
            </w:r>
          </w:p>
        </w:tc>
      </w:tr>
      <w:tr w:rsidR="00FE63EC" w:rsidRPr="00C632CB" w:rsidTr="00A72BDF">
        <w:trPr>
          <w:trHeight w:val="763"/>
        </w:trPr>
        <w:tc>
          <w:tcPr>
            <w:tcW w:w="4773" w:type="dxa"/>
          </w:tcPr>
          <w:p w:rsidR="00FE63EC" w:rsidRPr="00C632CB" w:rsidRDefault="00FE63EC" w:rsidP="00A72BDF">
            <w:pPr>
              <w:rPr>
                <w:rFonts w:ascii="Arial" w:hAnsi="Arial" w:cs="Arial"/>
                <w:b/>
                <w:sz w:val="20"/>
                <w:szCs w:val="20"/>
              </w:rPr>
            </w:pPr>
          </w:p>
        </w:tc>
        <w:tc>
          <w:tcPr>
            <w:tcW w:w="4773" w:type="dxa"/>
          </w:tcPr>
          <w:p w:rsidR="00FE63EC" w:rsidRPr="00C632CB" w:rsidRDefault="00FE63EC" w:rsidP="00A72BDF">
            <w:pPr>
              <w:rPr>
                <w:rFonts w:ascii="Arial" w:hAnsi="Arial" w:cs="Arial"/>
                <w:b/>
                <w:sz w:val="20"/>
                <w:szCs w:val="20"/>
              </w:rPr>
            </w:pPr>
          </w:p>
        </w:tc>
      </w:tr>
    </w:tbl>
    <w:p w:rsidR="00FE63EC" w:rsidRPr="00C632CB" w:rsidRDefault="00FE63EC" w:rsidP="00FE63EC">
      <w:pPr>
        <w:rPr>
          <w:rFonts w:ascii="Arial" w:hAnsi="Arial" w:cs="Arial"/>
          <w:b/>
          <w:sz w:val="20"/>
          <w:szCs w:val="20"/>
        </w:rPr>
      </w:pPr>
    </w:p>
    <w:p w:rsidR="00FE63EC" w:rsidRPr="00C632CB" w:rsidRDefault="00FE63EC" w:rsidP="00FE63EC">
      <w:pPr>
        <w:jc w:val="center"/>
        <w:rPr>
          <w:rFonts w:ascii="Arial" w:hAnsi="Arial" w:cs="Arial"/>
          <w:b/>
          <w:spacing w:val="200"/>
          <w:sz w:val="20"/>
          <w:szCs w:val="20"/>
        </w:rPr>
      </w:pPr>
      <w:r w:rsidRPr="00C632CB">
        <w:rPr>
          <w:rFonts w:ascii="Arial" w:hAnsi="Arial" w:cs="Arial"/>
          <w:b/>
          <w:spacing w:val="200"/>
          <w:sz w:val="20"/>
          <w:szCs w:val="2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FE63EC" w:rsidRPr="00C632CB" w:rsidTr="00A72BDF">
        <w:trPr>
          <w:cantSplit/>
          <w:trHeight w:val="314"/>
        </w:trPr>
        <w:tc>
          <w:tcPr>
            <w:tcW w:w="170" w:type="dxa"/>
            <w:tcBorders>
              <w:top w:val="single" w:sz="6" w:space="0" w:color="auto"/>
              <w:left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tcBorders>
          </w:tcPr>
          <w:p w:rsidR="00FE63EC" w:rsidRPr="00C632CB" w:rsidRDefault="00FE63EC" w:rsidP="00A72BDF">
            <w:pPr>
              <w:jc w:val="center"/>
              <w:rPr>
                <w:rFonts w:ascii="Arial" w:hAnsi="Arial" w:cs="Arial"/>
                <w:b/>
                <w:sz w:val="20"/>
                <w:szCs w:val="20"/>
              </w:rPr>
            </w:pPr>
          </w:p>
        </w:tc>
        <w:tc>
          <w:tcPr>
            <w:tcW w:w="170" w:type="dxa"/>
            <w:tcBorders>
              <w:top w:val="single" w:sz="6" w:space="0" w:color="auto"/>
              <w:right w:val="single" w:sz="6" w:space="0" w:color="auto"/>
            </w:tcBorders>
          </w:tcPr>
          <w:p w:rsidR="00FE63EC" w:rsidRPr="00C632CB" w:rsidRDefault="00FE63EC" w:rsidP="00A72BDF">
            <w:pPr>
              <w:jc w:val="center"/>
              <w:rPr>
                <w:rFonts w:ascii="Arial" w:hAnsi="Arial" w:cs="Arial"/>
                <w:b/>
                <w:sz w:val="20"/>
                <w:szCs w:val="20"/>
              </w:rPr>
            </w:pPr>
          </w:p>
        </w:tc>
        <w:tc>
          <w:tcPr>
            <w:tcW w:w="170" w:type="dxa"/>
          </w:tcPr>
          <w:p w:rsidR="00FE63EC" w:rsidRPr="00C632CB" w:rsidRDefault="00FE63EC" w:rsidP="00A72BDF">
            <w:pPr>
              <w:jc w:val="center"/>
              <w:rPr>
                <w:rFonts w:ascii="Arial" w:hAnsi="Arial" w:cs="Arial"/>
                <w:b/>
                <w:sz w:val="20"/>
                <w:szCs w:val="20"/>
              </w:rPr>
            </w:pPr>
          </w:p>
        </w:tc>
        <w:tc>
          <w:tcPr>
            <w:tcW w:w="170" w:type="dxa"/>
            <w:tcBorders>
              <w:top w:val="single" w:sz="6" w:space="0" w:color="auto"/>
              <w:left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tcBorders>
          </w:tcPr>
          <w:p w:rsidR="00FE63EC" w:rsidRPr="00C632CB" w:rsidRDefault="00FE63EC" w:rsidP="00A72BDF">
            <w:pPr>
              <w:jc w:val="center"/>
              <w:rPr>
                <w:rFonts w:ascii="Arial" w:hAnsi="Arial" w:cs="Arial"/>
                <w:b/>
                <w:sz w:val="20"/>
                <w:szCs w:val="20"/>
              </w:rPr>
            </w:pPr>
          </w:p>
        </w:tc>
        <w:tc>
          <w:tcPr>
            <w:tcW w:w="170" w:type="dxa"/>
            <w:tcBorders>
              <w:top w:val="single" w:sz="6" w:space="0" w:color="auto"/>
              <w:right w:val="single" w:sz="6" w:space="0" w:color="auto"/>
            </w:tcBorders>
          </w:tcPr>
          <w:p w:rsidR="00FE63EC" w:rsidRPr="00C632CB" w:rsidRDefault="00FE63EC" w:rsidP="00A72BDF">
            <w:pPr>
              <w:jc w:val="center"/>
              <w:rPr>
                <w:rFonts w:ascii="Arial" w:hAnsi="Arial" w:cs="Arial"/>
                <w:b/>
                <w:sz w:val="20"/>
                <w:szCs w:val="20"/>
              </w:rPr>
            </w:pPr>
          </w:p>
        </w:tc>
        <w:tc>
          <w:tcPr>
            <w:tcW w:w="170" w:type="dxa"/>
          </w:tcPr>
          <w:p w:rsidR="00FE63EC" w:rsidRPr="00C632CB" w:rsidRDefault="00FE63EC" w:rsidP="00A72BDF">
            <w:pPr>
              <w:jc w:val="center"/>
              <w:rPr>
                <w:rFonts w:ascii="Arial" w:hAnsi="Arial" w:cs="Arial"/>
                <w:b/>
                <w:sz w:val="20"/>
                <w:szCs w:val="20"/>
              </w:rPr>
            </w:pPr>
          </w:p>
        </w:tc>
        <w:tc>
          <w:tcPr>
            <w:tcW w:w="170" w:type="dxa"/>
            <w:tcBorders>
              <w:top w:val="single" w:sz="6" w:space="0" w:color="auto"/>
              <w:left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tcBorders>
          </w:tcPr>
          <w:p w:rsidR="00FE63EC" w:rsidRPr="00C632CB" w:rsidRDefault="00FE63EC" w:rsidP="00A72BDF">
            <w:pPr>
              <w:jc w:val="center"/>
              <w:rPr>
                <w:rFonts w:ascii="Arial" w:hAnsi="Arial" w:cs="Arial"/>
                <w:b/>
                <w:sz w:val="20"/>
                <w:szCs w:val="20"/>
              </w:rPr>
            </w:pPr>
          </w:p>
        </w:tc>
        <w:tc>
          <w:tcPr>
            <w:tcW w:w="170" w:type="dxa"/>
            <w:tcBorders>
              <w:top w:val="single" w:sz="6" w:space="0" w:color="auto"/>
              <w:right w:val="single" w:sz="6" w:space="0" w:color="auto"/>
            </w:tcBorders>
          </w:tcPr>
          <w:p w:rsidR="00FE63EC" w:rsidRPr="00C632CB" w:rsidRDefault="00FE63EC" w:rsidP="00A72BDF">
            <w:pPr>
              <w:jc w:val="center"/>
              <w:rPr>
                <w:rFonts w:ascii="Arial" w:hAnsi="Arial" w:cs="Arial"/>
                <w:b/>
                <w:sz w:val="20"/>
                <w:szCs w:val="20"/>
              </w:rPr>
            </w:pPr>
          </w:p>
        </w:tc>
      </w:tr>
      <w:tr w:rsidR="00FE63EC" w:rsidRPr="00C632CB" w:rsidTr="00A72BDF">
        <w:trPr>
          <w:cantSplit/>
        </w:trPr>
        <w:tc>
          <w:tcPr>
            <w:tcW w:w="170" w:type="dxa"/>
            <w:tcBorders>
              <w:left w:val="single" w:sz="6" w:space="0" w:color="auto"/>
              <w:bottom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bottom w:val="single" w:sz="6" w:space="0" w:color="auto"/>
            </w:tcBorders>
          </w:tcPr>
          <w:p w:rsidR="00FE63EC" w:rsidRPr="00C632CB" w:rsidRDefault="00FE63EC" w:rsidP="00A72BDF">
            <w:pPr>
              <w:jc w:val="center"/>
              <w:rPr>
                <w:rFonts w:ascii="Arial" w:hAnsi="Arial" w:cs="Arial"/>
                <w:b/>
                <w:sz w:val="20"/>
                <w:szCs w:val="20"/>
              </w:rPr>
            </w:pPr>
            <w:r w:rsidRPr="00C632CB">
              <w:rPr>
                <w:rFonts w:ascii="Arial" w:hAnsi="Arial" w:cs="Arial"/>
                <w:b/>
                <w:sz w:val="20"/>
                <w:szCs w:val="20"/>
              </w:rPr>
              <w:t>NOMBRE DEL REPRESENTANTE LEGAL</w:t>
            </w:r>
          </w:p>
        </w:tc>
        <w:tc>
          <w:tcPr>
            <w:tcW w:w="170" w:type="dxa"/>
            <w:tcBorders>
              <w:bottom w:val="single" w:sz="6" w:space="0" w:color="auto"/>
              <w:right w:val="single" w:sz="6" w:space="0" w:color="auto"/>
            </w:tcBorders>
          </w:tcPr>
          <w:p w:rsidR="00FE63EC" w:rsidRPr="00C632CB" w:rsidRDefault="00FE63EC" w:rsidP="00A72BDF">
            <w:pPr>
              <w:jc w:val="center"/>
              <w:rPr>
                <w:rFonts w:ascii="Arial" w:hAnsi="Arial" w:cs="Arial"/>
                <w:b/>
                <w:sz w:val="20"/>
                <w:szCs w:val="20"/>
              </w:rPr>
            </w:pPr>
          </w:p>
        </w:tc>
        <w:tc>
          <w:tcPr>
            <w:tcW w:w="170" w:type="dxa"/>
          </w:tcPr>
          <w:p w:rsidR="00FE63EC" w:rsidRPr="00C632CB" w:rsidRDefault="00FE63EC" w:rsidP="00A72BDF">
            <w:pPr>
              <w:jc w:val="center"/>
              <w:rPr>
                <w:rFonts w:ascii="Arial" w:hAnsi="Arial" w:cs="Arial"/>
                <w:b/>
                <w:sz w:val="20"/>
                <w:szCs w:val="20"/>
              </w:rPr>
            </w:pPr>
          </w:p>
        </w:tc>
        <w:tc>
          <w:tcPr>
            <w:tcW w:w="170" w:type="dxa"/>
            <w:tcBorders>
              <w:left w:val="single" w:sz="6" w:space="0" w:color="auto"/>
              <w:bottom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bottom w:val="single" w:sz="6" w:space="0" w:color="auto"/>
            </w:tcBorders>
          </w:tcPr>
          <w:p w:rsidR="00FE63EC" w:rsidRPr="00C632CB" w:rsidRDefault="00FE63EC" w:rsidP="00A72BDF">
            <w:pPr>
              <w:jc w:val="center"/>
              <w:rPr>
                <w:rFonts w:ascii="Arial" w:hAnsi="Arial" w:cs="Arial"/>
                <w:b/>
                <w:sz w:val="20"/>
                <w:szCs w:val="20"/>
              </w:rPr>
            </w:pPr>
            <w:r w:rsidRPr="00C632CB">
              <w:rPr>
                <w:rFonts w:ascii="Arial" w:hAnsi="Arial" w:cs="Arial"/>
                <w:b/>
                <w:sz w:val="20"/>
                <w:szCs w:val="20"/>
              </w:rPr>
              <w:t>CARGO EN LA EMPRESA</w:t>
            </w:r>
          </w:p>
        </w:tc>
        <w:tc>
          <w:tcPr>
            <w:tcW w:w="170" w:type="dxa"/>
            <w:tcBorders>
              <w:bottom w:val="single" w:sz="6" w:space="0" w:color="auto"/>
              <w:right w:val="single" w:sz="6" w:space="0" w:color="auto"/>
            </w:tcBorders>
          </w:tcPr>
          <w:p w:rsidR="00FE63EC" w:rsidRPr="00C632CB" w:rsidRDefault="00FE63EC" w:rsidP="00A72BDF">
            <w:pPr>
              <w:jc w:val="center"/>
              <w:rPr>
                <w:rFonts w:ascii="Arial" w:hAnsi="Arial" w:cs="Arial"/>
                <w:b/>
                <w:sz w:val="20"/>
                <w:szCs w:val="20"/>
              </w:rPr>
            </w:pPr>
          </w:p>
        </w:tc>
        <w:tc>
          <w:tcPr>
            <w:tcW w:w="170" w:type="dxa"/>
          </w:tcPr>
          <w:p w:rsidR="00FE63EC" w:rsidRPr="00C632CB" w:rsidRDefault="00FE63EC" w:rsidP="00A72BDF">
            <w:pPr>
              <w:jc w:val="center"/>
              <w:rPr>
                <w:rFonts w:ascii="Arial" w:hAnsi="Arial" w:cs="Arial"/>
                <w:b/>
                <w:sz w:val="20"/>
                <w:szCs w:val="20"/>
              </w:rPr>
            </w:pPr>
          </w:p>
        </w:tc>
        <w:tc>
          <w:tcPr>
            <w:tcW w:w="170" w:type="dxa"/>
            <w:tcBorders>
              <w:left w:val="single" w:sz="6" w:space="0" w:color="auto"/>
              <w:bottom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bottom w:val="single" w:sz="6" w:space="0" w:color="auto"/>
            </w:tcBorders>
          </w:tcPr>
          <w:p w:rsidR="00FE63EC" w:rsidRPr="00C632CB" w:rsidRDefault="00FE63EC" w:rsidP="00A72BDF">
            <w:pPr>
              <w:jc w:val="center"/>
              <w:rPr>
                <w:rFonts w:ascii="Arial" w:hAnsi="Arial" w:cs="Arial"/>
                <w:b/>
                <w:sz w:val="20"/>
                <w:szCs w:val="20"/>
              </w:rPr>
            </w:pPr>
            <w:r w:rsidRPr="00C632CB">
              <w:rPr>
                <w:rFonts w:ascii="Arial" w:hAnsi="Arial" w:cs="Arial"/>
                <w:b/>
                <w:sz w:val="20"/>
                <w:szCs w:val="20"/>
              </w:rPr>
              <w:t>FIRMA</w:t>
            </w:r>
          </w:p>
        </w:tc>
        <w:tc>
          <w:tcPr>
            <w:tcW w:w="170" w:type="dxa"/>
            <w:tcBorders>
              <w:bottom w:val="single" w:sz="6" w:space="0" w:color="auto"/>
              <w:right w:val="single" w:sz="6" w:space="0" w:color="auto"/>
            </w:tcBorders>
          </w:tcPr>
          <w:p w:rsidR="00FE63EC" w:rsidRPr="00C632CB" w:rsidRDefault="00FE63EC" w:rsidP="00A72BDF">
            <w:pPr>
              <w:jc w:val="center"/>
              <w:rPr>
                <w:rFonts w:ascii="Arial" w:hAnsi="Arial" w:cs="Arial"/>
                <w:b/>
                <w:sz w:val="20"/>
                <w:szCs w:val="20"/>
              </w:rPr>
            </w:pPr>
          </w:p>
        </w:tc>
      </w:tr>
    </w:tbl>
    <w:p w:rsidR="00FE63EC" w:rsidRPr="00C632CB" w:rsidRDefault="00FE63EC" w:rsidP="00FE63EC">
      <w:pPr>
        <w:rPr>
          <w:rFonts w:ascii="Arial" w:hAnsi="Arial" w:cs="Arial"/>
          <w:b/>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FE63EC" w:rsidRPr="00C632CB" w:rsidTr="00A72BDF">
        <w:tc>
          <w:tcPr>
            <w:tcW w:w="9547" w:type="dxa"/>
          </w:tcPr>
          <w:p w:rsidR="00FE63EC" w:rsidRPr="00C632CB" w:rsidRDefault="00FE63EC" w:rsidP="00A72BDF">
            <w:pPr>
              <w:jc w:val="center"/>
              <w:rPr>
                <w:rFonts w:ascii="Arial" w:hAnsi="Arial" w:cs="Arial"/>
                <w:b/>
                <w:sz w:val="20"/>
                <w:szCs w:val="20"/>
              </w:rPr>
            </w:pPr>
            <w:r w:rsidRPr="00C632CB">
              <w:rPr>
                <w:rFonts w:ascii="Arial" w:hAnsi="Arial" w:cs="Arial"/>
                <w:b/>
                <w:sz w:val="20"/>
                <w:szCs w:val="20"/>
              </w:rPr>
              <w:t>NOTA: ESTE DOCUMENTO DEBERA PRESENTARSE EN PAPEL MEMBRETADO DE LA EMPRESA Y PODRA SER REPRODUCIDO CUANTAS VECES SEA NECESARIO.</w:t>
            </w:r>
          </w:p>
        </w:tc>
      </w:tr>
    </w:tbl>
    <w:p w:rsidR="00584968" w:rsidRPr="00C632CB" w:rsidRDefault="00584968" w:rsidP="00FE63EC">
      <w:pPr>
        <w:ind w:right="-91"/>
        <w:jc w:val="center"/>
        <w:rPr>
          <w:rFonts w:ascii="Arial" w:hAnsi="Arial" w:cs="Arial"/>
          <w:b/>
          <w:sz w:val="20"/>
          <w:szCs w:val="20"/>
          <w:u w:val="single"/>
        </w:rPr>
      </w:pPr>
    </w:p>
    <w:p w:rsidR="00584968" w:rsidRPr="00C632CB" w:rsidRDefault="00584968" w:rsidP="00FE63EC">
      <w:pPr>
        <w:ind w:right="-91"/>
        <w:jc w:val="center"/>
        <w:rPr>
          <w:rFonts w:ascii="Arial" w:hAnsi="Arial" w:cs="Arial"/>
          <w:b/>
          <w:sz w:val="20"/>
          <w:szCs w:val="20"/>
          <w:u w:val="single"/>
        </w:rPr>
      </w:pPr>
    </w:p>
    <w:p w:rsidR="00584968" w:rsidRPr="00C632CB" w:rsidRDefault="00584968" w:rsidP="00FE63EC">
      <w:pPr>
        <w:ind w:right="-91"/>
        <w:jc w:val="center"/>
        <w:rPr>
          <w:rFonts w:ascii="Arial" w:hAnsi="Arial" w:cs="Arial"/>
          <w:b/>
          <w:sz w:val="20"/>
          <w:szCs w:val="20"/>
          <w:u w:val="single"/>
        </w:rPr>
      </w:pPr>
    </w:p>
    <w:p w:rsidR="00FE63EC" w:rsidRPr="00C632CB" w:rsidRDefault="00FE63EC" w:rsidP="00FE63EC">
      <w:pPr>
        <w:ind w:right="-91"/>
        <w:jc w:val="center"/>
        <w:rPr>
          <w:rFonts w:ascii="Arial" w:hAnsi="Arial" w:cs="Arial"/>
          <w:b/>
          <w:sz w:val="20"/>
          <w:szCs w:val="20"/>
          <w:u w:val="single"/>
        </w:rPr>
      </w:pPr>
      <w:r w:rsidRPr="00C632CB">
        <w:rPr>
          <w:rFonts w:ascii="Arial" w:hAnsi="Arial" w:cs="Arial"/>
          <w:b/>
          <w:sz w:val="20"/>
          <w:szCs w:val="20"/>
          <w:u w:val="single"/>
        </w:rPr>
        <w:t>INSTRUCCIONES PARA FORMULAR EL FORMATO DE ACLARACION A LAS BASES:</w:t>
      </w:r>
    </w:p>
    <w:p w:rsidR="00FE63EC" w:rsidRPr="00C632CB" w:rsidRDefault="00FE63EC" w:rsidP="00FE63EC">
      <w:pPr>
        <w:rPr>
          <w:rFonts w:ascii="Arial" w:hAnsi="Arial" w:cs="Arial"/>
          <w:sz w:val="20"/>
          <w:szCs w:val="20"/>
          <w:u w:val="single"/>
        </w:rPr>
      </w:pPr>
    </w:p>
    <w:p w:rsidR="00FE63EC" w:rsidRPr="00C632CB" w:rsidRDefault="00FE63EC" w:rsidP="00FE63EC">
      <w:pPr>
        <w:pStyle w:val="Textoindependiente3"/>
        <w:rPr>
          <w:sz w:val="20"/>
          <w:szCs w:val="20"/>
        </w:rPr>
      </w:pPr>
      <w:r w:rsidRPr="00C632CB">
        <w:rPr>
          <w:sz w:val="20"/>
          <w:szCs w:val="20"/>
        </w:rPr>
        <w:lastRenderedPageBreak/>
        <w:t>NOTA IMPORTANTE: ESTE FORMATO DEBERA PRESENTARSE EL DIA DEL EVENTO Y 24 HORAS ANTES DE LA CELEBRACIÓN DE LA JUNTA, POR ESCRITO A MAQUINA O MEDIO ELECTRONICO (FORMATO WORD) Y PREFERENTEMENTE SER PRESENTADO EN PAPEL MEMBRETADO DE LA EMPRESA Y FIRMADO POR EL REPRESENTANTELEGALMENTE AUTORIZADO.</w:t>
      </w:r>
    </w:p>
    <w:p w:rsidR="00FE63EC" w:rsidRPr="00C632CB" w:rsidRDefault="00FE63EC" w:rsidP="00FE63EC">
      <w:pPr>
        <w:rPr>
          <w:rFonts w:ascii="Arial" w:hAnsi="Arial" w:cs="Arial"/>
          <w:sz w:val="20"/>
          <w:szCs w:val="20"/>
        </w:rPr>
      </w:pPr>
    </w:p>
    <w:p w:rsidR="00FE63EC" w:rsidRPr="00C632CB" w:rsidRDefault="00FE63EC" w:rsidP="00FE63EC">
      <w:pPr>
        <w:spacing w:line="480" w:lineRule="auto"/>
        <w:rPr>
          <w:rFonts w:ascii="Arial" w:hAnsi="Arial" w:cs="Arial"/>
          <w:b/>
          <w:sz w:val="20"/>
          <w:szCs w:val="20"/>
          <w:u w:val="single"/>
        </w:rPr>
      </w:pPr>
      <w:r w:rsidRPr="00C632CB">
        <w:rPr>
          <w:rFonts w:ascii="Arial" w:hAnsi="Arial" w:cs="Arial"/>
          <w:b/>
          <w:sz w:val="20"/>
          <w:szCs w:val="20"/>
          <w:u w:val="single"/>
        </w:rPr>
        <w:t>EN EL APARTADO A).- DE CARACTER ADMINISTRATIVO.</w:t>
      </w:r>
    </w:p>
    <w:p w:rsidR="00FE63EC" w:rsidRPr="00C632CB" w:rsidRDefault="00FE63EC" w:rsidP="00FE63EC">
      <w:pPr>
        <w:rPr>
          <w:rFonts w:ascii="Arial" w:hAnsi="Arial" w:cs="Arial"/>
          <w:sz w:val="20"/>
          <w:szCs w:val="20"/>
        </w:rPr>
      </w:pPr>
      <w:r w:rsidRPr="00C632CB">
        <w:rPr>
          <w:rFonts w:ascii="Arial" w:hAnsi="Arial" w:cs="Arial"/>
          <w:sz w:val="20"/>
          <w:szCs w:val="20"/>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FE63EC" w:rsidRPr="00C632CB" w:rsidRDefault="00FE63EC" w:rsidP="00FE63EC">
      <w:pPr>
        <w:rPr>
          <w:rFonts w:ascii="Arial" w:hAnsi="Arial" w:cs="Arial"/>
          <w:sz w:val="20"/>
          <w:szCs w:val="20"/>
        </w:rPr>
      </w:pPr>
    </w:p>
    <w:p w:rsidR="00FE63EC" w:rsidRPr="00C632CB" w:rsidRDefault="00FE63EC" w:rsidP="00FE63EC">
      <w:pPr>
        <w:spacing w:line="480" w:lineRule="auto"/>
        <w:rPr>
          <w:rFonts w:ascii="Arial" w:hAnsi="Arial" w:cs="Arial"/>
          <w:b/>
          <w:sz w:val="20"/>
          <w:szCs w:val="20"/>
          <w:u w:val="single"/>
        </w:rPr>
      </w:pPr>
      <w:r w:rsidRPr="00C632CB">
        <w:rPr>
          <w:rFonts w:ascii="Arial" w:hAnsi="Arial" w:cs="Arial"/>
          <w:b/>
          <w:sz w:val="20"/>
          <w:szCs w:val="20"/>
          <w:u w:val="single"/>
        </w:rPr>
        <w:t>EN EL APARTADO B).- DE CARACTER TECNICO.</w:t>
      </w:r>
    </w:p>
    <w:p w:rsidR="00FE63EC" w:rsidRPr="00C632CB" w:rsidRDefault="00FE63EC" w:rsidP="00FE63EC">
      <w:pPr>
        <w:rPr>
          <w:rFonts w:ascii="Arial" w:hAnsi="Arial" w:cs="Arial"/>
          <w:sz w:val="20"/>
          <w:szCs w:val="20"/>
        </w:rPr>
      </w:pPr>
      <w:r w:rsidRPr="00C632CB">
        <w:rPr>
          <w:rFonts w:ascii="Arial" w:hAnsi="Arial" w:cs="Arial"/>
          <w:sz w:val="20"/>
          <w:szCs w:val="20"/>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rsidR="00FE63EC" w:rsidRPr="00C632CB" w:rsidRDefault="00FE63EC" w:rsidP="00FE63EC">
      <w:pPr>
        <w:rPr>
          <w:rFonts w:ascii="Arial" w:hAnsi="Arial" w:cs="Arial"/>
          <w:sz w:val="20"/>
          <w:szCs w:val="20"/>
        </w:rPr>
      </w:pPr>
    </w:p>
    <w:p w:rsidR="00FE63EC" w:rsidRPr="00C632CB" w:rsidRDefault="00FE63EC" w:rsidP="00FE63EC">
      <w:pPr>
        <w:spacing w:line="480" w:lineRule="auto"/>
        <w:rPr>
          <w:rFonts w:ascii="Arial" w:hAnsi="Arial" w:cs="Arial"/>
          <w:b/>
          <w:sz w:val="20"/>
          <w:szCs w:val="20"/>
          <w:u w:val="single"/>
        </w:rPr>
      </w:pPr>
      <w:r w:rsidRPr="00C632CB">
        <w:rPr>
          <w:rFonts w:ascii="Arial" w:hAnsi="Arial" w:cs="Arial"/>
          <w:b/>
          <w:sz w:val="20"/>
          <w:szCs w:val="20"/>
          <w:u w:val="single"/>
        </w:rPr>
        <w:t>EN EL APARTADO C).- DE CARACTER LEGAL.</w:t>
      </w:r>
    </w:p>
    <w:p w:rsidR="00FE63EC" w:rsidRPr="00C632CB" w:rsidRDefault="00FE63EC" w:rsidP="00FE63EC">
      <w:pPr>
        <w:rPr>
          <w:rFonts w:ascii="Arial" w:hAnsi="Arial" w:cs="Arial"/>
          <w:sz w:val="20"/>
          <w:szCs w:val="20"/>
        </w:rPr>
      </w:pPr>
      <w:r w:rsidRPr="00C632CB">
        <w:rPr>
          <w:rFonts w:ascii="Arial" w:hAnsi="Arial" w:cs="Arial"/>
          <w:sz w:val="20"/>
          <w:szCs w:val="20"/>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FE63EC" w:rsidRPr="00C632CB" w:rsidRDefault="00FE63EC" w:rsidP="00FE63EC">
      <w:pPr>
        <w:rPr>
          <w:rFonts w:ascii="Arial" w:hAnsi="Arial" w:cs="Arial"/>
          <w:sz w:val="20"/>
          <w:szCs w:val="20"/>
        </w:rPr>
      </w:pPr>
    </w:p>
    <w:p w:rsidR="00FE63EC" w:rsidRPr="00C632CB" w:rsidRDefault="00FE63EC" w:rsidP="00FE63EC">
      <w:pPr>
        <w:spacing w:line="480" w:lineRule="auto"/>
        <w:rPr>
          <w:rFonts w:ascii="Arial" w:hAnsi="Arial" w:cs="Arial"/>
          <w:b/>
          <w:sz w:val="20"/>
          <w:szCs w:val="20"/>
          <w:u w:val="single"/>
        </w:rPr>
      </w:pPr>
      <w:r w:rsidRPr="00C632CB">
        <w:rPr>
          <w:rFonts w:ascii="Arial" w:hAnsi="Arial" w:cs="Arial"/>
          <w:b/>
          <w:sz w:val="20"/>
          <w:szCs w:val="20"/>
          <w:u w:val="single"/>
        </w:rPr>
        <w:t>NOMBRE DEL REPRESENTANTE, CARGO Y FIRMA.</w:t>
      </w:r>
    </w:p>
    <w:p w:rsidR="00FE63EC" w:rsidRPr="00C632CB" w:rsidRDefault="00FE63EC" w:rsidP="00FE63EC">
      <w:pPr>
        <w:rPr>
          <w:rFonts w:ascii="Arial" w:hAnsi="Arial" w:cs="Arial"/>
          <w:sz w:val="20"/>
          <w:szCs w:val="20"/>
        </w:rPr>
      </w:pPr>
      <w:r w:rsidRPr="00C632CB">
        <w:rPr>
          <w:rFonts w:ascii="Arial" w:hAnsi="Arial" w:cs="Arial"/>
          <w:sz w:val="20"/>
          <w:szCs w:val="20"/>
        </w:rPr>
        <w:t>DEBERA ANOTAR EL NOMBRE, CARGO Y ESTAR FIRMADA POR EL REPRESENTANTE DE LA EMPRESA, QUE ESTE FACULTADO LEGALMENTE PARA PARTICIPAR EN LOS EVENTOS DE LICITACION.</w:t>
      </w:r>
    </w:p>
    <w:p w:rsidR="00584968" w:rsidRPr="00C632CB" w:rsidRDefault="00584968">
      <w:pPr>
        <w:spacing w:after="200" w:line="276" w:lineRule="auto"/>
        <w:jc w:val="left"/>
        <w:rPr>
          <w:rFonts w:ascii="Arial" w:hAnsi="Arial" w:cs="Arial"/>
          <w:sz w:val="20"/>
          <w:szCs w:val="20"/>
        </w:rPr>
      </w:pPr>
      <w:r w:rsidRPr="00C632CB">
        <w:rPr>
          <w:rFonts w:ascii="Arial" w:hAnsi="Arial" w:cs="Arial"/>
          <w:sz w:val="20"/>
          <w:szCs w:val="20"/>
        </w:rPr>
        <w:br w:type="page"/>
      </w:r>
    </w:p>
    <w:p w:rsidR="004F6E61" w:rsidRPr="00C632CB" w:rsidRDefault="004F6E61" w:rsidP="004F6E61">
      <w:pPr>
        <w:jc w:val="center"/>
        <w:rPr>
          <w:rFonts w:ascii="Arial" w:hAnsi="Arial" w:cs="Arial"/>
          <w:sz w:val="20"/>
          <w:szCs w:val="20"/>
        </w:rPr>
      </w:pPr>
    </w:p>
    <w:p w:rsidR="00584968" w:rsidRPr="00C632CB" w:rsidRDefault="00584968" w:rsidP="004F6E61">
      <w:pPr>
        <w:jc w:val="center"/>
        <w:rPr>
          <w:rFonts w:ascii="Arial" w:hAnsi="Arial" w:cs="Arial"/>
          <w:b/>
          <w:bCs/>
          <w:sz w:val="20"/>
          <w:szCs w:val="20"/>
        </w:rPr>
      </w:pPr>
    </w:p>
    <w:p w:rsidR="004F6E61" w:rsidRPr="00C632CB" w:rsidRDefault="00FE63EC" w:rsidP="004F6E61">
      <w:pPr>
        <w:jc w:val="center"/>
        <w:rPr>
          <w:rFonts w:ascii="Arial" w:hAnsi="Arial" w:cs="Arial"/>
          <w:b/>
          <w:bCs/>
          <w:sz w:val="20"/>
          <w:szCs w:val="20"/>
        </w:rPr>
      </w:pPr>
      <w:r w:rsidRPr="00C632CB">
        <w:rPr>
          <w:rFonts w:ascii="Arial" w:hAnsi="Arial" w:cs="Arial"/>
          <w:b/>
          <w:bCs/>
          <w:sz w:val="20"/>
          <w:szCs w:val="20"/>
        </w:rPr>
        <w:t>ANEXO 15</w:t>
      </w:r>
      <w:r w:rsidR="004F6E61" w:rsidRPr="00C632CB">
        <w:rPr>
          <w:rFonts w:ascii="Arial" w:hAnsi="Arial" w:cs="Arial"/>
          <w:b/>
          <w:bCs/>
          <w:sz w:val="20"/>
          <w:szCs w:val="20"/>
        </w:rPr>
        <w:t xml:space="preserve"> (Punto 3.19)</w:t>
      </w:r>
    </w:p>
    <w:p w:rsidR="004F6E61" w:rsidRPr="00C632CB" w:rsidRDefault="004F6E61" w:rsidP="004F6E61">
      <w:pPr>
        <w:jc w:val="center"/>
        <w:rPr>
          <w:rFonts w:ascii="Arial" w:hAnsi="Arial" w:cs="Arial"/>
          <w:b/>
          <w:bCs/>
          <w:sz w:val="20"/>
          <w:szCs w:val="20"/>
        </w:rPr>
      </w:pPr>
    </w:p>
    <w:p w:rsidR="004F6E61" w:rsidRPr="00C632CB" w:rsidRDefault="004F6E61" w:rsidP="00584968">
      <w:pPr>
        <w:jc w:val="center"/>
        <w:rPr>
          <w:rFonts w:ascii="Arial" w:hAnsi="Arial" w:cs="Arial"/>
          <w:b/>
          <w:bCs/>
          <w:sz w:val="20"/>
          <w:szCs w:val="20"/>
        </w:rPr>
      </w:pPr>
      <w:r w:rsidRPr="00C632CB">
        <w:rPr>
          <w:rFonts w:ascii="Arial" w:hAnsi="Arial" w:cs="Arial"/>
          <w:b/>
          <w:bCs/>
          <w:sz w:val="20"/>
          <w:szCs w:val="20"/>
        </w:rPr>
        <w:t>MODELO DE CONTRAT</w:t>
      </w:r>
      <w:r w:rsidR="00584968" w:rsidRPr="00C632CB">
        <w:rPr>
          <w:rFonts w:ascii="Arial" w:hAnsi="Arial" w:cs="Arial"/>
          <w:b/>
          <w:bCs/>
          <w:sz w:val="20"/>
          <w:szCs w:val="20"/>
        </w:rPr>
        <w:t>O</w:t>
      </w:r>
    </w:p>
    <w:p w:rsidR="004F6E61" w:rsidRPr="00C632CB" w:rsidRDefault="004F6E61" w:rsidP="004F6E61">
      <w:pPr>
        <w:jc w:val="center"/>
        <w:rPr>
          <w:rFonts w:ascii="Arial" w:hAnsi="Arial" w:cs="Arial"/>
          <w:b/>
          <w:noProof/>
          <w:sz w:val="20"/>
          <w:szCs w:val="20"/>
          <w:lang w:val="es-ES"/>
        </w:rPr>
      </w:pPr>
    </w:p>
    <w:p w:rsidR="004F6E61" w:rsidRPr="00C632CB" w:rsidRDefault="004F6E61" w:rsidP="004F6E61">
      <w:pPr>
        <w:jc w:val="center"/>
        <w:rPr>
          <w:rFonts w:ascii="Arial" w:hAnsi="Arial" w:cs="Arial"/>
          <w:b/>
          <w:noProof/>
          <w:sz w:val="20"/>
          <w:szCs w:val="20"/>
          <w:lang w:val="es-ES"/>
        </w:rPr>
      </w:pPr>
    </w:p>
    <w:p w:rsidR="009F2900" w:rsidRPr="00C632CB" w:rsidRDefault="009F2900" w:rsidP="0084085B">
      <w:pPr>
        <w:tabs>
          <w:tab w:val="left" w:pos="0"/>
        </w:tabs>
        <w:ind w:right="51"/>
        <w:outlineLvl w:val="0"/>
        <w:rPr>
          <w:rFonts w:ascii="Arial" w:hAnsi="Arial" w:cs="Arial"/>
          <w:b/>
          <w:bCs/>
          <w:sz w:val="20"/>
          <w:szCs w:val="20"/>
        </w:rPr>
      </w:pPr>
      <w:r w:rsidRPr="00C632CB">
        <w:rPr>
          <w:rFonts w:ascii="Arial" w:hAnsi="Arial" w:cs="Arial"/>
          <w:bCs/>
          <w:sz w:val="20"/>
          <w:szCs w:val="20"/>
        </w:rPr>
        <w:t xml:space="preserve">CONTRATO ABIERTO </w:t>
      </w:r>
      <w:r w:rsidR="0084085B" w:rsidRPr="00C632CB">
        <w:rPr>
          <w:rFonts w:ascii="Arial" w:hAnsi="Arial" w:cs="Arial"/>
          <w:b/>
          <w:bCs/>
          <w:sz w:val="20"/>
          <w:szCs w:val="20"/>
        </w:rPr>
        <w:t>PARA LA ADQUISICIÓN DE EQUIPO MEDICO DE LAS UNIDADES DE CUIDADOS INTENSIVOS NEONATALES DEL HOSPITAL REGIONAL UNIVERSITARIO Y EL HOSPITAL GENERAL DE MANZANILLO DE LOS SERVICIOS DE SALUD DEL ESTADO DE COLIMA.</w:t>
      </w:r>
      <w:r w:rsidR="0090421B" w:rsidRPr="00C632CB">
        <w:rPr>
          <w:rFonts w:ascii="Arial" w:hAnsi="Arial" w:cs="Arial"/>
          <w:b/>
          <w:bCs/>
          <w:sz w:val="20"/>
          <w:szCs w:val="20"/>
        </w:rPr>
        <w:t>.</w:t>
      </w:r>
      <w:r w:rsidRPr="00C632CB">
        <w:rPr>
          <w:rFonts w:ascii="Arial" w:hAnsi="Arial" w:cs="Arial"/>
          <w:b/>
          <w:bCs/>
          <w:sz w:val="20"/>
          <w:szCs w:val="20"/>
        </w:rPr>
        <w:t>,</w:t>
      </w:r>
      <w:r w:rsidRPr="00C632CB">
        <w:rPr>
          <w:rFonts w:ascii="Arial" w:hAnsi="Arial" w:cs="Arial"/>
          <w:sz w:val="20"/>
          <w:szCs w:val="20"/>
        </w:rPr>
        <w:t xml:space="preserve"> QUE CELEBRAN POR UNA PARTE</w:t>
      </w:r>
      <w:r w:rsidRPr="00C632CB">
        <w:rPr>
          <w:rFonts w:ascii="Arial" w:hAnsi="Arial" w:cs="Arial"/>
          <w:noProof/>
          <w:sz w:val="20"/>
          <w:szCs w:val="20"/>
        </w:rPr>
        <w:t xml:space="preserve"> EL ORGANISMO PÚBLICO DESCENTRALIZADO </w:t>
      </w:r>
      <w:r w:rsidRPr="00C632CB">
        <w:rPr>
          <w:rFonts w:ascii="Arial" w:hAnsi="Arial" w:cs="Arial"/>
          <w:b/>
          <w:noProof/>
          <w:sz w:val="20"/>
          <w:szCs w:val="20"/>
        </w:rPr>
        <w:t>“</w:t>
      </w:r>
      <w:r w:rsidRPr="00C632CB">
        <w:rPr>
          <w:rFonts w:ascii="Arial" w:hAnsi="Arial" w:cs="Arial"/>
          <w:b/>
          <w:bCs/>
          <w:noProof/>
          <w:sz w:val="20"/>
          <w:szCs w:val="20"/>
        </w:rPr>
        <w:t>SERVICIOS DE SALUD DEL ESTADO DE COLIMA”;</w:t>
      </w:r>
      <w:r w:rsidRPr="00C632CB">
        <w:rPr>
          <w:rFonts w:ascii="Arial" w:hAnsi="Arial" w:cs="Arial"/>
          <w:bCs/>
          <w:sz w:val="20"/>
          <w:szCs w:val="20"/>
        </w:rPr>
        <w:t xml:space="preserve"> DENOMINADO EN LO SUCESIVO Y PARA LOS EFECTOS LEGALES DEL PRESENTE CONTRATO</w:t>
      </w:r>
      <w:r w:rsidRPr="00C632CB">
        <w:rPr>
          <w:rFonts w:ascii="Arial" w:hAnsi="Arial" w:cs="Arial"/>
          <w:b/>
          <w:bCs/>
          <w:sz w:val="20"/>
          <w:szCs w:val="20"/>
        </w:rPr>
        <w:t xml:space="preserve"> </w:t>
      </w:r>
      <w:r w:rsidRPr="00C632CB">
        <w:rPr>
          <w:rFonts w:ascii="Arial" w:hAnsi="Arial" w:cs="Arial"/>
          <w:bCs/>
          <w:sz w:val="20"/>
          <w:szCs w:val="20"/>
        </w:rPr>
        <w:t>COMO</w:t>
      </w:r>
      <w:r w:rsidRPr="00C632CB">
        <w:rPr>
          <w:rFonts w:ascii="Arial" w:hAnsi="Arial" w:cs="Arial"/>
          <w:b/>
          <w:bCs/>
          <w:sz w:val="20"/>
          <w:szCs w:val="20"/>
        </w:rPr>
        <w:t xml:space="preserve"> “EL ORGANISMO”,</w:t>
      </w:r>
      <w:r w:rsidRPr="00C632CB">
        <w:rPr>
          <w:rFonts w:ascii="Arial" w:hAnsi="Arial" w:cs="Arial"/>
          <w:noProof/>
          <w:color w:val="000000"/>
          <w:sz w:val="20"/>
          <w:szCs w:val="20"/>
        </w:rPr>
        <w:t xml:space="preserve"> REP</w:t>
      </w:r>
      <w:r w:rsidRPr="00C632CB">
        <w:rPr>
          <w:rFonts w:ascii="Arial" w:hAnsi="Arial" w:cs="Arial"/>
          <w:noProof/>
          <w:sz w:val="20"/>
          <w:szCs w:val="20"/>
        </w:rPr>
        <w:t>R</w:t>
      </w:r>
      <w:r w:rsidRPr="00C632CB">
        <w:rPr>
          <w:rFonts w:ascii="Arial" w:hAnsi="Arial" w:cs="Arial"/>
          <w:noProof/>
          <w:color w:val="000000"/>
          <w:sz w:val="20"/>
          <w:szCs w:val="20"/>
        </w:rPr>
        <w:t xml:space="preserve">ESENTADO POR </w:t>
      </w:r>
      <w:r w:rsidRPr="00C632CB">
        <w:rPr>
          <w:rFonts w:ascii="Arial" w:hAnsi="Arial" w:cs="Arial"/>
          <w:bCs/>
          <w:noProof/>
          <w:color w:val="000000"/>
          <w:sz w:val="20"/>
          <w:szCs w:val="20"/>
        </w:rPr>
        <w:t>LA</w:t>
      </w:r>
      <w:r w:rsidRPr="00C632CB">
        <w:rPr>
          <w:rFonts w:ascii="Arial" w:hAnsi="Arial" w:cs="Arial"/>
          <w:b/>
          <w:bCs/>
          <w:noProof/>
          <w:color w:val="000000"/>
          <w:sz w:val="20"/>
          <w:szCs w:val="20"/>
        </w:rPr>
        <w:t xml:space="preserve"> C.___________________________,</w:t>
      </w:r>
      <w:r w:rsidRPr="00C632CB">
        <w:rPr>
          <w:rFonts w:ascii="Arial" w:hAnsi="Arial" w:cs="Arial"/>
          <w:bCs/>
          <w:noProof/>
          <w:color w:val="000000"/>
          <w:sz w:val="20"/>
          <w:szCs w:val="20"/>
        </w:rPr>
        <w:t xml:space="preserve"> EN SU CARÁCTER DE</w:t>
      </w:r>
      <w:r w:rsidRPr="00C632CB">
        <w:rPr>
          <w:rFonts w:ascii="Arial" w:hAnsi="Arial" w:cs="Arial"/>
          <w:b/>
          <w:bCs/>
          <w:noProof/>
          <w:color w:val="000000"/>
          <w:sz w:val="20"/>
          <w:szCs w:val="20"/>
        </w:rPr>
        <w:t xml:space="preserve"> </w:t>
      </w:r>
      <w:r w:rsidRPr="00C632CB">
        <w:rPr>
          <w:rFonts w:ascii="Arial" w:hAnsi="Arial" w:cs="Arial"/>
          <w:bCs/>
          <w:noProof/>
          <w:color w:val="000000"/>
          <w:sz w:val="20"/>
          <w:szCs w:val="20"/>
        </w:rPr>
        <w:t>DIRECTORA ADMINISTRATIVA DE LA SECRETARÍA DE SALUD Y BIENESTAR SOCIAL Y DEL ORGANISMO PÚBLICO DESCENTRALIZADO SERVICIOS DE SALUD DEL ESTADO DE COLIMA</w:t>
      </w:r>
      <w:r w:rsidRPr="00C632CB">
        <w:rPr>
          <w:rFonts w:ascii="Arial" w:hAnsi="Arial" w:cs="Arial"/>
          <w:noProof/>
          <w:color w:val="000000"/>
          <w:sz w:val="20"/>
          <w:szCs w:val="20"/>
        </w:rPr>
        <w:t xml:space="preserve"> Y POR OTRA PARTE </w:t>
      </w:r>
      <w:r w:rsidRPr="00C632CB">
        <w:rPr>
          <w:rFonts w:ascii="Arial" w:hAnsi="Arial" w:cs="Arial"/>
          <w:b/>
          <w:noProof/>
          <w:color w:val="000000"/>
          <w:sz w:val="20"/>
          <w:szCs w:val="20"/>
        </w:rPr>
        <w:t>__________________________________</w:t>
      </w:r>
      <w:r w:rsidRPr="00C632CB">
        <w:rPr>
          <w:rFonts w:ascii="Arial" w:hAnsi="Arial" w:cs="Arial"/>
          <w:b/>
          <w:color w:val="00000A"/>
          <w:sz w:val="20"/>
          <w:szCs w:val="20"/>
          <w:lang w:eastAsia="es-MX"/>
        </w:rPr>
        <w:t xml:space="preserve"> </w:t>
      </w:r>
      <w:r w:rsidRPr="00C632CB">
        <w:rPr>
          <w:rFonts w:ascii="Arial" w:hAnsi="Arial" w:cs="Arial"/>
          <w:color w:val="00000A"/>
          <w:sz w:val="20"/>
          <w:szCs w:val="20"/>
          <w:lang w:eastAsia="es-MX"/>
        </w:rPr>
        <w:t>REPRESENTADA POR EL CIUDADANO</w:t>
      </w:r>
      <w:r w:rsidRPr="00C632CB">
        <w:rPr>
          <w:rFonts w:ascii="Arial" w:hAnsi="Arial" w:cs="Arial"/>
          <w:b/>
          <w:color w:val="00000A"/>
          <w:sz w:val="20"/>
          <w:szCs w:val="20"/>
          <w:lang w:eastAsia="es-MX"/>
        </w:rPr>
        <w:t xml:space="preserve"> ____________________________________</w:t>
      </w:r>
      <w:r w:rsidRPr="00C632CB">
        <w:rPr>
          <w:rFonts w:ascii="Arial" w:hAnsi="Arial" w:cs="Arial"/>
          <w:noProof/>
          <w:color w:val="000000"/>
          <w:sz w:val="20"/>
          <w:szCs w:val="20"/>
        </w:rPr>
        <w:t>,</w:t>
      </w:r>
      <w:r w:rsidRPr="00C632CB">
        <w:rPr>
          <w:rFonts w:ascii="Arial" w:hAnsi="Arial" w:cs="Arial"/>
          <w:b/>
          <w:noProof/>
          <w:color w:val="000000" w:themeColor="text1"/>
          <w:sz w:val="20"/>
          <w:szCs w:val="20"/>
          <w:lang w:val="es-ES_tradnl"/>
        </w:rPr>
        <w:t xml:space="preserve"> </w:t>
      </w:r>
      <w:r w:rsidRPr="00C632CB">
        <w:rPr>
          <w:rFonts w:ascii="Arial" w:hAnsi="Arial" w:cs="Arial"/>
          <w:bCs/>
          <w:noProof/>
          <w:color w:val="000000"/>
          <w:sz w:val="20"/>
          <w:szCs w:val="20"/>
        </w:rPr>
        <w:t>DENOMINADO EN LO SUCESIVO Y PARA LOS EFECTOS LEGALES DEL PRESENTE CONTRATO COMO</w:t>
      </w:r>
      <w:r w:rsidRPr="00C632CB">
        <w:rPr>
          <w:rFonts w:ascii="Arial" w:hAnsi="Arial" w:cs="Arial"/>
          <w:b/>
          <w:noProof/>
          <w:color w:val="000000"/>
          <w:sz w:val="20"/>
          <w:szCs w:val="20"/>
        </w:rPr>
        <w:t xml:space="preserve"> “EL PROVEEDOR”</w:t>
      </w:r>
      <w:r w:rsidRPr="00C632CB">
        <w:rPr>
          <w:rFonts w:ascii="Arial" w:hAnsi="Arial" w:cs="Arial"/>
          <w:color w:val="000000"/>
          <w:sz w:val="20"/>
          <w:szCs w:val="20"/>
        </w:rPr>
        <w:t xml:space="preserve"> Y CUANDO COMPAREZCAN DE FORMA CONJUNTA SE LES DENOMINARÁ </w:t>
      </w:r>
      <w:r w:rsidRPr="00C632CB">
        <w:rPr>
          <w:rFonts w:ascii="Arial" w:hAnsi="Arial" w:cs="Arial"/>
          <w:b/>
          <w:color w:val="000000"/>
          <w:sz w:val="20"/>
          <w:szCs w:val="20"/>
        </w:rPr>
        <w:t>“LAS PARTES”</w:t>
      </w:r>
      <w:r w:rsidRPr="00C632CB">
        <w:rPr>
          <w:rFonts w:ascii="Arial" w:hAnsi="Arial" w:cs="Arial"/>
          <w:color w:val="000000"/>
          <w:sz w:val="20"/>
          <w:szCs w:val="20"/>
        </w:rPr>
        <w:t>; AMBAS CON FACULTADES  SUFICIENTES PARA CELEBRAR EL PRESENTE  CONTRATO, ASÍ QUE POR LO ANTERIORMENTE VERTIDO Y AL TENOR DE LAS SIGUIENTES ANTECEDENTES, DECLARACIONES Y CLÁUSULAS SE EXPRESA LO SIGUIENTE:</w:t>
      </w:r>
    </w:p>
    <w:p w:rsidR="009F2900" w:rsidRPr="00C632CB" w:rsidRDefault="009F2900" w:rsidP="009F2900">
      <w:pPr>
        <w:ind w:left="284"/>
        <w:contextualSpacing/>
        <w:rPr>
          <w:rFonts w:ascii="Arial" w:hAnsi="Arial" w:cs="Arial"/>
          <w:b/>
          <w:bCs/>
          <w:sz w:val="20"/>
          <w:szCs w:val="20"/>
        </w:rPr>
      </w:pPr>
    </w:p>
    <w:p w:rsidR="009F2900" w:rsidRPr="00C632CB" w:rsidRDefault="009F2900" w:rsidP="009F2900">
      <w:pPr>
        <w:ind w:left="284"/>
        <w:rPr>
          <w:rFonts w:ascii="Arial" w:hAnsi="Arial" w:cs="Arial"/>
          <w:b/>
          <w:bCs/>
          <w:noProof/>
          <w:color w:val="000000"/>
          <w:sz w:val="20"/>
          <w:szCs w:val="20"/>
        </w:rPr>
      </w:pPr>
    </w:p>
    <w:p w:rsidR="009F2900" w:rsidRPr="00C632CB" w:rsidRDefault="009F2900" w:rsidP="009F2900">
      <w:pPr>
        <w:ind w:left="284"/>
        <w:jc w:val="center"/>
        <w:rPr>
          <w:rFonts w:ascii="Arial" w:hAnsi="Arial" w:cs="Arial"/>
          <w:b/>
          <w:color w:val="000000"/>
          <w:sz w:val="20"/>
          <w:szCs w:val="20"/>
        </w:rPr>
      </w:pPr>
      <w:r w:rsidRPr="00C632CB">
        <w:rPr>
          <w:rFonts w:ascii="Arial" w:hAnsi="Arial" w:cs="Arial"/>
          <w:b/>
          <w:color w:val="000000"/>
          <w:sz w:val="20"/>
          <w:szCs w:val="20"/>
        </w:rPr>
        <w:t>A N T E C E D E N T E S:</w:t>
      </w:r>
    </w:p>
    <w:p w:rsidR="009F2900" w:rsidRPr="00C632CB" w:rsidRDefault="009F2900" w:rsidP="009F2900">
      <w:pPr>
        <w:ind w:left="284"/>
        <w:rPr>
          <w:rFonts w:ascii="Arial" w:hAnsi="Arial" w:cs="Arial"/>
          <w:b/>
          <w:bCs/>
          <w:color w:val="000000"/>
          <w:sz w:val="20"/>
          <w:szCs w:val="20"/>
        </w:rPr>
      </w:pPr>
    </w:p>
    <w:p w:rsidR="009F2900" w:rsidRPr="00C632CB" w:rsidRDefault="009F2900" w:rsidP="009F2900">
      <w:pPr>
        <w:ind w:left="284"/>
        <w:contextualSpacing/>
        <w:rPr>
          <w:rFonts w:ascii="Arial" w:eastAsia="Times New Roman" w:hAnsi="Arial" w:cs="Arial"/>
          <w:color w:val="000000"/>
          <w:sz w:val="20"/>
          <w:szCs w:val="20"/>
          <w:lang w:eastAsia="es-MX"/>
        </w:rPr>
      </w:pPr>
      <w:r w:rsidRPr="00C632CB">
        <w:rPr>
          <w:rFonts w:ascii="Arial" w:hAnsi="Arial" w:cs="Arial"/>
          <w:color w:val="000000"/>
          <w:sz w:val="20"/>
          <w:szCs w:val="20"/>
        </w:rPr>
        <w:t xml:space="preserve">EL PRESENTE CONTRATO ABIERTO SE ADJUDICÓ A </w:t>
      </w:r>
      <w:r w:rsidRPr="00C632CB">
        <w:rPr>
          <w:rFonts w:ascii="Arial" w:hAnsi="Arial" w:cs="Arial"/>
          <w:b/>
          <w:color w:val="000000"/>
          <w:sz w:val="20"/>
          <w:szCs w:val="20"/>
        </w:rPr>
        <w:t>“EL PROVEEDOR”</w:t>
      </w:r>
      <w:r w:rsidRPr="00C632CB">
        <w:rPr>
          <w:rFonts w:ascii="Arial" w:hAnsi="Arial" w:cs="Arial"/>
          <w:color w:val="000000"/>
          <w:sz w:val="20"/>
          <w:szCs w:val="20"/>
        </w:rPr>
        <w:t xml:space="preserve"> MEDIANTE EL </w:t>
      </w:r>
      <w:r w:rsidRPr="00C632CB">
        <w:rPr>
          <w:rFonts w:ascii="Arial" w:eastAsia="Times New Roman" w:hAnsi="Arial" w:cs="Arial"/>
          <w:color w:val="000000"/>
          <w:sz w:val="20"/>
          <w:szCs w:val="20"/>
          <w:lang w:eastAsia="es-ES"/>
        </w:rPr>
        <w:t xml:space="preserve">PROCEDIMIENTO DE </w:t>
      </w:r>
      <w:r w:rsidR="004535CF" w:rsidRPr="00C632CB">
        <w:rPr>
          <w:rFonts w:ascii="Arial" w:eastAsia="Times New Roman" w:hAnsi="Arial" w:cs="Arial"/>
          <w:b/>
          <w:sz w:val="20"/>
          <w:szCs w:val="20"/>
          <w:lang w:val="es-ES_tradnl" w:eastAsia="es-ES"/>
        </w:rPr>
        <w:t>LICITACIÓN PÚBLICA INTERNACIONAL</w:t>
      </w:r>
      <w:r w:rsidRPr="00C632CB">
        <w:rPr>
          <w:rFonts w:ascii="Arial" w:eastAsia="Times New Roman" w:hAnsi="Arial" w:cs="Arial"/>
          <w:b/>
          <w:sz w:val="20"/>
          <w:szCs w:val="20"/>
          <w:lang w:val="es-ES_tradnl" w:eastAsia="es-ES"/>
        </w:rPr>
        <w:t xml:space="preserve"> </w:t>
      </w:r>
      <w:r w:rsidR="004535CF" w:rsidRPr="00C632CB">
        <w:rPr>
          <w:rFonts w:ascii="Arial" w:eastAsia="Times New Roman" w:hAnsi="Arial" w:cs="Arial"/>
          <w:b/>
          <w:sz w:val="20"/>
          <w:szCs w:val="20"/>
          <w:lang w:val="es-ES_tradnl" w:eastAsia="es-ES"/>
        </w:rPr>
        <w:t>No.  36066001-025-19</w:t>
      </w:r>
      <w:r w:rsidRPr="00C632CB">
        <w:rPr>
          <w:rFonts w:ascii="Arial" w:eastAsia="Times New Roman" w:hAnsi="Arial" w:cs="Arial"/>
          <w:color w:val="000000"/>
          <w:sz w:val="20"/>
          <w:szCs w:val="20"/>
          <w:lang w:eastAsia="es-ES"/>
        </w:rPr>
        <w:t xml:space="preserve">, </w:t>
      </w:r>
      <w:r w:rsidR="0090421B" w:rsidRPr="00C632CB">
        <w:rPr>
          <w:rFonts w:ascii="Arial" w:eastAsia="Times New Roman" w:hAnsi="Arial" w:cs="Arial"/>
          <w:color w:val="000000"/>
          <w:sz w:val="20"/>
          <w:szCs w:val="20"/>
          <w:lang w:eastAsia="es-ES"/>
        </w:rPr>
        <w:t>PARA LA ADQUISICIÓN DE EQUIPO MÉDICO DESTINADO AL HOSPITAL REGIONAL UNIVERSITARIO Y EL HOSPITAL GENERAL DE MANZANILLO.</w:t>
      </w:r>
      <w:r w:rsidR="00FE63EC" w:rsidRPr="00C632CB">
        <w:rPr>
          <w:rFonts w:ascii="Arial" w:hAnsi="Arial" w:cs="Arial"/>
          <w:b/>
          <w:bCs/>
          <w:sz w:val="20"/>
          <w:szCs w:val="20"/>
        </w:rPr>
        <w:t>,</w:t>
      </w:r>
      <w:r w:rsidRPr="00C632CB">
        <w:rPr>
          <w:rFonts w:ascii="Arial" w:eastAsia="Times New Roman" w:hAnsi="Arial" w:cs="Arial"/>
          <w:color w:val="000000"/>
          <w:sz w:val="20"/>
          <w:szCs w:val="20"/>
          <w:lang w:eastAsia="es-ES"/>
        </w:rPr>
        <w:t xml:space="preserve"> AUTORIZADA PARA SU PUBLICACIÓN POR EL SUBCOMITÉ DE ADQUISICIONES, ARRENDAMIENTOS Y SERVICIOS DE LOS SERVICIOS DE SALUD, EN </w:t>
      </w:r>
      <w:r w:rsidRPr="00C632CB">
        <w:rPr>
          <w:rFonts w:ascii="Arial" w:eastAsia="Times New Roman" w:hAnsi="Arial" w:cs="Arial"/>
          <w:bCs/>
          <w:color w:val="000000"/>
          <w:sz w:val="20"/>
          <w:szCs w:val="20"/>
          <w:lang w:eastAsia="es-ES"/>
        </w:rPr>
        <w:t xml:space="preserve">LA ________ REUNIÓN ORDINARIA DEL EJERCICIO FISCAL 2019, </w:t>
      </w:r>
      <w:r w:rsidRPr="00C632CB">
        <w:rPr>
          <w:rFonts w:ascii="Arial" w:eastAsia="Times New Roman" w:hAnsi="Arial" w:cs="Arial"/>
          <w:color w:val="000000"/>
          <w:sz w:val="20"/>
          <w:szCs w:val="20"/>
          <w:lang w:eastAsia="es-ES"/>
        </w:rPr>
        <w:t xml:space="preserve">POR LO QUE CON FECHA ____ DE _____________ </w:t>
      </w:r>
      <w:proofErr w:type="spellStart"/>
      <w:r w:rsidRPr="00C632CB">
        <w:rPr>
          <w:rFonts w:ascii="Arial" w:eastAsia="Times New Roman" w:hAnsi="Arial" w:cs="Arial"/>
          <w:color w:val="000000"/>
          <w:sz w:val="20"/>
          <w:szCs w:val="20"/>
          <w:lang w:eastAsia="es-ES"/>
        </w:rPr>
        <w:t>DE</w:t>
      </w:r>
      <w:proofErr w:type="spellEnd"/>
      <w:r w:rsidRPr="00C632CB">
        <w:rPr>
          <w:rFonts w:ascii="Arial" w:eastAsia="Times New Roman" w:hAnsi="Arial" w:cs="Arial"/>
          <w:color w:val="000000"/>
          <w:sz w:val="20"/>
          <w:szCs w:val="20"/>
          <w:lang w:eastAsia="es-ES"/>
        </w:rPr>
        <w:t xml:space="preserve"> 2019 SE EMITIÓ EL FALLO CORRESPONDIENTE EN FAVOR DE </w:t>
      </w:r>
      <w:r w:rsidRPr="00C632CB">
        <w:rPr>
          <w:rFonts w:ascii="Arial" w:eastAsia="Times New Roman" w:hAnsi="Arial" w:cs="Arial"/>
          <w:b/>
          <w:color w:val="000000"/>
          <w:sz w:val="20"/>
          <w:szCs w:val="20"/>
          <w:lang w:eastAsia="es-ES"/>
        </w:rPr>
        <w:t>“EL PROVEEDOR”</w:t>
      </w:r>
      <w:r w:rsidRPr="00C632CB">
        <w:rPr>
          <w:rFonts w:ascii="Arial" w:eastAsia="Times New Roman" w:hAnsi="Arial" w:cs="Arial"/>
          <w:color w:val="000000"/>
          <w:sz w:val="20"/>
          <w:szCs w:val="20"/>
          <w:lang w:eastAsia="es-ES"/>
        </w:rPr>
        <w:t xml:space="preserve">, </w:t>
      </w:r>
      <w:r w:rsidRPr="00C632CB">
        <w:rPr>
          <w:rFonts w:ascii="Arial" w:hAnsi="Arial" w:cs="Arial"/>
          <w:bCs/>
          <w:color w:val="000000"/>
          <w:sz w:val="20"/>
          <w:szCs w:val="20"/>
        </w:rPr>
        <w:t xml:space="preserve">POR LA </w:t>
      </w:r>
      <w:r w:rsidR="00C123C6" w:rsidRPr="00C632CB">
        <w:rPr>
          <w:rFonts w:ascii="Arial" w:hAnsi="Arial" w:cs="Arial"/>
          <w:bCs/>
          <w:color w:val="000000"/>
          <w:sz w:val="20"/>
          <w:szCs w:val="20"/>
        </w:rPr>
        <w:t xml:space="preserve">CANTIDAD MÁXIMA DE </w:t>
      </w:r>
      <w:r w:rsidR="00C123C6" w:rsidRPr="00C632CB">
        <w:rPr>
          <w:rFonts w:ascii="Arial" w:hAnsi="Arial" w:cs="Arial"/>
          <w:b/>
          <w:color w:val="000000"/>
          <w:sz w:val="20"/>
          <w:szCs w:val="20"/>
        </w:rPr>
        <w:t xml:space="preserve">$___________ </w:t>
      </w:r>
      <w:r w:rsidR="00C123C6" w:rsidRPr="00C632CB">
        <w:rPr>
          <w:rFonts w:ascii="Arial" w:hAnsi="Arial" w:cs="Arial"/>
          <w:b/>
          <w:bCs/>
          <w:color w:val="000000"/>
          <w:sz w:val="20"/>
          <w:szCs w:val="20"/>
        </w:rPr>
        <w:t>(________________________ PESOS 00/100 M. N.)</w:t>
      </w:r>
      <w:r w:rsidR="00C123C6" w:rsidRPr="00C632CB">
        <w:rPr>
          <w:rFonts w:ascii="Arial" w:hAnsi="Arial" w:cs="Arial"/>
          <w:bCs/>
          <w:color w:val="000000"/>
          <w:sz w:val="20"/>
          <w:szCs w:val="20"/>
        </w:rPr>
        <w:t xml:space="preserve"> INCLUIDO </w:t>
      </w:r>
      <w:r w:rsidR="00C123C6" w:rsidRPr="00C632CB">
        <w:rPr>
          <w:rFonts w:ascii="Arial" w:hAnsi="Arial" w:cs="Arial"/>
          <w:color w:val="000000"/>
          <w:sz w:val="20"/>
          <w:szCs w:val="20"/>
        </w:rPr>
        <w:t xml:space="preserve">EL IMPUESTO AL VALOR AGREGADO (IVA); Y </w:t>
      </w:r>
      <w:r w:rsidR="00C123C6" w:rsidRPr="00C632CB">
        <w:rPr>
          <w:rFonts w:ascii="Arial" w:hAnsi="Arial" w:cs="Arial"/>
          <w:bCs/>
          <w:color w:val="000000"/>
          <w:sz w:val="20"/>
          <w:szCs w:val="20"/>
        </w:rPr>
        <w:t xml:space="preserve">POR LA CANTIDAD  MÍNIMA DE </w:t>
      </w:r>
      <w:r w:rsidR="00C123C6" w:rsidRPr="00C632CB">
        <w:rPr>
          <w:rFonts w:ascii="Arial" w:hAnsi="Arial" w:cs="Arial"/>
          <w:b/>
          <w:color w:val="000000"/>
          <w:sz w:val="20"/>
          <w:szCs w:val="20"/>
        </w:rPr>
        <w:t xml:space="preserve">$___________ </w:t>
      </w:r>
      <w:r w:rsidR="00C123C6" w:rsidRPr="00C632CB">
        <w:rPr>
          <w:rFonts w:ascii="Arial" w:hAnsi="Arial" w:cs="Arial"/>
          <w:b/>
          <w:bCs/>
          <w:color w:val="000000"/>
          <w:sz w:val="20"/>
          <w:szCs w:val="20"/>
        </w:rPr>
        <w:t xml:space="preserve">(________________________ PESOS 00/100 M. N.), </w:t>
      </w:r>
      <w:r w:rsidR="007C419B" w:rsidRPr="00C632CB">
        <w:rPr>
          <w:rFonts w:ascii="Arial" w:hAnsi="Arial" w:cs="Arial"/>
          <w:bCs/>
          <w:color w:val="000000"/>
          <w:sz w:val="20"/>
          <w:szCs w:val="20"/>
        </w:rPr>
        <w:t xml:space="preserve">INCLUIDO </w:t>
      </w:r>
      <w:r w:rsidR="007C419B" w:rsidRPr="00C632CB">
        <w:rPr>
          <w:rFonts w:ascii="Arial" w:hAnsi="Arial" w:cs="Arial"/>
          <w:color w:val="000000"/>
          <w:sz w:val="20"/>
          <w:szCs w:val="20"/>
        </w:rPr>
        <w:t xml:space="preserve">EL IMPUESTO AL VALOR AGREGADO (IVA); </w:t>
      </w:r>
      <w:r w:rsidRPr="00C632CB">
        <w:rPr>
          <w:rFonts w:ascii="Arial" w:hAnsi="Arial" w:cs="Arial"/>
          <w:color w:val="000000"/>
          <w:sz w:val="20"/>
          <w:szCs w:val="20"/>
        </w:rPr>
        <w:t xml:space="preserve">CON FUNDAMENTO EN LOS SUPUESTOS QUE PREVÉN LOS ARTÍCULOS DE CONFORMIDAD CON LO DISPUESTO POR EL ARTÍCULO 134 DE LA CONSTITUCIÓN POLÍTICA DE LOS ESTADOS UNIDOS MEXICANOS, EL ARTÍCULO 107 DE LA CONSTITUCIÓN POLÍTICA DEL ESTADO LIBRE Y SOBERANO DE COLIMA Y LOS ARTÍCULOS 1º, NUMERAL 1, FRACCIÓN III, 2º,  20, 21, 26 NUMERAL 1 FRACCIÓN I, NUMERAL 2 Y NUMERAL 5, 27, 28 NUMERAL 4, 30, NUMERAL 1, FRACCIÓN I, 32, 33, 34, 35, 36, 37, 38, 40, 41, 42, Y DEMÁS RELATIVOS DE LA LEY DE ADQUISICIONES, ARRENDAMIENTOS Y SERVICIOS DEL SECTOR PÚBLICO DEL ESTADO DE COLIMA Y SU REGLAMENTO, QUE </w:t>
      </w:r>
      <w:r w:rsidRPr="00C632CB">
        <w:rPr>
          <w:rFonts w:ascii="Arial" w:hAnsi="Arial" w:cs="Arial"/>
          <w:sz w:val="20"/>
          <w:szCs w:val="20"/>
        </w:rPr>
        <w:t xml:space="preserve">EN LO SUCESIVO SE LE DENOMINARA </w:t>
      </w:r>
      <w:r w:rsidRPr="00C632CB">
        <w:rPr>
          <w:rFonts w:ascii="Arial" w:hAnsi="Arial" w:cs="Arial"/>
          <w:b/>
          <w:sz w:val="20"/>
          <w:szCs w:val="20"/>
        </w:rPr>
        <w:t>“LA LEY”</w:t>
      </w:r>
      <w:r w:rsidRPr="00C632CB">
        <w:rPr>
          <w:rFonts w:ascii="Arial" w:hAnsi="Arial" w:cs="Arial"/>
          <w:sz w:val="20"/>
          <w:szCs w:val="20"/>
        </w:rPr>
        <w:t>,</w:t>
      </w:r>
      <w:r w:rsidRPr="00C632CB">
        <w:rPr>
          <w:rFonts w:ascii="Arial" w:hAnsi="Arial" w:cs="Arial"/>
          <w:color w:val="000000"/>
          <w:sz w:val="20"/>
          <w:szCs w:val="20"/>
        </w:rPr>
        <w:t xml:space="preserve"> PUBLICADA EN EL PERIÓDICO OFICIAL “EL ESTADO DE COLIMA” EL 10 DE SEPTIEMBRE DEL 2016;</w:t>
      </w:r>
      <w:r w:rsidRPr="00C632CB">
        <w:rPr>
          <w:rFonts w:ascii="Arial" w:hAnsi="Arial" w:cs="Arial"/>
          <w:sz w:val="20"/>
          <w:szCs w:val="20"/>
        </w:rPr>
        <w:t xml:space="preserve"> LOS BIENES </w:t>
      </w:r>
      <w:r w:rsidRPr="00C632CB">
        <w:rPr>
          <w:rFonts w:ascii="Arial" w:hAnsi="Arial" w:cs="Arial"/>
          <w:bCs/>
          <w:color w:val="000000"/>
          <w:sz w:val="20"/>
          <w:szCs w:val="20"/>
        </w:rPr>
        <w:t xml:space="preserve">OBJETO DEL PRESENTE CONTRATO SERÁN CUBIERTOS CON CARGO AL PRESUPUESTO DE </w:t>
      </w:r>
      <w:r w:rsidRPr="00C632CB">
        <w:rPr>
          <w:rFonts w:ascii="Arial" w:eastAsia="Times New Roman" w:hAnsi="Arial" w:cs="Arial"/>
          <w:color w:val="000000"/>
          <w:sz w:val="20"/>
          <w:szCs w:val="20"/>
          <w:lang w:eastAsia="es-MX"/>
        </w:rPr>
        <w:t>FASSA 2019, EN LA PARDITA PRESUPUESTAL 22105, SEGÚN OFICIO DA/SPF 218/2019, DE LA SUBDIRECCIÓN DE PRESUPUESTACIÓN Y FINANZAS.</w:t>
      </w:r>
    </w:p>
    <w:p w:rsidR="009F2900" w:rsidRPr="00C632CB" w:rsidRDefault="009F2900" w:rsidP="009F2900">
      <w:pPr>
        <w:ind w:left="284"/>
        <w:contextualSpacing/>
        <w:rPr>
          <w:rFonts w:ascii="Arial" w:hAnsi="Arial" w:cs="Arial"/>
          <w:color w:val="000000"/>
          <w:sz w:val="20"/>
          <w:szCs w:val="20"/>
        </w:rPr>
      </w:pPr>
    </w:p>
    <w:p w:rsidR="009F2900" w:rsidRPr="00C632CB" w:rsidRDefault="009F2900" w:rsidP="009F2900">
      <w:pPr>
        <w:ind w:left="284" w:right="-234"/>
        <w:jc w:val="center"/>
        <w:rPr>
          <w:rFonts w:ascii="Arial" w:eastAsia="Times New Roman" w:hAnsi="Arial" w:cs="Arial"/>
          <w:b/>
          <w:bCs/>
          <w:color w:val="000000"/>
          <w:sz w:val="20"/>
          <w:szCs w:val="20"/>
          <w:lang w:eastAsia="es-ES"/>
        </w:rPr>
      </w:pPr>
      <w:r w:rsidRPr="00C632CB">
        <w:rPr>
          <w:rFonts w:ascii="Arial" w:eastAsia="Times New Roman" w:hAnsi="Arial" w:cs="Arial"/>
          <w:b/>
          <w:bCs/>
          <w:color w:val="000000"/>
          <w:sz w:val="20"/>
          <w:szCs w:val="20"/>
          <w:lang w:eastAsia="es-ES"/>
        </w:rPr>
        <w:t xml:space="preserve">DECLARACIONES: </w:t>
      </w:r>
    </w:p>
    <w:p w:rsidR="009F2900" w:rsidRPr="00C632CB" w:rsidRDefault="009F2900" w:rsidP="009F2900">
      <w:pPr>
        <w:ind w:left="284" w:right="-234"/>
        <w:rPr>
          <w:rFonts w:ascii="Arial" w:eastAsia="Times New Roman" w:hAnsi="Arial" w:cs="Arial"/>
          <w:b/>
          <w:bCs/>
          <w:color w:val="000000"/>
          <w:sz w:val="20"/>
          <w:szCs w:val="20"/>
          <w:u w:val="single"/>
          <w:lang w:eastAsia="es-ES"/>
        </w:rPr>
      </w:pPr>
    </w:p>
    <w:p w:rsidR="009F2900" w:rsidRPr="00C632CB" w:rsidRDefault="009F2900" w:rsidP="009F2900">
      <w:pPr>
        <w:ind w:left="284"/>
        <w:rPr>
          <w:rFonts w:ascii="Arial" w:eastAsia="Times New Roman" w:hAnsi="Arial" w:cs="Arial"/>
          <w:b/>
          <w:bCs/>
          <w:color w:val="000000"/>
          <w:sz w:val="20"/>
          <w:szCs w:val="20"/>
          <w:lang w:eastAsia="es-ES"/>
        </w:rPr>
      </w:pPr>
      <w:r w:rsidRPr="00C632CB">
        <w:rPr>
          <w:rFonts w:ascii="Arial" w:eastAsia="Times New Roman" w:hAnsi="Arial" w:cs="Arial"/>
          <w:b/>
          <w:color w:val="000000"/>
          <w:sz w:val="20"/>
          <w:szCs w:val="20"/>
          <w:lang w:eastAsia="es-ES"/>
        </w:rPr>
        <w:t>1.- “EL ORGANISMO”</w:t>
      </w:r>
      <w:r w:rsidRPr="00C632CB">
        <w:rPr>
          <w:rFonts w:ascii="Arial" w:eastAsia="Times New Roman" w:hAnsi="Arial" w:cs="Arial"/>
          <w:b/>
          <w:bCs/>
          <w:color w:val="000000"/>
          <w:sz w:val="20"/>
          <w:szCs w:val="20"/>
          <w:lang w:eastAsia="es-ES"/>
        </w:rPr>
        <w:t xml:space="preserve"> </w:t>
      </w:r>
      <w:r w:rsidRPr="00C632CB">
        <w:rPr>
          <w:rFonts w:ascii="Arial" w:eastAsia="Times New Roman" w:hAnsi="Arial" w:cs="Arial"/>
          <w:bCs/>
          <w:color w:val="000000"/>
          <w:sz w:val="20"/>
          <w:szCs w:val="20"/>
          <w:lang w:eastAsia="es-ES"/>
        </w:rPr>
        <w:t xml:space="preserve">POR CONDUCTO DE </w:t>
      </w:r>
      <w:r w:rsidRPr="00C632CB">
        <w:rPr>
          <w:rFonts w:ascii="Arial" w:eastAsia="Times New Roman" w:hAnsi="Arial" w:cs="Arial"/>
          <w:bCs/>
          <w:noProof/>
          <w:color w:val="000000"/>
          <w:sz w:val="20"/>
          <w:szCs w:val="20"/>
          <w:lang w:eastAsia="es-ES"/>
        </w:rPr>
        <w:t>LA C._____________________</w:t>
      </w:r>
      <w:r w:rsidRPr="00C632CB">
        <w:rPr>
          <w:rFonts w:ascii="Arial" w:eastAsia="Times New Roman" w:hAnsi="Arial" w:cs="Arial"/>
          <w:bCs/>
          <w:color w:val="000000"/>
          <w:sz w:val="20"/>
          <w:szCs w:val="20"/>
          <w:lang w:eastAsia="es-ES"/>
        </w:rPr>
        <w:t>, EN SU CARÁCTER DE DIRECTORA ADMINISTRATIVA DE LA SECRETARÍA DE SALUD Y BIENESTAR SOCIAL Y DEL ORGANISMO PÚBLICO DESCENTRALIZADO SERVICIOS DE SALUD DEL ESTADO DE COLIMA, DECLARA QUE;</w:t>
      </w:r>
    </w:p>
    <w:p w:rsidR="009F2900" w:rsidRPr="00C632CB" w:rsidRDefault="009F2900" w:rsidP="009F2900">
      <w:pPr>
        <w:ind w:left="284"/>
        <w:rPr>
          <w:rFonts w:ascii="Arial" w:eastAsia="Times New Roman" w:hAnsi="Arial" w:cs="Arial"/>
          <w:b/>
          <w:bCs/>
          <w:color w:val="000000"/>
          <w:sz w:val="20"/>
          <w:szCs w:val="20"/>
          <w:lang w:eastAsia="es-ES"/>
        </w:rPr>
      </w:pPr>
    </w:p>
    <w:p w:rsidR="009F2900" w:rsidRPr="00C632CB" w:rsidRDefault="009F2900" w:rsidP="009F2900">
      <w:pPr>
        <w:ind w:left="284"/>
        <w:rPr>
          <w:rFonts w:ascii="Arial" w:eastAsia="Times New Roman" w:hAnsi="Arial" w:cs="Arial"/>
          <w:b/>
          <w:sz w:val="20"/>
          <w:szCs w:val="20"/>
          <w:lang w:eastAsia="es-ES"/>
        </w:rPr>
      </w:pPr>
      <w:r w:rsidRPr="00C632CB">
        <w:rPr>
          <w:rFonts w:ascii="Arial" w:eastAsia="Times New Roman" w:hAnsi="Arial" w:cs="Arial"/>
          <w:b/>
          <w:sz w:val="20"/>
          <w:szCs w:val="20"/>
          <w:lang w:eastAsia="es-ES"/>
        </w:rPr>
        <w:t xml:space="preserve">1.1. </w:t>
      </w:r>
      <w:r w:rsidRPr="00C632CB">
        <w:rPr>
          <w:rFonts w:ascii="Arial" w:eastAsia="Times New Roman" w:hAnsi="Arial" w:cs="Arial"/>
          <w:sz w:val="20"/>
          <w:szCs w:val="20"/>
          <w:lang w:eastAsia="es-ES"/>
        </w:rPr>
        <w:t xml:space="preserve">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w:t>
      </w:r>
      <w:r w:rsidRPr="00C632CB">
        <w:rPr>
          <w:rFonts w:ascii="Arial" w:eastAsia="Times New Roman" w:hAnsi="Arial" w:cs="Arial"/>
          <w:b/>
          <w:sz w:val="20"/>
          <w:szCs w:val="20"/>
          <w:lang w:eastAsia="es-ES"/>
        </w:rPr>
        <w:t>C. ______________</w:t>
      </w:r>
      <w:r w:rsidRPr="00C632CB">
        <w:rPr>
          <w:rFonts w:ascii="Arial" w:eastAsia="Times New Roman" w:hAnsi="Arial" w:cs="Arial"/>
          <w:sz w:val="20"/>
          <w:szCs w:val="20"/>
          <w:lang w:eastAsia="es-ES"/>
        </w:rPr>
        <w:t>, ACREDITA SU PERSONALIDAD COMO SECRETARIO DE SALUD Y BIENESTAR SOCIAL Y PRESIDENTE EJECUTIVO  DE LOS SERVICIOS DE SALUD DEL ESTADO DE COLIMA, CON LOS NOMBRAMIENTOS  DE FECHA  1 (UNO) DE MARZO DE 2018 (DOS MIL DIECIOCHO), LEGALMENTE EXPEDIDOS POR EL</w:t>
      </w:r>
      <w:r w:rsidRPr="00C632CB">
        <w:rPr>
          <w:rFonts w:ascii="Arial" w:eastAsia="Times New Roman" w:hAnsi="Arial" w:cs="Arial"/>
          <w:b/>
          <w:sz w:val="20"/>
          <w:szCs w:val="20"/>
          <w:lang w:eastAsia="es-ES"/>
        </w:rPr>
        <w:t xml:space="preserve"> C.________________________, </w:t>
      </w:r>
      <w:r w:rsidRPr="00C632CB">
        <w:rPr>
          <w:rFonts w:ascii="Arial" w:eastAsia="Times New Roman" w:hAnsi="Arial" w:cs="Arial"/>
          <w:sz w:val="20"/>
          <w:szCs w:val="20"/>
          <w:lang w:eastAsia="es-ES"/>
        </w:rPr>
        <w:t>GOBERNADOR CONSTITUCIONAL DEL ESTADO LIBRE Y SOBERANO DE COLIMA.</w:t>
      </w:r>
    </w:p>
    <w:p w:rsidR="009F2900" w:rsidRPr="00C632CB" w:rsidRDefault="009F2900" w:rsidP="009F2900">
      <w:pPr>
        <w:ind w:left="284"/>
        <w:rPr>
          <w:rFonts w:ascii="Arial" w:eastAsia="Times New Roman" w:hAnsi="Arial" w:cs="Arial"/>
          <w:b/>
          <w:bCs/>
          <w:color w:val="000000"/>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1.2</w:t>
      </w:r>
      <w:r w:rsidRPr="00C632CB">
        <w:rPr>
          <w:rFonts w:ascii="Arial" w:eastAsia="Times New Roman" w:hAnsi="Arial" w:cs="Arial"/>
          <w:sz w:val="20"/>
          <w:szCs w:val="20"/>
          <w:lang w:eastAsia="es-ES"/>
        </w:rPr>
        <w:t xml:space="preserve">. QUE </w:t>
      </w:r>
      <w:r w:rsidRPr="00C632CB">
        <w:rPr>
          <w:rFonts w:ascii="Arial" w:eastAsia="Times New Roman" w:hAnsi="Arial" w:cs="Arial"/>
          <w:bCs/>
          <w:noProof/>
          <w:color w:val="000000"/>
          <w:sz w:val="20"/>
          <w:szCs w:val="20"/>
          <w:lang w:eastAsia="es-ES"/>
        </w:rPr>
        <w:t>LA</w:t>
      </w:r>
      <w:r w:rsidRPr="00C632CB">
        <w:rPr>
          <w:rFonts w:ascii="Arial" w:eastAsia="Times New Roman" w:hAnsi="Arial" w:cs="Arial"/>
          <w:b/>
          <w:bCs/>
          <w:noProof/>
          <w:color w:val="000000"/>
          <w:sz w:val="20"/>
          <w:szCs w:val="20"/>
          <w:lang w:eastAsia="es-ES"/>
        </w:rPr>
        <w:t xml:space="preserve"> C._______________</w:t>
      </w:r>
      <w:r w:rsidRPr="00C632CB">
        <w:rPr>
          <w:rFonts w:ascii="Arial" w:eastAsia="Times New Roman" w:hAnsi="Arial" w:cs="Arial"/>
          <w:sz w:val="20"/>
          <w:szCs w:val="20"/>
          <w:lang w:eastAsia="es-ES"/>
        </w:rPr>
        <w:t xml:space="preserve">, EN SU CARÁCTER DE DIRECTORA ADMINISTRATIVA DE LA SECRETARÍA DE SALUD Y BIENESTAR SOCIAL Y DEL ORGANISMO PÚBLICO DESCENTRALIZADO SERVICIOS DE SALUD DEL ESTADO DE COLIMA, ACREDITA SU PERSONALIDAD CON EL NOMBRAMIENTO LEGALMENTE EXPEDIDO POR EL </w:t>
      </w:r>
      <w:r w:rsidRPr="00C632CB">
        <w:rPr>
          <w:rFonts w:ascii="Arial" w:eastAsia="Times New Roman" w:hAnsi="Arial" w:cs="Arial"/>
          <w:b/>
          <w:sz w:val="20"/>
          <w:szCs w:val="20"/>
          <w:lang w:eastAsia="es-ES"/>
        </w:rPr>
        <w:t xml:space="preserve">C. _________________, </w:t>
      </w:r>
      <w:r w:rsidRPr="00C632CB">
        <w:rPr>
          <w:rFonts w:ascii="Arial" w:eastAsia="Times New Roman" w:hAnsi="Arial" w:cs="Arial"/>
          <w:sz w:val="20"/>
          <w:szCs w:val="20"/>
          <w:lang w:eastAsia="es-ES"/>
        </w:rPr>
        <w:t>ENTONCES</w:t>
      </w:r>
      <w:r w:rsidRPr="00C632CB">
        <w:rPr>
          <w:rFonts w:ascii="Arial" w:eastAsia="Times New Roman" w:hAnsi="Arial" w:cs="Arial"/>
          <w:b/>
          <w:sz w:val="20"/>
          <w:szCs w:val="20"/>
          <w:lang w:eastAsia="es-ES"/>
        </w:rPr>
        <w:t xml:space="preserve"> </w:t>
      </w:r>
      <w:r w:rsidRPr="00C632CB">
        <w:rPr>
          <w:rFonts w:ascii="Arial" w:eastAsia="Times New Roman" w:hAnsi="Arial" w:cs="Arial"/>
          <w:sz w:val="20"/>
          <w:szCs w:val="20"/>
          <w:lang w:eastAsia="es-ES"/>
        </w:rPr>
        <w:t>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“EL ESTADO DE COLIMA”, DE FECHA 28 DE ENERO DE 2017, ASÍ COMO CON EL OFICIO DELEGATORIO OTORGADO EN SU FAVOR POR EL ACTUAL SECRETARIO DE SALUD Y BIENESTAR SOCIAL Y PRESIDENTE EJECUTIVO  DE LOS SERVICIOS DE SALUD DEL ESTADO DE COLIMA</w:t>
      </w:r>
      <w:r w:rsidRPr="00C632CB">
        <w:rPr>
          <w:rFonts w:ascii="Arial" w:eastAsia="Times New Roman" w:hAnsi="Arial" w:cs="Arial"/>
          <w:b/>
          <w:sz w:val="20"/>
          <w:szCs w:val="20"/>
          <w:lang w:eastAsia="es-ES"/>
        </w:rPr>
        <w:t xml:space="preserve"> C. _______________</w:t>
      </w:r>
      <w:r w:rsidRPr="00C632CB">
        <w:rPr>
          <w:rFonts w:ascii="Arial" w:eastAsia="Times New Roman" w:hAnsi="Arial" w:cs="Arial"/>
          <w:b/>
          <w:noProof/>
          <w:sz w:val="20"/>
          <w:szCs w:val="20"/>
          <w:lang w:eastAsia="es-ES"/>
        </w:rPr>
        <w:t xml:space="preserve">, </w:t>
      </w:r>
      <w:r w:rsidRPr="00C632CB">
        <w:rPr>
          <w:rFonts w:ascii="Arial" w:eastAsia="Times New Roman" w:hAnsi="Arial" w:cs="Arial"/>
          <w:noProof/>
          <w:sz w:val="20"/>
          <w:szCs w:val="20"/>
          <w:lang w:eastAsia="es-ES"/>
        </w:rPr>
        <w:t>CON NÚMERO</w:t>
      </w:r>
      <w:r w:rsidRPr="00C632CB">
        <w:rPr>
          <w:rFonts w:ascii="Arial" w:eastAsia="Times New Roman" w:hAnsi="Arial" w:cs="Arial"/>
          <w:b/>
          <w:noProof/>
          <w:sz w:val="20"/>
          <w:szCs w:val="20"/>
          <w:lang w:eastAsia="es-ES"/>
        </w:rPr>
        <w:t xml:space="preserve"> ________ </w:t>
      </w:r>
      <w:r w:rsidRPr="00C632CB">
        <w:rPr>
          <w:rFonts w:ascii="Arial" w:eastAsia="Times New Roman" w:hAnsi="Arial" w:cs="Arial"/>
          <w:noProof/>
          <w:sz w:val="20"/>
          <w:szCs w:val="20"/>
          <w:lang w:eastAsia="es-ES"/>
        </w:rPr>
        <w:t>DE FECHA 1 DE MARZO DE 2018</w:t>
      </w:r>
      <w:r w:rsidRPr="00C632CB">
        <w:rPr>
          <w:rFonts w:ascii="Arial" w:eastAsia="Times New Roman" w:hAnsi="Arial" w:cs="Arial"/>
          <w:b/>
          <w:sz w:val="20"/>
          <w:szCs w:val="20"/>
          <w:lang w:eastAsia="es-ES"/>
        </w:rPr>
        <w:t>,</w:t>
      </w:r>
      <w:r w:rsidRPr="00C632CB">
        <w:rPr>
          <w:rFonts w:ascii="Arial" w:eastAsia="Times New Roman" w:hAnsi="Arial" w:cs="Arial"/>
          <w:sz w:val="20"/>
          <w:szCs w:val="20"/>
          <w:lang w:eastAsia="es-ES"/>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1.3.</w:t>
      </w:r>
      <w:r w:rsidRPr="00C632CB">
        <w:rPr>
          <w:rFonts w:ascii="Arial" w:eastAsia="Times New Roman" w:hAnsi="Arial" w:cs="Arial"/>
          <w:sz w:val="20"/>
          <w:szCs w:val="20"/>
          <w:lang w:eastAsia="es-ES"/>
        </w:rPr>
        <w:t xml:space="preserve"> ESTAR EN DISPOSICIÓN DE CELEBRAR EL PRESENTE CONTRATO DE  ADQUISICIÓN DE BIENES Y SUJETARLO A LA</w:t>
      </w:r>
      <w:r w:rsidRPr="00C632CB">
        <w:rPr>
          <w:rFonts w:ascii="Arial" w:eastAsia="Times New Roman" w:hAnsi="Arial" w:cs="Arial"/>
          <w:color w:val="000000"/>
          <w:sz w:val="20"/>
          <w:szCs w:val="20"/>
          <w:lang w:eastAsia="es-ES"/>
        </w:rPr>
        <w:t xml:space="preserve"> LEY DE ADQUISICIONES, ARRENDAMIENTOS Y SERVICIOS DEL SECTOR PÚBLICO DEL ESTADO DE COLIMA</w:t>
      </w:r>
      <w:r w:rsidRPr="00C632CB">
        <w:rPr>
          <w:rFonts w:ascii="Arial" w:eastAsia="Times New Roman" w:hAnsi="Arial" w:cs="Arial"/>
          <w:sz w:val="20"/>
          <w:szCs w:val="20"/>
          <w:lang w:eastAsia="es-ES"/>
        </w:rPr>
        <w:t xml:space="preserve">, QUE ESTABLECE QUE DICHO ORDENAMIENTO ES DE ORDEN PÚBLICO Y TIENE COMO OBJETO REGLAMENTAR LA ADQUISICIÓN DE BIENES DE CUALQUIER NATURALEZA DEL SECTOR PÚBLICO, DE ACUERDO A LAS BASES PREVISTAS POR EL ARTÍCULO 134 DE LA CONSTITUCIÓN POLÍTICA DE LOS ESTADOS UNIDOS MEXICANOS Y EL ARTÍCULO 107 DE LA CONSTITUCIÓN POLÍTICA DEL ESTADO LIBRE Y SOBERANO DE COLIMA, EN EL ÁMBITO DE COMPETENCIA QUE REALICEN LA </w:t>
      </w:r>
      <w:r w:rsidRPr="00C632CB">
        <w:rPr>
          <w:rFonts w:ascii="Arial" w:eastAsia="Times New Roman" w:hAnsi="Arial" w:cs="Arial"/>
          <w:sz w:val="20"/>
          <w:szCs w:val="20"/>
          <w:lang w:eastAsia="es-ES"/>
        </w:rPr>
        <w:lastRenderedPageBreak/>
        <w:t xml:space="preserve">ADMINISTRACIÓN PÚBLICA DEL ESTADO, INCLUYENDO A LOS ORGANISMOS DESCENTRALIZADOS, COMO EL QUE NOS OCUPA; QUEDAN COMPRENDIDOS EN GENERAL </w:t>
      </w:r>
      <w:r w:rsidRPr="00C632CB">
        <w:rPr>
          <w:rFonts w:ascii="Arial" w:eastAsia="Times New Roman" w:hAnsi="Arial" w:cs="Arial"/>
          <w:sz w:val="20"/>
          <w:szCs w:val="20"/>
        </w:rPr>
        <w:t>LAS ADQUISICIONES, ARRENDAMIENTOS Y SERVICIOS DE CUALQUIER NATURALEZA CUYA PRESTACIÓN GENERE UNA OBLIGACIÓN DE PAGO PARA LOS ENTES GUBERNAMENTALES</w:t>
      </w:r>
      <w:r w:rsidRPr="00C632CB">
        <w:rPr>
          <w:rFonts w:ascii="Arial" w:eastAsia="Times New Roman" w:hAnsi="Arial" w:cs="Arial"/>
          <w:sz w:val="20"/>
          <w:szCs w:val="20"/>
          <w:lang w:eastAsia="es-ES"/>
        </w:rPr>
        <w:t xml:space="preserve">, SALVO QUE LA ADQUISICIÓN SE ENCUENTRE REGULADA EN FORMA ESPECÍFICA POR OTRAS DISPOSICIONES LEGALES, SEGÚN LO ESTABLECIDO EN EL ARTÍCULO 10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w:t>
      </w:r>
    </w:p>
    <w:p w:rsidR="009F2900" w:rsidRPr="00C632CB" w:rsidRDefault="009F2900" w:rsidP="009F2900">
      <w:pPr>
        <w:ind w:left="284"/>
        <w:rPr>
          <w:rFonts w:ascii="Arial" w:eastAsia="Times New Roman" w:hAnsi="Arial" w:cs="Arial"/>
          <w:color w:val="948A54"/>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1.4.</w:t>
      </w:r>
      <w:r w:rsidRPr="00C632CB">
        <w:rPr>
          <w:rFonts w:ascii="Arial" w:eastAsia="Times New Roman" w:hAnsi="Arial" w:cs="Arial"/>
          <w:sz w:val="20"/>
          <w:szCs w:val="20"/>
          <w:lang w:eastAsia="es-ES"/>
        </w:rPr>
        <w:t xml:space="preserve"> PARA LOS EFECTOS LEGALES DEL PRESENTE INSTRUMENTO, SE SEÑALA COMO DOMICILIO DE </w:t>
      </w:r>
      <w:r w:rsidRPr="00C632CB">
        <w:rPr>
          <w:rFonts w:ascii="Arial" w:eastAsia="Times New Roman" w:hAnsi="Arial" w:cs="Arial"/>
          <w:b/>
          <w:bCs/>
          <w:noProof/>
          <w:sz w:val="20"/>
          <w:szCs w:val="20"/>
          <w:lang w:eastAsia="es-ES"/>
        </w:rPr>
        <w:t>“EL ORGANISMO”</w:t>
      </w:r>
      <w:r w:rsidRPr="00C632CB">
        <w:rPr>
          <w:rFonts w:ascii="Arial" w:eastAsia="Times New Roman" w:hAnsi="Arial" w:cs="Arial"/>
          <w:noProof/>
          <w:sz w:val="20"/>
          <w:szCs w:val="20"/>
          <w:lang w:eastAsia="es-ES"/>
        </w:rPr>
        <w:t xml:space="preserve"> </w:t>
      </w:r>
      <w:r w:rsidRPr="00C632CB">
        <w:rPr>
          <w:rFonts w:ascii="Arial" w:eastAsia="Times New Roman" w:hAnsi="Arial" w:cs="Arial"/>
          <w:sz w:val="20"/>
          <w:szCs w:val="20"/>
          <w:lang w:eastAsia="es-ES"/>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9F2900" w:rsidRPr="00C632CB" w:rsidRDefault="009F2900" w:rsidP="009F2900">
      <w:pPr>
        <w:ind w:left="284"/>
        <w:rPr>
          <w:rFonts w:ascii="Arial" w:hAnsi="Arial" w:cs="Arial"/>
          <w:b/>
          <w:bCs/>
          <w:color w:val="000000"/>
          <w:sz w:val="20"/>
          <w:szCs w:val="20"/>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color w:val="000000"/>
          <w:sz w:val="20"/>
          <w:szCs w:val="20"/>
          <w:lang w:eastAsia="es-ES"/>
        </w:rPr>
        <w:t xml:space="preserve">2.- DECLARA “EL PROVEEDOR”, POR  MEDIO DE SU REPRESENTANTE LEGAL EL CIUDADANO </w:t>
      </w:r>
      <w:r w:rsidRPr="00C632CB">
        <w:rPr>
          <w:rFonts w:ascii="Arial" w:hAnsi="Arial" w:cs="Arial"/>
          <w:b/>
          <w:color w:val="00000A"/>
          <w:sz w:val="20"/>
          <w:szCs w:val="20"/>
          <w:lang w:eastAsia="es-MX"/>
        </w:rPr>
        <w:t xml:space="preserve">_________________ </w:t>
      </w:r>
      <w:r w:rsidRPr="00C632CB">
        <w:rPr>
          <w:rFonts w:ascii="Arial" w:hAnsi="Arial" w:cs="Arial"/>
          <w:b/>
          <w:noProof/>
          <w:sz w:val="20"/>
          <w:szCs w:val="20"/>
        </w:rPr>
        <w:t>QUE</w:t>
      </w:r>
      <w:r w:rsidRPr="00C632CB">
        <w:rPr>
          <w:rFonts w:ascii="Arial" w:hAnsi="Arial" w:cs="Arial"/>
          <w:b/>
          <w:bCs/>
          <w:noProof/>
          <w:sz w:val="20"/>
          <w:szCs w:val="20"/>
        </w:rPr>
        <w:t>:</w:t>
      </w:r>
    </w:p>
    <w:p w:rsidR="009F2900" w:rsidRPr="00C632CB" w:rsidRDefault="009F2900" w:rsidP="009F2900">
      <w:pPr>
        <w:ind w:left="284"/>
        <w:rPr>
          <w:rFonts w:ascii="Arial" w:eastAsia="Times New Roman" w:hAnsi="Arial" w:cs="Arial"/>
          <w:b/>
          <w:bCs/>
          <w:color w:val="000000"/>
          <w:sz w:val="20"/>
          <w:szCs w:val="20"/>
          <w:lang w:eastAsia="es-ES"/>
        </w:rPr>
      </w:pPr>
    </w:p>
    <w:p w:rsidR="009F2900" w:rsidRPr="00C632CB" w:rsidRDefault="009F2900" w:rsidP="009F2900">
      <w:pPr>
        <w:ind w:left="284" w:right="-77"/>
        <w:rPr>
          <w:rFonts w:ascii="Arial" w:hAnsi="Arial" w:cs="Arial"/>
          <w:sz w:val="20"/>
          <w:szCs w:val="20"/>
        </w:rPr>
      </w:pPr>
      <w:r w:rsidRPr="00C632CB">
        <w:rPr>
          <w:rFonts w:ascii="Arial" w:hAnsi="Arial" w:cs="Arial"/>
          <w:b/>
          <w:color w:val="000000"/>
          <w:sz w:val="20"/>
          <w:szCs w:val="20"/>
        </w:rPr>
        <w:t>2.1.</w:t>
      </w:r>
      <w:r w:rsidRPr="00C632CB">
        <w:rPr>
          <w:rFonts w:ascii="Arial" w:hAnsi="Arial" w:cs="Arial"/>
          <w:color w:val="000000"/>
          <w:sz w:val="20"/>
          <w:szCs w:val="20"/>
        </w:rPr>
        <w:t xml:space="preserve"> QUE LA SUYA ES UNA SOCIEDAD LEGALMENTE CONSTITUIDA, DE ACUERDO CON LA ESCRITURA PÚBLICA DEL ACTA CONSTITUTIVA NÚMERO _________</w:t>
      </w:r>
      <w:r w:rsidRPr="00C632CB">
        <w:rPr>
          <w:rFonts w:ascii="Arial" w:hAnsi="Arial" w:cs="Arial"/>
          <w:b/>
          <w:sz w:val="20"/>
          <w:szCs w:val="20"/>
        </w:rPr>
        <w:t xml:space="preserve"> </w:t>
      </w:r>
      <w:r w:rsidRPr="00C632CB">
        <w:rPr>
          <w:rFonts w:ascii="Arial" w:hAnsi="Arial" w:cs="Arial"/>
          <w:sz w:val="20"/>
          <w:szCs w:val="20"/>
        </w:rPr>
        <w:t xml:space="preserve">(_____________________), DE FECHA __ (_______) DE ____ </w:t>
      </w:r>
      <w:proofErr w:type="spellStart"/>
      <w:r w:rsidRPr="00C632CB">
        <w:rPr>
          <w:rFonts w:ascii="Arial" w:hAnsi="Arial" w:cs="Arial"/>
          <w:sz w:val="20"/>
          <w:szCs w:val="20"/>
        </w:rPr>
        <w:t>DE</w:t>
      </w:r>
      <w:proofErr w:type="spellEnd"/>
      <w:r w:rsidRPr="00C632CB">
        <w:rPr>
          <w:rFonts w:ascii="Arial" w:hAnsi="Arial" w:cs="Arial"/>
          <w:sz w:val="20"/>
          <w:szCs w:val="20"/>
        </w:rPr>
        <w:t xml:space="preserve"> ___ (____)</w:t>
      </w:r>
      <w:r w:rsidRPr="00C632CB">
        <w:rPr>
          <w:rFonts w:ascii="Arial" w:eastAsia="Arial Unicode MS" w:hAnsi="Arial" w:cs="Arial"/>
          <w:b/>
          <w:bCs/>
          <w:sz w:val="20"/>
          <w:szCs w:val="20"/>
        </w:rPr>
        <w:t xml:space="preserve">, </w:t>
      </w:r>
      <w:r w:rsidRPr="00C632CB">
        <w:rPr>
          <w:rFonts w:ascii="Arial" w:eastAsia="Arial Unicode MS" w:hAnsi="Arial" w:cs="Arial"/>
          <w:sz w:val="20"/>
          <w:szCs w:val="20"/>
        </w:rPr>
        <w:t xml:space="preserve">OTORGADA ANTE LA FE DEL </w:t>
      </w:r>
      <w:r w:rsidRPr="00C632CB">
        <w:rPr>
          <w:rFonts w:ascii="Arial" w:eastAsia="Arial Unicode MS" w:hAnsi="Arial" w:cs="Arial"/>
          <w:noProof/>
          <w:sz w:val="20"/>
          <w:szCs w:val="20"/>
        </w:rPr>
        <w:t>LICENCIADO</w:t>
      </w:r>
      <w:r w:rsidRPr="00C632CB">
        <w:rPr>
          <w:rFonts w:ascii="Arial" w:hAnsi="Arial" w:cs="Arial"/>
          <w:sz w:val="20"/>
          <w:szCs w:val="20"/>
        </w:rPr>
        <w:t xml:space="preserve"> _____________, TITULAR DE LA NOTARÍA </w:t>
      </w:r>
      <w:r w:rsidRPr="00C632CB">
        <w:rPr>
          <w:rFonts w:ascii="Arial" w:eastAsia="Arial Unicode MS" w:hAnsi="Arial" w:cs="Arial"/>
          <w:sz w:val="20"/>
          <w:szCs w:val="20"/>
        </w:rPr>
        <w:t xml:space="preserve">PÚBLICA NÚMERO ___ </w:t>
      </w:r>
      <w:r w:rsidRPr="00C632CB">
        <w:rPr>
          <w:rFonts w:ascii="Arial" w:hAnsi="Arial" w:cs="Arial"/>
          <w:sz w:val="20"/>
          <w:szCs w:val="20"/>
        </w:rPr>
        <w:t xml:space="preserve">(_________) </w:t>
      </w:r>
      <w:r w:rsidRPr="00C632CB">
        <w:rPr>
          <w:rFonts w:ascii="Arial" w:eastAsia="Arial Unicode MS" w:hAnsi="Arial" w:cs="Arial"/>
          <w:sz w:val="20"/>
          <w:szCs w:val="20"/>
        </w:rPr>
        <w:t xml:space="preserve">CON LEGAL EJERCICIO EN </w:t>
      </w:r>
      <w:r w:rsidRPr="00C632CB">
        <w:rPr>
          <w:rFonts w:ascii="Arial" w:hAnsi="Arial" w:cs="Arial"/>
          <w:sz w:val="20"/>
          <w:szCs w:val="20"/>
        </w:rPr>
        <w:t xml:space="preserve">LA CIUDAD DE ________, ________ </w:t>
      </w:r>
      <w:r w:rsidRPr="00C632CB">
        <w:rPr>
          <w:rFonts w:ascii="Arial" w:eastAsia="Arial Unicode MS" w:hAnsi="Arial" w:cs="Arial"/>
          <w:sz w:val="20"/>
          <w:szCs w:val="20"/>
        </w:rPr>
        <w:t>E INSCRITA EN EL REGISTRO PÚBLICO DE LA PROPIEDAD Y DEL COMERCIO.</w:t>
      </w:r>
    </w:p>
    <w:p w:rsidR="009F2900" w:rsidRPr="00C632CB" w:rsidRDefault="009F2900" w:rsidP="009F2900">
      <w:pPr>
        <w:ind w:right="-77"/>
        <w:rPr>
          <w:rFonts w:ascii="Arial" w:hAnsi="Arial" w:cs="Arial"/>
          <w:b/>
          <w:color w:val="000000"/>
          <w:sz w:val="20"/>
          <w:szCs w:val="20"/>
        </w:rPr>
      </w:pPr>
    </w:p>
    <w:p w:rsidR="009F2900" w:rsidRPr="00C632CB" w:rsidRDefault="009F2900" w:rsidP="009F2900">
      <w:pPr>
        <w:ind w:left="284" w:right="-77"/>
        <w:rPr>
          <w:rFonts w:ascii="Arial" w:hAnsi="Arial" w:cs="Arial"/>
          <w:sz w:val="20"/>
          <w:szCs w:val="20"/>
        </w:rPr>
      </w:pPr>
      <w:r w:rsidRPr="00C632CB">
        <w:rPr>
          <w:rFonts w:ascii="Arial" w:hAnsi="Arial" w:cs="Arial"/>
          <w:b/>
          <w:color w:val="000000"/>
          <w:sz w:val="20"/>
          <w:szCs w:val="20"/>
        </w:rPr>
        <w:t xml:space="preserve">2.2. </w:t>
      </w:r>
      <w:r w:rsidRPr="00C632CB">
        <w:rPr>
          <w:rFonts w:ascii="Arial" w:hAnsi="Arial" w:cs="Arial"/>
          <w:color w:val="000000"/>
          <w:sz w:val="20"/>
          <w:szCs w:val="20"/>
        </w:rPr>
        <w:t xml:space="preserve">QUE LA PERSONALIDAD CON LA QUE COMPARECE ESTÁ ACREDITADA </w:t>
      </w:r>
      <w:r w:rsidRPr="00C632CB">
        <w:rPr>
          <w:rFonts w:ascii="Arial" w:hAnsi="Arial" w:cs="Arial"/>
          <w:sz w:val="20"/>
          <w:szCs w:val="20"/>
        </w:rPr>
        <w:t xml:space="preserve">CON EL PODER SEGÚN ESCRITURA PÚBLICA NÚMERO </w:t>
      </w:r>
      <w:r w:rsidRPr="00C632CB">
        <w:rPr>
          <w:rFonts w:ascii="Arial" w:hAnsi="Arial" w:cs="Arial"/>
          <w:noProof/>
          <w:sz w:val="20"/>
          <w:szCs w:val="20"/>
        </w:rPr>
        <w:t>______ DE FECHA __ DE _____ _____, PASADA ANTE LA FE DEL  LICENCIADO _________________, NOTARIO PÚBLICO TITULAR DE LA NOTARIA PUBLICA NÚMERO _____DE LA CIUDAD DE ____________, _______________</w:t>
      </w:r>
      <w:r w:rsidRPr="00C632CB">
        <w:rPr>
          <w:rFonts w:ascii="Arial" w:hAnsi="Arial" w:cs="Arial"/>
          <w:sz w:val="20"/>
          <w:szCs w:val="20"/>
        </w:rPr>
        <w:t>, EN EL QUE SE CONFIERE PODER GENERAL PARA PLEITOS Y COBRANZAS Y ACTOS DE ADMINISTRACIÓN, PODER BASTANTE PARA FIRMAR EL PRESENTE CONTRATO, NOMBRAMIENTO QUE A LA FECHA Y BAJO PROTESTA</w:t>
      </w:r>
      <w:r w:rsidRPr="00C632CB">
        <w:rPr>
          <w:rFonts w:ascii="Arial" w:hAnsi="Arial" w:cs="Arial"/>
          <w:color w:val="000000"/>
          <w:sz w:val="20"/>
          <w:szCs w:val="20"/>
        </w:rPr>
        <w:t xml:space="preserve"> DE DECIR VERDAD, MANIFIESTA NO LE HA SIDO REVOCADO DE MANERA ALGUNA.</w:t>
      </w:r>
    </w:p>
    <w:p w:rsidR="009F2900" w:rsidRPr="00C632CB" w:rsidRDefault="009F2900" w:rsidP="009F2900">
      <w:pPr>
        <w:ind w:left="284" w:right="-77"/>
        <w:rPr>
          <w:rFonts w:ascii="Arial" w:hAnsi="Arial" w:cs="Arial"/>
          <w:color w:val="000000"/>
          <w:sz w:val="20"/>
          <w:szCs w:val="20"/>
        </w:rPr>
      </w:pPr>
    </w:p>
    <w:p w:rsidR="009F2900" w:rsidRPr="00C632CB" w:rsidRDefault="009F2900" w:rsidP="009F2900">
      <w:pPr>
        <w:rPr>
          <w:rFonts w:ascii="Arial" w:hAnsi="Arial" w:cs="Arial"/>
          <w:b/>
          <w:noProof/>
          <w:color w:val="000000"/>
          <w:sz w:val="20"/>
          <w:szCs w:val="20"/>
        </w:rPr>
      </w:pPr>
    </w:p>
    <w:p w:rsidR="009F2900" w:rsidRPr="00C632CB" w:rsidRDefault="009F2900" w:rsidP="009F2900">
      <w:pPr>
        <w:ind w:left="284"/>
        <w:rPr>
          <w:rFonts w:ascii="Arial" w:hAnsi="Arial" w:cs="Arial"/>
          <w:noProof/>
          <w:color w:val="000000"/>
          <w:sz w:val="20"/>
          <w:szCs w:val="20"/>
        </w:rPr>
      </w:pPr>
      <w:r w:rsidRPr="00C632CB">
        <w:rPr>
          <w:rFonts w:ascii="Arial" w:hAnsi="Arial" w:cs="Arial"/>
          <w:b/>
          <w:noProof/>
          <w:color w:val="000000"/>
          <w:sz w:val="20"/>
          <w:szCs w:val="20"/>
        </w:rPr>
        <w:t xml:space="preserve">2.3. </w:t>
      </w:r>
      <w:r w:rsidRPr="00C632CB">
        <w:rPr>
          <w:rFonts w:ascii="Arial" w:hAnsi="Arial" w:cs="Arial"/>
          <w:noProof/>
          <w:color w:val="000000"/>
          <w:sz w:val="20"/>
          <w:szCs w:val="20"/>
        </w:rPr>
        <w:t xml:space="preserve">QUE </w:t>
      </w:r>
      <w:r w:rsidRPr="00C632CB">
        <w:rPr>
          <w:rFonts w:ascii="Arial" w:hAnsi="Arial" w:cs="Arial"/>
          <w:b/>
          <w:bCs/>
          <w:noProof/>
          <w:color w:val="000000"/>
          <w:sz w:val="20"/>
          <w:szCs w:val="20"/>
        </w:rPr>
        <w:t>“EL PROVEEDOR”</w:t>
      </w:r>
      <w:r w:rsidRPr="00C632CB">
        <w:rPr>
          <w:rFonts w:ascii="Arial" w:hAnsi="Arial" w:cs="Arial"/>
          <w:noProof/>
          <w:color w:val="000000"/>
          <w:sz w:val="20"/>
          <w:szCs w:val="20"/>
        </w:rPr>
        <w:t xml:space="preserve"> SE ENCUENTRA INSCRITO EN EL REGISTRO FEDERAL DE CONTRIBUYENTES CON NÚMERO DE REGISTRO </w:t>
      </w:r>
      <w:r w:rsidRPr="00C632CB">
        <w:rPr>
          <w:rFonts w:ascii="Arial" w:hAnsi="Arial" w:cs="Arial"/>
          <w:noProof/>
          <w:sz w:val="20"/>
          <w:szCs w:val="20"/>
        </w:rPr>
        <w:t>__________</w:t>
      </w:r>
      <w:r w:rsidRPr="00C632CB">
        <w:rPr>
          <w:rFonts w:ascii="Arial" w:hAnsi="Arial" w:cs="Arial"/>
          <w:bCs/>
          <w:noProof/>
          <w:color w:val="000000"/>
          <w:sz w:val="20"/>
          <w:szCs w:val="20"/>
        </w:rPr>
        <w:t>;</w:t>
      </w:r>
      <w:r w:rsidRPr="00C632CB">
        <w:rPr>
          <w:rFonts w:ascii="Arial" w:hAnsi="Arial" w:cs="Arial"/>
          <w:noProof/>
          <w:color w:val="000000"/>
          <w:sz w:val="20"/>
          <w:szCs w:val="20"/>
        </w:rPr>
        <w:t xml:space="preserve"> EL CUAL FUE EXPEDIDO POR EL SERVICIO DE ADMINISTRACIÓN TRIBUTARIA.</w:t>
      </w:r>
    </w:p>
    <w:p w:rsidR="009F2900" w:rsidRPr="00C632CB" w:rsidRDefault="009F2900" w:rsidP="009F2900">
      <w:pPr>
        <w:ind w:left="284"/>
        <w:rPr>
          <w:rFonts w:ascii="Arial" w:hAnsi="Arial" w:cs="Arial"/>
          <w:noProof/>
          <w:color w:val="000000"/>
          <w:sz w:val="20"/>
          <w:szCs w:val="20"/>
        </w:rPr>
      </w:pPr>
    </w:p>
    <w:p w:rsidR="009F2900" w:rsidRPr="00C632CB" w:rsidRDefault="009F2900" w:rsidP="009F2900">
      <w:pPr>
        <w:ind w:left="284"/>
        <w:rPr>
          <w:rFonts w:ascii="Arial" w:hAnsi="Arial" w:cs="Arial"/>
          <w:sz w:val="20"/>
          <w:szCs w:val="20"/>
        </w:rPr>
      </w:pPr>
      <w:r w:rsidRPr="00C632CB">
        <w:rPr>
          <w:rFonts w:ascii="Arial" w:hAnsi="Arial" w:cs="Arial"/>
          <w:b/>
          <w:bCs/>
          <w:noProof/>
          <w:color w:val="000000"/>
          <w:sz w:val="20"/>
          <w:szCs w:val="20"/>
        </w:rPr>
        <w:t>2.4. “EL PROVEEDOR”</w:t>
      </w:r>
      <w:r w:rsidRPr="00C632CB">
        <w:rPr>
          <w:rFonts w:ascii="Arial" w:hAnsi="Arial" w:cs="Arial"/>
          <w:noProof/>
          <w:color w:val="000000"/>
          <w:sz w:val="20"/>
          <w:szCs w:val="20"/>
        </w:rPr>
        <w:t xml:space="preserve"> PARA LOS  FINES Y EFECTOS LEGALES DEL PRESENTE  CONTRATO, TIENE COMO DOMICILIO LEGAL FISCAL EL UBICADO EN LA </w:t>
      </w:r>
      <w:r w:rsidRPr="00C632CB">
        <w:rPr>
          <w:rFonts w:ascii="Arial" w:hAnsi="Arial" w:cs="Arial"/>
          <w:sz w:val="20"/>
          <w:szCs w:val="20"/>
        </w:rPr>
        <w:t xml:space="preserve">TIENE COMO DOMICILIO FISCAL EN CALLE __________, </w:t>
      </w:r>
      <w:r w:rsidRPr="00C632CB">
        <w:rPr>
          <w:rFonts w:ascii="Arial" w:hAnsi="Arial" w:cs="Arial"/>
          <w:b/>
          <w:bCs/>
          <w:sz w:val="20"/>
          <w:szCs w:val="20"/>
        </w:rPr>
        <w:t xml:space="preserve">NÚMERO: </w:t>
      </w:r>
      <w:r w:rsidRPr="00C632CB">
        <w:rPr>
          <w:rFonts w:ascii="Arial" w:hAnsi="Arial" w:cs="Arial"/>
          <w:sz w:val="20"/>
          <w:szCs w:val="20"/>
        </w:rPr>
        <w:t>___, COLONIA ______, _____, _____, ______.  C.P. ____, CORREO ELECTRÓNICO</w:t>
      </w:r>
      <w:proofErr w:type="gramStart"/>
      <w:r w:rsidRPr="00C632CB">
        <w:rPr>
          <w:rFonts w:ascii="Arial" w:hAnsi="Arial" w:cs="Arial"/>
          <w:sz w:val="20"/>
          <w:szCs w:val="20"/>
        </w:rPr>
        <w:t>:_</w:t>
      </w:r>
      <w:proofErr w:type="gramEnd"/>
      <w:r w:rsidRPr="00C632CB">
        <w:rPr>
          <w:rFonts w:ascii="Arial" w:hAnsi="Arial" w:cs="Arial"/>
          <w:sz w:val="20"/>
          <w:szCs w:val="20"/>
        </w:rPr>
        <w:t>__________, TELÉFONO ___________.</w:t>
      </w:r>
    </w:p>
    <w:p w:rsidR="009F2900" w:rsidRPr="00C632CB" w:rsidRDefault="009F2900" w:rsidP="009F2900">
      <w:pPr>
        <w:ind w:left="284"/>
        <w:rPr>
          <w:rFonts w:ascii="Arial" w:hAnsi="Arial" w:cs="Arial"/>
          <w:bCs/>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2.5.</w:t>
      </w:r>
      <w:r w:rsidRPr="00C632CB">
        <w:rPr>
          <w:rFonts w:ascii="Arial" w:hAnsi="Arial" w:cs="Arial"/>
          <w:sz w:val="20"/>
          <w:szCs w:val="20"/>
        </w:rPr>
        <w:t xml:space="preserve"> EL OBJETO SOCIAL DE </w:t>
      </w:r>
      <w:r w:rsidRPr="00C632CB">
        <w:rPr>
          <w:rFonts w:ascii="Arial" w:hAnsi="Arial" w:cs="Arial"/>
          <w:b/>
          <w:bCs/>
          <w:sz w:val="20"/>
          <w:szCs w:val="20"/>
        </w:rPr>
        <w:t>“EL PROVEEDOR”</w:t>
      </w:r>
      <w:r w:rsidRPr="00C632CB">
        <w:rPr>
          <w:rFonts w:ascii="Arial" w:hAnsi="Arial" w:cs="Arial"/>
          <w:sz w:val="20"/>
          <w:szCs w:val="20"/>
        </w:rPr>
        <w:t>:</w:t>
      </w:r>
    </w:p>
    <w:p w:rsidR="009F2900" w:rsidRPr="00C632CB" w:rsidRDefault="009F2900" w:rsidP="009F2900">
      <w:pPr>
        <w:ind w:left="284"/>
        <w:rPr>
          <w:rFonts w:ascii="Arial" w:hAnsi="Arial" w:cs="Arial"/>
          <w:sz w:val="20"/>
          <w:szCs w:val="20"/>
        </w:rPr>
      </w:pPr>
      <w:r w:rsidRPr="00C632CB">
        <w:rPr>
          <w:rFonts w:ascii="Arial" w:hAnsi="Arial" w:cs="Arial"/>
          <w:sz w:val="20"/>
          <w:szCs w:val="20"/>
        </w:rPr>
        <w:t>A) ___________________________________________________________.</w:t>
      </w:r>
    </w:p>
    <w:p w:rsidR="009F2900" w:rsidRPr="00C632CB" w:rsidRDefault="009F2900" w:rsidP="009F2900">
      <w:pPr>
        <w:rPr>
          <w:rFonts w:ascii="Arial" w:hAnsi="Arial" w:cs="Arial"/>
          <w:b/>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2.6.</w:t>
      </w:r>
      <w:r w:rsidRPr="00C632CB">
        <w:rPr>
          <w:rFonts w:ascii="Arial" w:hAnsi="Arial" w:cs="Arial"/>
          <w:sz w:val="20"/>
          <w:szCs w:val="20"/>
        </w:rPr>
        <w:t xml:space="preserve"> CUENTA CON CONOCIMIENTOS TÉCNICOS, LA EXPERIENCIA Y LOS RECURSOS MATERIALES HUMANOS Y TÉCNICOS NECESARIOS PARA QUE LA PRESTACIÓN DEL SERVICIO SEA EFICIENTE Y ADECUADA A LAS NECESIDADES DEL </w:t>
      </w:r>
      <w:r w:rsidRPr="00C632CB">
        <w:rPr>
          <w:rFonts w:ascii="Arial" w:hAnsi="Arial" w:cs="Arial"/>
          <w:b/>
          <w:sz w:val="20"/>
          <w:szCs w:val="20"/>
        </w:rPr>
        <w:t>“ORGANISMO”</w:t>
      </w:r>
      <w:r w:rsidRPr="00C632CB">
        <w:rPr>
          <w:rFonts w:ascii="Arial" w:hAnsi="Arial" w:cs="Arial"/>
          <w:sz w:val="20"/>
          <w:szCs w:val="20"/>
        </w:rPr>
        <w:t xml:space="preserve"> Y QUE </w:t>
      </w:r>
      <w:r w:rsidRPr="00C632CB">
        <w:rPr>
          <w:rFonts w:ascii="Arial" w:hAnsi="Arial" w:cs="Arial"/>
          <w:sz w:val="20"/>
          <w:szCs w:val="20"/>
        </w:rPr>
        <w:lastRenderedPageBreak/>
        <w:t>NO REQUIERE DE OTROS ESPECIALISTAS EN LA MATERIA PARA EL CUMPLIMIENTO DEL PRESENTE CONTRATO.</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2.7.</w:t>
      </w:r>
      <w:r w:rsidRPr="00C632CB">
        <w:rPr>
          <w:rFonts w:ascii="Arial" w:hAnsi="Arial" w:cs="Arial"/>
          <w:sz w:val="20"/>
          <w:szCs w:val="20"/>
        </w:rPr>
        <w:t xml:space="preserve"> MANIFIESTA BAJO PROTESTA DE DECIR VERDAD, QUE NO SE ENCUENTRA EN ALGUNO DE LOS SUPUESTOS QUE ESTABLECE EL ARTÍCULOS 38 DE </w:t>
      </w:r>
      <w:r w:rsidRPr="00C632CB">
        <w:rPr>
          <w:rFonts w:ascii="Arial" w:hAnsi="Arial" w:cs="Arial"/>
          <w:b/>
          <w:sz w:val="20"/>
          <w:szCs w:val="20"/>
        </w:rPr>
        <w:t>“LA LEY”</w:t>
      </w:r>
      <w:r w:rsidRPr="00C632CB">
        <w:rPr>
          <w:rFonts w:ascii="Arial" w:hAnsi="Arial" w:cs="Arial"/>
          <w:sz w:val="20"/>
          <w:szCs w:val="20"/>
        </w:rPr>
        <w:t>.</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2.8.</w:t>
      </w:r>
      <w:r w:rsidRPr="00C632CB">
        <w:rPr>
          <w:rFonts w:ascii="Arial" w:hAnsi="Arial" w:cs="Arial"/>
          <w:sz w:val="20"/>
          <w:szCs w:val="20"/>
        </w:rPr>
        <w:t xml:space="preserve"> MANIFIESTA HABER REVISADO LOS DOCUMENTOS E INFORMACIÓN PROPORCIONADA POR </w:t>
      </w:r>
      <w:r w:rsidRPr="00C632CB">
        <w:rPr>
          <w:rFonts w:ascii="Arial" w:hAnsi="Arial" w:cs="Arial"/>
          <w:b/>
          <w:sz w:val="20"/>
          <w:szCs w:val="20"/>
        </w:rPr>
        <w:t>“EL ORGANISMO”</w:t>
      </w:r>
      <w:r w:rsidRPr="00C632CB">
        <w:rPr>
          <w:rFonts w:ascii="Arial" w:hAnsi="Arial" w:cs="Arial"/>
          <w:sz w:val="20"/>
          <w:szCs w:val="20"/>
        </w:rPr>
        <w:t>, PARA EL DEBIDO CUMPLIMIENTO DEL OBJETO DEL CONTRATO, POR LO QUE NO PODRÁ INVOCAR SU DESCONOCIMIENTO O SOLICITAR SU MODIFICACIÓN POR ESTE CONCEPTO.</w:t>
      </w:r>
    </w:p>
    <w:p w:rsidR="009F2900" w:rsidRPr="00C632CB" w:rsidRDefault="009F2900" w:rsidP="009F2900">
      <w:pPr>
        <w:ind w:left="284"/>
        <w:rPr>
          <w:rFonts w:ascii="Arial" w:hAnsi="Arial" w:cs="Arial"/>
          <w:b/>
          <w:bCs/>
          <w:color w:val="000000"/>
          <w:sz w:val="20"/>
          <w:szCs w:val="20"/>
          <w:u w:val="single"/>
        </w:rPr>
      </w:pPr>
    </w:p>
    <w:p w:rsidR="009F2900" w:rsidRPr="00C632CB" w:rsidRDefault="009F2900" w:rsidP="009F2900">
      <w:pPr>
        <w:ind w:left="284"/>
        <w:rPr>
          <w:rFonts w:ascii="Arial" w:hAnsi="Arial" w:cs="Arial"/>
          <w:bCs/>
          <w:sz w:val="20"/>
          <w:szCs w:val="20"/>
        </w:rPr>
      </w:pPr>
      <w:r w:rsidRPr="00C632CB">
        <w:rPr>
          <w:rFonts w:ascii="Arial" w:hAnsi="Arial" w:cs="Arial"/>
          <w:bCs/>
          <w:sz w:val="20"/>
          <w:szCs w:val="20"/>
        </w:rPr>
        <w:t xml:space="preserve">POR LO QUE UNA VEZ EXPUESTAS LAS DECLARACIONES DE </w:t>
      </w:r>
      <w:r w:rsidRPr="00C632CB">
        <w:rPr>
          <w:rFonts w:ascii="Arial" w:hAnsi="Arial" w:cs="Arial"/>
          <w:b/>
          <w:color w:val="000000"/>
          <w:sz w:val="20"/>
          <w:szCs w:val="20"/>
        </w:rPr>
        <w:t>“LAS PARTES”</w:t>
      </w:r>
      <w:r w:rsidRPr="00C632CB">
        <w:rPr>
          <w:rFonts w:ascii="Arial" w:hAnsi="Arial" w:cs="Arial"/>
          <w:bCs/>
          <w:sz w:val="20"/>
          <w:szCs w:val="20"/>
        </w:rPr>
        <w:t xml:space="preserve">  CONFORMES EN RECONOCERSE MUTUAMENTE LA PERSONALIDAD CON LA QUE COMPARECEN EN EL PRESENTE INSTRUMENTO JURÍDICO, SUJETAN SUS COMPROMISOS A LA FORMA, TÉRMINOS Y CONDICIONES QUE SE ESTABLECEN EN LAS SIGUIENTES:</w:t>
      </w:r>
    </w:p>
    <w:p w:rsidR="009F2900" w:rsidRPr="00C632CB" w:rsidRDefault="009F2900" w:rsidP="009F2900">
      <w:pPr>
        <w:ind w:left="284"/>
        <w:rPr>
          <w:rFonts w:ascii="Arial" w:hAnsi="Arial" w:cs="Arial"/>
          <w:sz w:val="20"/>
          <w:szCs w:val="20"/>
          <w:lang w:eastAsia="es-ES"/>
        </w:rPr>
      </w:pPr>
    </w:p>
    <w:p w:rsidR="009F2900" w:rsidRPr="00C632CB" w:rsidRDefault="009F2900" w:rsidP="009F2900">
      <w:pPr>
        <w:ind w:left="284" w:right="-234"/>
        <w:jc w:val="center"/>
        <w:rPr>
          <w:rFonts w:ascii="Arial" w:eastAsia="Times New Roman" w:hAnsi="Arial" w:cs="Arial"/>
          <w:b/>
          <w:bCs/>
          <w:color w:val="000000"/>
          <w:sz w:val="20"/>
          <w:szCs w:val="20"/>
          <w:lang w:eastAsia="es-ES"/>
        </w:rPr>
      </w:pPr>
      <w:r w:rsidRPr="00C632CB">
        <w:rPr>
          <w:rFonts w:ascii="Arial" w:eastAsia="Times New Roman" w:hAnsi="Arial" w:cs="Arial"/>
          <w:b/>
          <w:bCs/>
          <w:color w:val="000000"/>
          <w:sz w:val="20"/>
          <w:szCs w:val="20"/>
          <w:lang w:eastAsia="es-ES"/>
        </w:rPr>
        <w:t>C L Á U S U L A S:</w:t>
      </w:r>
    </w:p>
    <w:p w:rsidR="009F2900" w:rsidRPr="00C632CB" w:rsidRDefault="009F2900" w:rsidP="009F2900">
      <w:pPr>
        <w:ind w:left="284" w:right="-234"/>
        <w:rPr>
          <w:rFonts w:ascii="Arial" w:eastAsia="Times New Roman" w:hAnsi="Arial" w:cs="Arial"/>
          <w:b/>
          <w:bCs/>
          <w:color w:val="000000"/>
          <w:sz w:val="20"/>
          <w:szCs w:val="20"/>
          <w:lang w:eastAsia="es-ES"/>
        </w:rPr>
      </w:pPr>
    </w:p>
    <w:p w:rsidR="009F2900" w:rsidRPr="00C632CB" w:rsidRDefault="009F2900" w:rsidP="009F2900">
      <w:pPr>
        <w:ind w:left="284"/>
        <w:rPr>
          <w:rFonts w:ascii="Arial" w:eastAsia="Times New Roman" w:hAnsi="Arial" w:cs="Arial"/>
          <w:b/>
          <w:snapToGrid w:val="0"/>
          <w:sz w:val="20"/>
          <w:szCs w:val="20"/>
          <w:lang w:eastAsia="es-ES"/>
        </w:rPr>
      </w:pPr>
      <w:r w:rsidRPr="00C632CB">
        <w:rPr>
          <w:rFonts w:ascii="Arial" w:eastAsia="Times New Roman" w:hAnsi="Arial" w:cs="Arial"/>
          <w:b/>
          <w:bCs/>
          <w:sz w:val="20"/>
          <w:szCs w:val="20"/>
          <w:lang w:eastAsia="es-ES"/>
        </w:rPr>
        <w:t>PRIMERA.- DEL OBJETO DEL CONTRATO</w:t>
      </w:r>
      <w:r w:rsidRPr="00C632CB">
        <w:rPr>
          <w:rFonts w:ascii="Arial" w:eastAsia="Times New Roman" w:hAnsi="Arial" w:cs="Arial"/>
          <w:sz w:val="20"/>
          <w:szCs w:val="20"/>
          <w:lang w:eastAsia="es-ES"/>
        </w:rPr>
        <w:t>.</w:t>
      </w:r>
      <w:r w:rsidRPr="00C632CB">
        <w:rPr>
          <w:rFonts w:ascii="Arial" w:eastAsia="Times New Roman" w:hAnsi="Arial" w:cs="Arial"/>
          <w:bCs/>
          <w:sz w:val="20"/>
          <w:szCs w:val="20"/>
          <w:lang w:eastAsia="es-ES"/>
        </w:rPr>
        <w:t xml:space="preserve"> EL PRESENTE CONTRATO TIENE POR OBJETO</w:t>
      </w:r>
      <w:r w:rsidRPr="00C632CB">
        <w:rPr>
          <w:rFonts w:ascii="Arial" w:eastAsia="Times New Roman" w:hAnsi="Arial" w:cs="Arial"/>
          <w:sz w:val="20"/>
          <w:szCs w:val="20"/>
          <w:lang w:eastAsia="es-ES"/>
        </w:rPr>
        <w:t xml:space="preserve"> </w:t>
      </w:r>
      <w:r w:rsidRPr="00C632CB">
        <w:rPr>
          <w:rFonts w:ascii="Arial" w:eastAsia="Times New Roman" w:hAnsi="Arial" w:cs="Arial"/>
          <w:b/>
          <w:bCs/>
          <w:sz w:val="20"/>
          <w:szCs w:val="20"/>
          <w:lang w:eastAsia="es-ES"/>
        </w:rPr>
        <w:t xml:space="preserve">LA </w:t>
      </w:r>
      <w:r w:rsidRPr="00C632CB">
        <w:rPr>
          <w:rFonts w:ascii="Arial" w:hAnsi="Arial" w:cs="Arial"/>
          <w:b/>
          <w:bCs/>
          <w:sz w:val="20"/>
          <w:szCs w:val="20"/>
        </w:rPr>
        <w:t>ADQUISICIÓN DE PRODUCTOS ALIMENTICIOS Y PERECEDEROS PARA LOS HOSPITALES DE LOS SERVICIOS DE SALUD DEL ESTADO DE COLIMA</w:t>
      </w:r>
      <w:r w:rsidRPr="00C632CB">
        <w:rPr>
          <w:rFonts w:ascii="Arial" w:eastAsia="Times New Roman" w:hAnsi="Arial" w:cs="Arial"/>
          <w:b/>
          <w:sz w:val="20"/>
          <w:szCs w:val="20"/>
          <w:lang w:eastAsia="es-ES"/>
        </w:rPr>
        <w:t>,</w:t>
      </w:r>
      <w:r w:rsidRPr="00C632CB">
        <w:rPr>
          <w:rFonts w:ascii="Arial" w:eastAsia="Times New Roman" w:hAnsi="Arial" w:cs="Arial"/>
          <w:sz w:val="20"/>
          <w:szCs w:val="20"/>
          <w:lang w:eastAsia="es-ES"/>
        </w:rPr>
        <w:t xml:space="preserve"> POR PARTE DE “</w:t>
      </w:r>
      <w:r w:rsidRPr="00C632CB">
        <w:rPr>
          <w:rFonts w:ascii="Arial" w:eastAsia="Times New Roman" w:hAnsi="Arial" w:cs="Arial"/>
          <w:b/>
          <w:sz w:val="20"/>
          <w:szCs w:val="20"/>
          <w:lang w:eastAsia="es-ES"/>
        </w:rPr>
        <w:t>EL ORGANISMO</w:t>
      </w:r>
      <w:r w:rsidRPr="00C632CB">
        <w:rPr>
          <w:rFonts w:ascii="Arial" w:eastAsia="Times New Roman" w:hAnsi="Arial" w:cs="Arial"/>
          <w:sz w:val="20"/>
          <w:szCs w:val="20"/>
          <w:lang w:eastAsia="es-ES"/>
        </w:rPr>
        <w:t xml:space="preserve">” Y LA VENTA POR PARTE DE  </w:t>
      </w:r>
      <w:r w:rsidRPr="00C632CB">
        <w:rPr>
          <w:rFonts w:ascii="Arial" w:eastAsia="Times New Roman" w:hAnsi="Arial" w:cs="Arial"/>
          <w:b/>
          <w:snapToGrid w:val="0"/>
          <w:sz w:val="20"/>
          <w:szCs w:val="20"/>
          <w:lang w:eastAsia="es-ES"/>
        </w:rPr>
        <w:t>“EL PROVEEDOR”.</w:t>
      </w:r>
    </w:p>
    <w:p w:rsidR="009F2900" w:rsidRPr="00C632CB" w:rsidRDefault="009F2900" w:rsidP="009F2900">
      <w:pPr>
        <w:ind w:left="284" w:right="-234"/>
        <w:rPr>
          <w:rFonts w:ascii="Arial" w:eastAsia="Times New Roman" w:hAnsi="Arial" w:cs="Arial"/>
          <w:b/>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SEGUNDA.- MONTO.- “EL ORGANISMO”</w:t>
      </w:r>
      <w:r w:rsidRPr="00C632CB">
        <w:rPr>
          <w:rFonts w:ascii="Arial" w:eastAsia="Times New Roman" w:hAnsi="Arial" w:cs="Arial"/>
          <w:sz w:val="20"/>
          <w:szCs w:val="20"/>
          <w:lang w:eastAsia="es-ES"/>
        </w:rPr>
        <w:t xml:space="preserve"> SE OBLIGA A PAGAR A </w:t>
      </w:r>
      <w:r w:rsidRPr="00C632CB">
        <w:rPr>
          <w:rFonts w:ascii="Arial" w:eastAsia="Times New Roman" w:hAnsi="Arial" w:cs="Arial"/>
          <w:b/>
          <w:bCs/>
          <w:noProof/>
          <w:color w:val="000000"/>
          <w:sz w:val="20"/>
          <w:szCs w:val="20"/>
          <w:lang w:eastAsia="es-ES"/>
        </w:rPr>
        <w:t xml:space="preserve">“EL PROVEEDOR” </w:t>
      </w:r>
      <w:r w:rsidRPr="00C632CB">
        <w:rPr>
          <w:rFonts w:ascii="Arial" w:eastAsia="Times New Roman" w:hAnsi="Arial" w:cs="Arial"/>
          <w:sz w:val="20"/>
          <w:szCs w:val="20"/>
          <w:lang w:eastAsia="es-ES"/>
        </w:rPr>
        <w:t xml:space="preserve">LA </w:t>
      </w:r>
      <w:r w:rsidR="00C123C6" w:rsidRPr="00C632CB">
        <w:rPr>
          <w:rFonts w:ascii="Arial" w:hAnsi="Arial" w:cs="Arial"/>
          <w:bCs/>
          <w:color w:val="000000"/>
          <w:sz w:val="20"/>
          <w:szCs w:val="20"/>
        </w:rPr>
        <w:t xml:space="preserve">CANTIDAD MÁXIMA DE </w:t>
      </w:r>
      <w:r w:rsidR="00C123C6" w:rsidRPr="00C632CB">
        <w:rPr>
          <w:rFonts w:ascii="Arial" w:hAnsi="Arial" w:cs="Arial"/>
          <w:b/>
          <w:color w:val="000000"/>
          <w:sz w:val="20"/>
          <w:szCs w:val="20"/>
        </w:rPr>
        <w:t xml:space="preserve">$___________ </w:t>
      </w:r>
      <w:r w:rsidR="00C123C6" w:rsidRPr="00C632CB">
        <w:rPr>
          <w:rFonts w:ascii="Arial" w:hAnsi="Arial" w:cs="Arial"/>
          <w:b/>
          <w:bCs/>
          <w:color w:val="000000"/>
          <w:sz w:val="20"/>
          <w:szCs w:val="20"/>
        </w:rPr>
        <w:t>(________________________ PESOS 00/100 M. N.)</w:t>
      </w:r>
      <w:r w:rsidR="00C123C6" w:rsidRPr="00C632CB">
        <w:rPr>
          <w:rFonts w:ascii="Arial" w:hAnsi="Arial" w:cs="Arial"/>
          <w:bCs/>
          <w:color w:val="000000"/>
          <w:sz w:val="20"/>
          <w:szCs w:val="20"/>
        </w:rPr>
        <w:t xml:space="preserve"> MÁS EL  IMPUESTO AL VALOR AGREGADO (IVA)</w:t>
      </w:r>
      <w:r w:rsidR="00C123C6" w:rsidRPr="00C632CB">
        <w:rPr>
          <w:rFonts w:ascii="Arial" w:hAnsi="Arial" w:cs="Arial"/>
          <w:b/>
          <w:bCs/>
          <w:color w:val="000000"/>
          <w:sz w:val="20"/>
          <w:szCs w:val="20"/>
        </w:rPr>
        <w:t xml:space="preserve"> </w:t>
      </w:r>
      <w:r w:rsidR="00C123C6" w:rsidRPr="00C632CB">
        <w:rPr>
          <w:rFonts w:ascii="Arial" w:hAnsi="Arial" w:cs="Arial"/>
          <w:color w:val="000000"/>
          <w:sz w:val="20"/>
          <w:szCs w:val="20"/>
        </w:rPr>
        <w:t xml:space="preserve"> Y </w:t>
      </w:r>
      <w:r w:rsidR="00C123C6" w:rsidRPr="00C632CB">
        <w:rPr>
          <w:rFonts w:ascii="Arial" w:hAnsi="Arial" w:cs="Arial"/>
          <w:bCs/>
          <w:color w:val="000000"/>
          <w:sz w:val="20"/>
          <w:szCs w:val="20"/>
        </w:rPr>
        <w:t xml:space="preserve">POR LA CANTIDAD  MÍNIMA DE </w:t>
      </w:r>
      <w:r w:rsidR="00C123C6" w:rsidRPr="00C632CB">
        <w:rPr>
          <w:rFonts w:ascii="Arial" w:hAnsi="Arial" w:cs="Arial"/>
          <w:b/>
          <w:color w:val="000000"/>
          <w:sz w:val="20"/>
          <w:szCs w:val="20"/>
        </w:rPr>
        <w:t xml:space="preserve">$___________ </w:t>
      </w:r>
      <w:r w:rsidR="00C123C6" w:rsidRPr="00C632CB">
        <w:rPr>
          <w:rFonts w:ascii="Arial" w:hAnsi="Arial" w:cs="Arial"/>
          <w:b/>
          <w:bCs/>
          <w:color w:val="000000"/>
          <w:sz w:val="20"/>
          <w:szCs w:val="20"/>
        </w:rPr>
        <w:t>(________________________ PESOS 00/100 M. N.),</w:t>
      </w:r>
      <w:r w:rsidR="00C123C6" w:rsidRPr="00C632CB">
        <w:rPr>
          <w:rFonts w:ascii="Arial" w:hAnsi="Arial" w:cs="Arial"/>
          <w:color w:val="000000"/>
          <w:sz w:val="20"/>
          <w:szCs w:val="20"/>
        </w:rPr>
        <w:t xml:space="preserve"> </w:t>
      </w:r>
      <w:r w:rsidRPr="00C632CB">
        <w:rPr>
          <w:rFonts w:ascii="Arial" w:hAnsi="Arial" w:cs="Arial"/>
          <w:bCs/>
          <w:color w:val="000000"/>
          <w:sz w:val="20"/>
          <w:szCs w:val="20"/>
        </w:rPr>
        <w:t>MÁS EL  IMPUESTO AL VALOR AGREGADO (IVA),</w:t>
      </w:r>
      <w:r w:rsidRPr="00C632CB">
        <w:rPr>
          <w:rFonts w:ascii="Arial" w:hAnsi="Arial" w:cs="Arial"/>
          <w:b/>
          <w:bCs/>
          <w:color w:val="000000"/>
          <w:sz w:val="20"/>
          <w:szCs w:val="20"/>
        </w:rPr>
        <w:t xml:space="preserve"> </w:t>
      </w:r>
      <w:r w:rsidRPr="00C632CB">
        <w:rPr>
          <w:rFonts w:ascii="Arial" w:eastAsia="Times New Roman" w:hAnsi="Arial" w:cs="Arial"/>
          <w:snapToGrid w:val="0"/>
          <w:sz w:val="20"/>
          <w:szCs w:val="20"/>
          <w:lang w:eastAsia="es-ES"/>
        </w:rPr>
        <w:t xml:space="preserve">DEBIENDO INCLUIR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TODOS LOS COSTOS INVOLUCRADOS, POR LO QUE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NO PODRÁ AGREGAR NINGÚN COSTO EXTRA Y SERÁN INALTERABLES DURANTE LA VIGENCIA DEL PRESENTE CONTRATO,</w:t>
      </w:r>
      <w:r w:rsidRPr="00C632CB">
        <w:rPr>
          <w:rFonts w:ascii="Arial" w:eastAsia="Times New Roman" w:hAnsi="Arial" w:cs="Arial"/>
          <w:sz w:val="20"/>
          <w:szCs w:val="20"/>
          <w:lang w:eastAsia="es-ES"/>
        </w:rPr>
        <w:t xml:space="preserve"> OBLIGÁNDOSE </w:t>
      </w:r>
      <w:r w:rsidRPr="00C632CB">
        <w:rPr>
          <w:rFonts w:ascii="Arial" w:eastAsia="Times New Roman" w:hAnsi="Arial" w:cs="Arial"/>
          <w:b/>
          <w:noProof/>
          <w:color w:val="000000"/>
          <w:sz w:val="20"/>
          <w:szCs w:val="20"/>
          <w:lang w:eastAsia="es-ES"/>
        </w:rPr>
        <w:t>“EL PROVEEDOR</w:t>
      </w:r>
      <w:r w:rsidRPr="00C632CB">
        <w:rPr>
          <w:rFonts w:ascii="Arial" w:eastAsia="Times New Roman" w:hAnsi="Arial" w:cs="Arial"/>
          <w:b/>
          <w:bCs/>
          <w:noProof/>
          <w:color w:val="000000"/>
          <w:sz w:val="20"/>
          <w:szCs w:val="20"/>
          <w:lang w:eastAsia="es-ES"/>
        </w:rPr>
        <w:t>”</w:t>
      </w:r>
      <w:r w:rsidRPr="00C632CB">
        <w:rPr>
          <w:rFonts w:ascii="Arial" w:eastAsia="Times New Roman" w:hAnsi="Arial" w:cs="Arial"/>
          <w:sz w:val="20"/>
          <w:szCs w:val="20"/>
          <w:lang w:eastAsia="es-ES"/>
        </w:rPr>
        <w:t xml:space="preserve"> A PROPORCIONAR A “</w:t>
      </w:r>
      <w:r w:rsidRPr="00C632CB">
        <w:rPr>
          <w:rFonts w:ascii="Arial" w:eastAsia="Times New Roman" w:hAnsi="Arial" w:cs="Arial"/>
          <w:b/>
          <w:sz w:val="20"/>
          <w:szCs w:val="20"/>
          <w:lang w:eastAsia="es-ES"/>
        </w:rPr>
        <w:t>EL ORGANISMO</w:t>
      </w:r>
      <w:r w:rsidRPr="00C632CB">
        <w:rPr>
          <w:rFonts w:ascii="Arial" w:eastAsia="Times New Roman" w:hAnsi="Arial" w:cs="Arial"/>
          <w:sz w:val="20"/>
          <w:szCs w:val="20"/>
          <w:lang w:eastAsia="es-ES"/>
        </w:rPr>
        <w:t xml:space="preserve">” EN LOS DOMICILIOS QUE ÚNICA Y EXCLUSIVAMENTE SE INDICAN PARA ESE FIN, MONTO Y BIENES, QUE AMPARA EL SIGUIENTE: </w:t>
      </w:r>
    </w:p>
    <w:p w:rsidR="009F2900" w:rsidRPr="00C632CB" w:rsidRDefault="009F2900" w:rsidP="00584968">
      <w:pPr>
        <w:rPr>
          <w:rFonts w:ascii="Arial" w:eastAsia="Times New Roman" w:hAnsi="Arial" w:cs="Arial"/>
          <w:sz w:val="20"/>
          <w:szCs w:val="20"/>
          <w:lang w:eastAsia="es-ES"/>
        </w:rPr>
      </w:pPr>
    </w:p>
    <w:p w:rsidR="009F2900" w:rsidRPr="00C632CB" w:rsidRDefault="009F2900" w:rsidP="00584968">
      <w:pPr>
        <w:ind w:left="284"/>
        <w:jc w:val="center"/>
        <w:rPr>
          <w:rFonts w:ascii="Arial" w:eastAsia="Times New Roman" w:hAnsi="Arial" w:cs="Arial"/>
          <w:sz w:val="20"/>
          <w:szCs w:val="20"/>
          <w:lang w:eastAsia="es-ES"/>
        </w:rPr>
      </w:pPr>
      <w:r w:rsidRPr="00C632CB">
        <w:rPr>
          <w:rFonts w:ascii="Arial" w:eastAsia="Times New Roman" w:hAnsi="Arial" w:cs="Arial"/>
          <w:sz w:val="20"/>
          <w:szCs w:val="20"/>
          <w:lang w:eastAsia="es-ES"/>
        </w:rPr>
        <w:t>CUADRO</w:t>
      </w:r>
    </w:p>
    <w:p w:rsidR="00584968" w:rsidRPr="00C632CB" w:rsidRDefault="00584968" w:rsidP="00584968">
      <w:pPr>
        <w:ind w:left="284"/>
        <w:jc w:val="center"/>
        <w:rPr>
          <w:rFonts w:ascii="Arial" w:eastAsia="Times New Roman" w:hAnsi="Arial" w:cs="Arial"/>
          <w:sz w:val="20"/>
          <w:szCs w:val="20"/>
          <w:lang w:eastAsia="es-ES"/>
        </w:rPr>
      </w:pPr>
    </w:p>
    <w:tbl>
      <w:tblPr>
        <w:tblW w:w="8567" w:type="dxa"/>
        <w:tblInd w:w="354" w:type="dxa"/>
        <w:tblLayout w:type="fixed"/>
        <w:tblCellMar>
          <w:left w:w="70" w:type="dxa"/>
          <w:right w:w="70" w:type="dxa"/>
        </w:tblCellMar>
        <w:tblLook w:val="04A0" w:firstRow="1" w:lastRow="0" w:firstColumn="1" w:lastColumn="0" w:noHBand="0" w:noVBand="1"/>
      </w:tblPr>
      <w:tblGrid>
        <w:gridCol w:w="792"/>
        <w:gridCol w:w="1770"/>
        <w:gridCol w:w="1265"/>
        <w:gridCol w:w="912"/>
        <w:gridCol w:w="1276"/>
        <w:gridCol w:w="1134"/>
        <w:gridCol w:w="1418"/>
      </w:tblGrid>
      <w:tr w:rsidR="007C419B" w:rsidRPr="00C632CB" w:rsidTr="007C419B">
        <w:trPr>
          <w:trHeight w:val="617"/>
        </w:trPr>
        <w:tc>
          <w:tcPr>
            <w:tcW w:w="792"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NO. PARTIDA</w:t>
            </w:r>
          </w:p>
        </w:tc>
        <w:tc>
          <w:tcPr>
            <w:tcW w:w="1770" w:type="dxa"/>
            <w:tcBorders>
              <w:top w:val="single" w:sz="8" w:space="0" w:color="auto"/>
              <w:left w:val="nil"/>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DESCRIPCIÓN</w:t>
            </w:r>
          </w:p>
        </w:tc>
        <w:tc>
          <w:tcPr>
            <w:tcW w:w="1265" w:type="dxa"/>
            <w:tcBorders>
              <w:top w:val="single" w:sz="8" w:space="0" w:color="auto"/>
              <w:left w:val="nil"/>
              <w:bottom w:val="single" w:sz="8" w:space="0" w:color="auto"/>
              <w:right w:val="single" w:sz="4" w:space="0" w:color="auto"/>
            </w:tcBorders>
            <w:shd w:val="clear" w:color="000000" w:fill="BFBFBF"/>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UNIDAD DE MEDIDA</w:t>
            </w:r>
          </w:p>
        </w:tc>
        <w:tc>
          <w:tcPr>
            <w:tcW w:w="912"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CANTIDAD</w:t>
            </w:r>
          </w:p>
        </w:tc>
        <w:tc>
          <w:tcPr>
            <w:tcW w:w="1276" w:type="dxa"/>
            <w:tcBorders>
              <w:top w:val="single" w:sz="8" w:space="0" w:color="auto"/>
              <w:left w:val="nil"/>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 xml:space="preserve">PRECIO UNITARIO </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IMPORTE MAXIMO</w:t>
            </w:r>
          </w:p>
        </w:tc>
        <w:tc>
          <w:tcPr>
            <w:tcW w:w="1418" w:type="dxa"/>
            <w:tcBorders>
              <w:top w:val="single" w:sz="8" w:space="0" w:color="auto"/>
              <w:left w:val="nil"/>
              <w:bottom w:val="single" w:sz="8" w:space="0" w:color="auto"/>
              <w:right w:val="single" w:sz="8" w:space="0" w:color="auto"/>
            </w:tcBorders>
            <w:shd w:val="clear" w:color="000000" w:fill="BFBFBF"/>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IMPORTE MÍNIMO</w:t>
            </w:r>
          </w:p>
        </w:tc>
      </w:tr>
      <w:tr w:rsidR="007C419B" w:rsidRPr="00C632CB" w:rsidTr="007C419B">
        <w:trPr>
          <w:trHeight w:val="552"/>
        </w:trPr>
        <w:tc>
          <w:tcPr>
            <w:tcW w:w="792" w:type="dxa"/>
            <w:tcBorders>
              <w:top w:val="nil"/>
              <w:left w:val="single" w:sz="8" w:space="0" w:color="auto"/>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770" w:type="dxa"/>
            <w:tcBorders>
              <w:top w:val="nil"/>
              <w:left w:val="nil"/>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265" w:type="dxa"/>
            <w:tcBorders>
              <w:top w:val="single" w:sz="8" w:space="0" w:color="auto"/>
              <w:left w:val="nil"/>
              <w:bottom w:val="single" w:sz="4" w:space="0" w:color="auto"/>
              <w:right w:val="single" w:sz="4" w:space="0" w:color="auto"/>
            </w:tcBorders>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912" w:type="dxa"/>
            <w:tcBorders>
              <w:top w:val="nil"/>
              <w:left w:val="single" w:sz="4" w:space="0" w:color="auto"/>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276" w:type="dxa"/>
            <w:tcBorders>
              <w:top w:val="nil"/>
              <w:left w:val="nil"/>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134" w:type="dxa"/>
            <w:tcBorders>
              <w:top w:val="nil"/>
              <w:left w:val="nil"/>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418" w:type="dxa"/>
            <w:tcBorders>
              <w:top w:val="nil"/>
              <w:left w:val="nil"/>
              <w:bottom w:val="single" w:sz="4" w:space="0" w:color="auto"/>
              <w:right w:val="single" w:sz="8" w:space="0" w:color="auto"/>
            </w:tcBorders>
          </w:tcPr>
          <w:p w:rsidR="007C419B" w:rsidRPr="00C632CB" w:rsidRDefault="007C419B" w:rsidP="001A1A2E">
            <w:pPr>
              <w:rPr>
                <w:rFonts w:ascii="Arial" w:hAnsi="Arial" w:cs="Arial"/>
                <w:sz w:val="20"/>
                <w:szCs w:val="20"/>
              </w:rPr>
            </w:pPr>
          </w:p>
        </w:tc>
      </w:tr>
      <w:tr w:rsidR="007C419B" w:rsidRPr="00C632CB"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C632CB" w:rsidRDefault="007C419B" w:rsidP="001A1A2E">
            <w:pPr>
              <w:ind w:right="-57"/>
              <w:contextualSpacing/>
              <w:rPr>
                <w:rFonts w:ascii="Arial" w:eastAsia="Times New Roman" w:hAnsi="Arial" w:cs="Arial"/>
                <w:color w:val="000000"/>
                <w:sz w:val="20"/>
                <w:szCs w:val="2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rPr>
                <w:rFonts w:ascii="Arial" w:eastAsia="Times New Roman" w:hAnsi="Arial" w:cs="Arial"/>
                <w:color w:val="000000"/>
                <w:sz w:val="20"/>
                <w:szCs w:val="20"/>
                <w:lang w:eastAsia="es-MX"/>
              </w:rPr>
            </w:pPr>
          </w:p>
        </w:tc>
        <w:tc>
          <w:tcPr>
            <w:tcW w:w="1265" w:type="dxa"/>
            <w:tcBorders>
              <w:top w:val="single" w:sz="4" w:space="0" w:color="auto"/>
              <w:left w:val="nil"/>
              <w:bottom w:val="single" w:sz="4" w:space="0" w:color="auto"/>
              <w:right w:val="single" w:sz="4"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jc w:val="center"/>
              <w:rPr>
                <w:rFonts w:ascii="Arial" w:eastAsia="Times New Roman" w:hAnsi="Arial" w:cs="Arial"/>
                <w:bCs/>
                <w:color w:val="000000"/>
                <w:sz w:val="20"/>
                <w:szCs w:val="20"/>
                <w:lang w:eastAsia="es-MX"/>
              </w:rPr>
            </w:pPr>
            <w:r w:rsidRPr="00C632CB">
              <w:rPr>
                <w:rFonts w:ascii="Arial" w:eastAsia="Times New Roman" w:hAnsi="Arial" w:cs="Arial"/>
                <w:bCs/>
                <w:color w:val="000000"/>
                <w:sz w:val="20"/>
                <w:szCs w:val="20"/>
                <w:lang w:eastAsia="es-MX"/>
              </w:rPr>
              <w:t>SUBTOTAL</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418" w:type="dxa"/>
            <w:tcBorders>
              <w:top w:val="single" w:sz="4" w:space="0" w:color="auto"/>
              <w:left w:val="nil"/>
              <w:bottom w:val="single" w:sz="4" w:space="0" w:color="auto"/>
              <w:right w:val="single" w:sz="8"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r>
      <w:tr w:rsidR="007C419B" w:rsidRPr="00C632CB"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C632CB" w:rsidRDefault="007C419B" w:rsidP="001A1A2E">
            <w:pPr>
              <w:ind w:right="-57"/>
              <w:contextualSpacing/>
              <w:rPr>
                <w:rFonts w:ascii="Arial" w:eastAsia="Times New Roman" w:hAnsi="Arial" w:cs="Arial"/>
                <w:color w:val="000000"/>
                <w:sz w:val="20"/>
                <w:szCs w:val="2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rPr>
                <w:rFonts w:ascii="Arial" w:eastAsia="Times New Roman" w:hAnsi="Arial" w:cs="Arial"/>
                <w:color w:val="000000"/>
                <w:sz w:val="20"/>
                <w:szCs w:val="20"/>
                <w:lang w:eastAsia="es-MX"/>
              </w:rPr>
            </w:pPr>
          </w:p>
        </w:tc>
        <w:tc>
          <w:tcPr>
            <w:tcW w:w="1265" w:type="dxa"/>
            <w:tcBorders>
              <w:top w:val="single" w:sz="4" w:space="0" w:color="auto"/>
              <w:left w:val="nil"/>
              <w:bottom w:val="single" w:sz="4" w:space="0" w:color="auto"/>
              <w:right w:val="single" w:sz="4"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IVA</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418" w:type="dxa"/>
            <w:tcBorders>
              <w:top w:val="single" w:sz="4" w:space="0" w:color="auto"/>
              <w:left w:val="nil"/>
              <w:bottom w:val="single" w:sz="4" w:space="0" w:color="auto"/>
              <w:right w:val="single" w:sz="8"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r>
      <w:tr w:rsidR="007C419B" w:rsidRPr="00C632CB"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C632CB" w:rsidRDefault="007C419B" w:rsidP="001A1A2E">
            <w:pPr>
              <w:ind w:right="-57"/>
              <w:contextualSpacing/>
              <w:rPr>
                <w:rFonts w:ascii="Arial" w:eastAsia="Times New Roman" w:hAnsi="Arial" w:cs="Arial"/>
                <w:color w:val="000000"/>
                <w:sz w:val="20"/>
                <w:szCs w:val="2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rPr>
                <w:rFonts w:ascii="Arial" w:eastAsia="Times New Roman" w:hAnsi="Arial" w:cs="Arial"/>
                <w:color w:val="000000"/>
                <w:sz w:val="20"/>
                <w:szCs w:val="20"/>
                <w:lang w:eastAsia="es-MX"/>
              </w:rPr>
            </w:pPr>
          </w:p>
        </w:tc>
        <w:tc>
          <w:tcPr>
            <w:tcW w:w="1265" w:type="dxa"/>
            <w:tcBorders>
              <w:top w:val="single" w:sz="4" w:space="0" w:color="auto"/>
              <w:left w:val="nil"/>
              <w:bottom w:val="single" w:sz="4" w:space="0" w:color="auto"/>
              <w:right w:val="single" w:sz="4"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TOTAL</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418" w:type="dxa"/>
            <w:tcBorders>
              <w:top w:val="single" w:sz="4" w:space="0" w:color="auto"/>
              <w:left w:val="nil"/>
              <w:bottom w:val="single" w:sz="4" w:space="0" w:color="auto"/>
              <w:right w:val="single" w:sz="8"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r>
    </w:tbl>
    <w:p w:rsidR="009F2900" w:rsidRPr="00C632CB" w:rsidRDefault="009F2900" w:rsidP="009F2900">
      <w:pPr>
        <w:ind w:left="284"/>
        <w:jc w:val="center"/>
        <w:rPr>
          <w:rFonts w:ascii="Arial" w:eastAsia="Times New Roman" w:hAnsi="Arial" w:cs="Arial"/>
          <w:sz w:val="20"/>
          <w:szCs w:val="20"/>
          <w:lang w:eastAsia="es-ES"/>
        </w:rPr>
      </w:pPr>
    </w:p>
    <w:p w:rsidR="009F2900" w:rsidRPr="00C632CB" w:rsidRDefault="009F2900" w:rsidP="009F2900">
      <w:pPr>
        <w:ind w:left="284"/>
        <w:jc w:val="center"/>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b/>
          <w:sz w:val="20"/>
          <w:szCs w:val="20"/>
          <w:lang w:eastAsia="es-ES"/>
        </w:rPr>
      </w:pPr>
      <w:r w:rsidRPr="00C632CB">
        <w:rPr>
          <w:rFonts w:ascii="Arial" w:eastAsia="Times New Roman" w:hAnsi="Arial" w:cs="Arial"/>
          <w:b/>
          <w:sz w:val="20"/>
          <w:szCs w:val="20"/>
          <w:lang w:eastAsia="es-MX"/>
        </w:rPr>
        <w:t xml:space="preserve">TERCERA.- VIGENCIA.- </w:t>
      </w:r>
      <w:r w:rsidRPr="00C632CB">
        <w:rPr>
          <w:rFonts w:ascii="Arial" w:eastAsia="Times New Roman" w:hAnsi="Arial" w:cs="Arial"/>
          <w:sz w:val="20"/>
          <w:szCs w:val="20"/>
          <w:lang w:eastAsia="es-ES"/>
        </w:rPr>
        <w:t xml:space="preserve">LOS PRECIOS MENCIONADOS EN LA CLÁUSULA ANTERIOR SERÁN FIJOS DURANTE LA VIGENCIA DEL PRESENTE CONTRATO,  QUE LO SERÁ </w:t>
      </w:r>
      <w:r w:rsidRPr="00C632CB">
        <w:rPr>
          <w:rFonts w:ascii="Arial" w:eastAsia="Times New Roman" w:hAnsi="Arial" w:cs="Arial"/>
          <w:b/>
          <w:bCs/>
          <w:sz w:val="20"/>
          <w:szCs w:val="20"/>
          <w:lang w:eastAsia="es-ES"/>
        </w:rPr>
        <w:t xml:space="preserve"> A PARTIR DEL </w:t>
      </w:r>
      <w:r w:rsidR="007941FF" w:rsidRPr="00C632CB">
        <w:rPr>
          <w:rFonts w:ascii="Arial" w:eastAsia="Times New Roman" w:hAnsi="Arial" w:cs="Arial"/>
          <w:b/>
          <w:bCs/>
          <w:sz w:val="20"/>
          <w:szCs w:val="20"/>
          <w:lang w:eastAsia="es-ES"/>
        </w:rPr>
        <w:lastRenderedPageBreak/>
        <w:t>1</w:t>
      </w:r>
      <w:r w:rsidR="002A4D4F" w:rsidRPr="00C632CB">
        <w:rPr>
          <w:rFonts w:ascii="Arial" w:eastAsia="Times New Roman" w:hAnsi="Arial" w:cs="Arial"/>
          <w:b/>
          <w:bCs/>
          <w:sz w:val="20"/>
          <w:szCs w:val="20"/>
          <w:lang w:eastAsia="es-ES"/>
        </w:rPr>
        <w:t>5</w:t>
      </w:r>
      <w:r w:rsidR="007941FF" w:rsidRPr="00C632CB">
        <w:rPr>
          <w:rFonts w:ascii="Arial" w:eastAsia="Times New Roman" w:hAnsi="Arial" w:cs="Arial"/>
          <w:b/>
          <w:bCs/>
          <w:sz w:val="20"/>
          <w:szCs w:val="20"/>
          <w:lang w:eastAsia="es-ES"/>
        </w:rPr>
        <w:t xml:space="preserve"> DE JUNIO</w:t>
      </w:r>
      <w:r w:rsidRPr="00C632CB">
        <w:rPr>
          <w:rFonts w:ascii="Arial" w:eastAsia="Times New Roman" w:hAnsi="Arial" w:cs="Arial"/>
          <w:b/>
          <w:bCs/>
          <w:noProof/>
          <w:sz w:val="20"/>
          <w:szCs w:val="20"/>
          <w:lang w:eastAsia="es-ES"/>
        </w:rPr>
        <w:t xml:space="preserve"> AL 31 DE DICIEMBRE DE 2019</w:t>
      </w:r>
      <w:r w:rsidRPr="00C632CB">
        <w:rPr>
          <w:rFonts w:ascii="Arial" w:eastAsia="Times New Roman" w:hAnsi="Arial" w:cs="Arial"/>
          <w:sz w:val="20"/>
          <w:szCs w:val="20"/>
          <w:lang w:eastAsia="es-ES"/>
        </w:rPr>
        <w:t>;</w:t>
      </w:r>
      <w:r w:rsidRPr="00C632CB">
        <w:rPr>
          <w:rFonts w:ascii="Arial" w:eastAsia="Times New Roman" w:hAnsi="Arial" w:cs="Arial"/>
          <w:b/>
          <w:sz w:val="20"/>
          <w:szCs w:val="20"/>
          <w:lang w:eastAsia="es-ES"/>
        </w:rPr>
        <w:t xml:space="preserve"> </w:t>
      </w:r>
      <w:r w:rsidRPr="00C632CB">
        <w:rPr>
          <w:rFonts w:ascii="Arial" w:eastAsia="Times New Roman" w:hAnsi="Arial" w:cs="Arial"/>
          <w:sz w:val="20"/>
          <w:szCs w:val="20"/>
          <w:lang w:eastAsia="es-ES"/>
        </w:rPr>
        <w:t xml:space="preserve">Y QUE SE PERFECCIONARÁ A LA ENTREGA A SATISFACCIÓN DE </w:t>
      </w:r>
      <w:r w:rsidRPr="00C632CB">
        <w:rPr>
          <w:rFonts w:ascii="Arial" w:eastAsia="Times New Roman" w:hAnsi="Arial" w:cs="Arial"/>
          <w:snapToGrid w:val="0"/>
          <w:sz w:val="20"/>
          <w:szCs w:val="20"/>
          <w:lang w:eastAsia="es-ES"/>
        </w:rPr>
        <w:t>“</w:t>
      </w:r>
      <w:r w:rsidRPr="00C632CB">
        <w:rPr>
          <w:rFonts w:ascii="Arial" w:eastAsia="Times New Roman" w:hAnsi="Arial" w:cs="Arial"/>
          <w:b/>
          <w:snapToGrid w:val="0"/>
          <w:sz w:val="20"/>
          <w:szCs w:val="20"/>
          <w:lang w:eastAsia="es-ES"/>
        </w:rPr>
        <w:t>EL ORGANISMO”</w:t>
      </w:r>
      <w:r w:rsidRPr="00C632CB">
        <w:rPr>
          <w:rFonts w:ascii="Arial" w:eastAsia="Times New Roman" w:hAnsi="Arial" w:cs="Arial"/>
          <w:b/>
          <w:sz w:val="20"/>
          <w:szCs w:val="20"/>
          <w:lang w:eastAsia="es-ES"/>
        </w:rPr>
        <w:t xml:space="preserve">, </w:t>
      </w:r>
      <w:r w:rsidRPr="00C632CB">
        <w:rPr>
          <w:rFonts w:ascii="Arial" w:eastAsia="Times New Roman" w:hAnsi="Arial" w:cs="Arial"/>
          <w:sz w:val="20"/>
          <w:szCs w:val="20"/>
          <w:lang w:eastAsia="es-ES"/>
        </w:rPr>
        <w:t xml:space="preserve">LO ANTERIOR DE CONFORMIDAD CON LO ESTIPULADO EN EL ARTÍCULO 48 PÁRRAFO I DE </w:t>
      </w:r>
      <w:r w:rsidRPr="00C632CB">
        <w:rPr>
          <w:rFonts w:ascii="Arial" w:eastAsia="Times New Roman" w:hAnsi="Arial" w:cs="Arial"/>
          <w:b/>
          <w:sz w:val="20"/>
          <w:szCs w:val="20"/>
          <w:lang w:eastAsia="es-ES"/>
        </w:rPr>
        <w:t xml:space="preserve">“LA LEY”. </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z w:val="20"/>
          <w:szCs w:val="20"/>
          <w:lang w:eastAsia="es-ES"/>
        </w:rPr>
        <w:t xml:space="preserve">A).- </w:t>
      </w:r>
      <w:r w:rsidRPr="00C632CB">
        <w:rPr>
          <w:rFonts w:ascii="Arial" w:eastAsia="Times New Roman" w:hAnsi="Arial" w:cs="Arial"/>
          <w:snapToGrid w:val="0"/>
          <w:sz w:val="20"/>
          <w:szCs w:val="20"/>
          <w:lang w:eastAsia="es-ES"/>
        </w:rPr>
        <w:t xml:space="preserve">SI TERMINADA LA VIGENCIA DE ESTE CONTRATO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TUVIERA LA NECESIDAD DE REQUERIR LA ADQUISICIÓN DE MÁS BIENES DE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SE REQUERIRÁ LA CELEBRACIÓN DE UN NUEVO CONTRATO;</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B)</w:t>
      </w:r>
      <w:r w:rsidRPr="00C632CB">
        <w:rPr>
          <w:rFonts w:ascii="Arial" w:eastAsia="Times New Roman" w:hAnsi="Arial" w:cs="Arial"/>
          <w:snapToGrid w:val="0"/>
          <w:sz w:val="20"/>
          <w:szCs w:val="20"/>
          <w:lang w:eastAsia="es-ES"/>
        </w:rPr>
        <w:t xml:space="preserve">.-CONCLUIDO EL TÉRMINO DEL PRESENTE CONTRATO, NO PODRÁ HABER PRÓRROGA AUTOMÁTICA POR EL SIMPLE TRANSCURSO DEL TIEMPO Y TERMINARÁ SIN NECESIDAD DE DARSE AVISO ENTRE </w:t>
      </w:r>
      <w:r w:rsidRPr="00C632CB">
        <w:rPr>
          <w:rFonts w:ascii="Arial" w:eastAsia="Times New Roman" w:hAnsi="Arial" w:cs="Arial"/>
          <w:b/>
          <w:snapToGrid w:val="0"/>
          <w:sz w:val="20"/>
          <w:szCs w:val="20"/>
          <w:lang w:eastAsia="es-ES"/>
        </w:rPr>
        <w:t>“LAS PARTES”.</w:t>
      </w:r>
    </w:p>
    <w:p w:rsidR="009F2900" w:rsidRPr="00C632CB" w:rsidRDefault="009F2900" w:rsidP="009F2900">
      <w:pPr>
        <w:ind w:left="284"/>
        <w:rPr>
          <w:rFonts w:ascii="Arial" w:hAnsi="Arial" w:cs="Arial"/>
          <w:bCs/>
          <w:sz w:val="20"/>
          <w:szCs w:val="20"/>
          <w:lang w:eastAsia="es-ES"/>
        </w:rPr>
      </w:pPr>
      <w:r w:rsidRPr="00C632CB">
        <w:rPr>
          <w:rFonts w:ascii="Arial" w:eastAsia="Times New Roman" w:hAnsi="Arial" w:cs="Arial"/>
          <w:b/>
          <w:snapToGrid w:val="0"/>
          <w:sz w:val="20"/>
          <w:szCs w:val="20"/>
          <w:lang w:eastAsia="es-ES"/>
        </w:rPr>
        <w:t>C).-</w:t>
      </w:r>
      <w:r w:rsidRPr="00C632CB">
        <w:rPr>
          <w:rFonts w:ascii="Arial" w:hAnsi="Arial" w:cs="Arial"/>
          <w:bCs/>
          <w:sz w:val="20"/>
          <w:szCs w:val="20"/>
          <w:lang w:eastAsia="es-ES"/>
        </w:rPr>
        <w:t xml:space="preserve">DE CONFORMIDAD CON EL ARTÍCULO EL 57 PÁRRAFO I  DE </w:t>
      </w:r>
      <w:r w:rsidRPr="00C632CB">
        <w:rPr>
          <w:rFonts w:ascii="Arial" w:hAnsi="Arial" w:cs="Arial"/>
          <w:b/>
          <w:bCs/>
          <w:sz w:val="20"/>
          <w:szCs w:val="20"/>
          <w:lang w:eastAsia="es-ES"/>
        </w:rPr>
        <w:t>“LA LEY”</w:t>
      </w:r>
      <w:r w:rsidRPr="00C632CB">
        <w:rPr>
          <w:rFonts w:ascii="Arial" w:hAnsi="Arial" w:cs="Arial"/>
          <w:bCs/>
          <w:sz w:val="20"/>
          <w:szCs w:val="20"/>
          <w:lang w:eastAsia="es-ES"/>
        </w:rPr>
        <w:t xml:space="preserve">, </w:t>
      </w:r>
      <w:r w:rsidRPr="00C632CB">
        <w:rPr>
          <w:rFonts w:ascii="Arial" w:hAnsi="Arial" w:cs="Arial"/>
          <w:b/>
          <w:snapToGrid w:val="0"/>
          <w:sz w:val="20"/>
          <w:szCs w:val="20"/>
          <w:lang w:eastAsia="es-ES"/>
        </w:rPr>
        <w:t>“EL ORGANISMO”</w:t>
      </w:r>
      <w:r w:rsidRPr="00C632CB">
        <w:rPr>
          <w:rFonts w:ascii="Arial" w:hAnsi="Arial" w:cs="Arial"/>
          <w:snapToGrid w:val="0"/>
          <w:sz w:val="20"/>
          <w:szCs w:val="20"/>
          <w:lang w:eastAsia="es-ES"/>
        </w:rPr>
        <w:t xml:space="preserve"> </w:t>
      </w:r>
      <w:r w:rsidRPr="00C632CB">
        <w:rPr>
          <w:rFonts w:ascii="Arial" w:hAnsi="Arial" w:cs="Arial"/>
          <w:bCs/>
          <w:sz w:val="20"/>
          <w:szCs w:val="20"/>
          <w:lang w:eastAsia="es-ES"/>
        </w:rPr>
        <w:t xml:space="preserve"> PODRÁ, DENTRO DE SU PRESUPUESTO APROBADO Y DISPONIBLE, BAJO SU RESPONSABILIDAD Y POR RAZONES FUNDADAS, ACORDAR EL INCREMENTO DEL MONTO DEL CONTRATO O DE LA CANTIDAD DE </w:t>
      </w:r>
      <w:r w:rsidRPr="00C632CB">
        <w:rPr>
          <w:rFonts w:ascii="Arial" w:hAnsi="Arial" w:cs="Arial"/>
          <w:snapToGrid w:val="0"/>
          <w:sz w:val="20"/>
          <w:szCs w:val="20"/>
          <w:lang w:eastAsia="es-ES"/>
        </w:rPr>
        <w:t>BIENES</w:t>
      </w:r>
      <w:r w:rsidRPr="00C632CB">
        <w:rPr>
          <w:rFonts w:ascii="Arial" w:hAnsi="Arial" w:cs="Arial"/>
          <w:bCs/>
          <w:sz w:val="20"/>
          <w:szCs w:val="20"/>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C632CB">
        <w:rPr>
          <w:rFonts w:ascii="Arial" w:hAnsi="Arial" w:cs="Arial"/>
          <w:snapToGrid w:val="0"/>
          <w:sz w:val="20"/>
          <w:szCs w:val="20"/>
          <w:lang w:eastAsia="es-ES"/>
        </w:rPr>
        <w:t>BIENES</w:t>
      </w:r>
      <w:r w:rsidRPr="00C632CB">
        <w:rPr>
          <w:rFonts w:ascii="Arial" w:hAnsi="Arial" w:cs="Arial"/>
          <w:bCs/>
          <w:sz w:val="20"/>
          <w:szCs w:val="20"/>
          <w:lang w:eastAsia="es-ES"/>
        </w:rPr>
        <w:t>, SEA IGUAL AL PACTADO ORIGINARIAMENTE.</w:t>
      </w:r>
    </w:p>
    <w:p w:rsidR="009F2900" w:rsidRPr="00C632CB" w:rsidRDefault="009F2900" w:rsidP="009F2900">
      <w:pPr>
        <w:ind w:left="284" w:right="-234"/>
        <w:rPr>
          <w:rFonts w:ascii="Arial" w:eastAsia="Times New Roman" w:hAnsi="Arial" w:cs="Arial"/>
          <w:sz w:val="20"/>
          <w:szCs w:val="20"/>
          <w:lang w:eastAsia="es-MX"/>
        </w:rPr>
      </w:pPr>
    </w:p>
    <w:p w:rsidR="009F2900" w:rsidRPr="00C632CB" w:rsidRDefault="009F2900" w:rsidP="009F2900">
      <w:pPr>
        <w:ind w:left="284"/>
        <w:rPr>
          <w:rFonts w:ascii="Arial" w:eastAsia="Times New Roman" w:hAnsi="Arial" w:cs="Arial"/>
          <w:snapToGrid w:val="0"/>
          <w:sz w:val="20"/>
          <w:szCs w:val="20"/>
          <w:lang w:val="es-ES_tradnl" w:eastAsia="es-ES"/>
        </w:rPr>
      </w:pPr>
      <w:r w:rsidRPr="00C632CB">
        <w:rPr>
          <w:rFonts w:ascii="Arial" w:eastAsia="Times New Roman" w:hAnsi="Arial" w:cs="Arial"/>
          <w:b/>
          <w:bCs/>
          <w:sz w:val="20"/>
          <w:szCs w:val="20"/>
          <w:lang w:eastAsia="es-ES"/>
        </w:rPr>
        <w:t>CUARTA.- FORMA Y LUGAR DE PAGO.- “EL ORGANISMO”</w:t>
      </w:r>
      <w:r w:rsidRPr="00C632CB">
        <w:rPr>
          <w:rFonts w:ascii="Arial" w:eastAsia="Times New Roman" w:hAnsi="Arial" w:cs="Arial"/>
          <w:snapToGrid w:val="0"/>
          <w:sz w:val="20"/>
          <w:szCs w:val="20"/>
          <w:lang w:eastAsia="es-ES"/>
        </w:rPr>
        <w:t xml:space="preserve"> SE OBLIGA A PAGAR A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EL PRECIO OBJETO DE ESTE CONTRATO ENTREGADOS EN PESOS MEXICANOS,  EL CUAL NO PODRÁ EXCEDER DE CIENTO VEINTE DÍAS NATURALES POSTERIORES A LA PRESENTACIÓN DE LAS FACTURAS RESPECTIVAS, PREVIA ENTREGA DE LOS BIENES</w:t>
      </w:r>
      <w:r w:rsidRPr="00C632CB">
        <w:rPr>
          <w:rFonts w:ascii="Arial" w:eastAsia="Times New Roman" w:hAnsi="Arial" w:cs="Arial"/>
          <w:snapToGrid w:val="0"/>
          <w:sz w:val="20"/>
          <w:szCs w:val="20"/>
          <w:lang w:val="es-ES_tradnl" w:eastAsia="es-ES"/>
        </w:rPr>
        <w:t xml:space="preserve">, </w:t>
      </w:r>
      <w:r w:rsidRPr="00C632CB">
        <w:rPr>
          <w:rFonts w:ascii="Arial" w:eastAsia="Times New Roman" w:hAnsi="Arial" w:cs="Arial"/>
          <w:sz w:val="20"/>
          <w:szCs w:val="20"/>
          <w:lang w:eastAsia="es-ES"/>
        </w:rPr>
        <w:t xml:space="preserve">EN </w:t>
      </w:r>
      <w:r w:rsidRPr="00C632CB">
        <w:rPr>
          <w:rFonts w:ascii="Arial" w:eastAsia="Times New Roman" w:hAnsi="Arial" w:cs="Arial"/>
          <w:noProof/>
          <w:sz w:val="20"/>
          <w:szCs w:val="20"/>
          <w:lang w:eastAsia="es-ES"/>
        </w:rPr>
        <w:t>ALMACEN CENTRAL DE LA SECRETARÍA DE SALUD, UBICADO EN LA CALLE CARLOS SALAZAR PRECIADO CON EL NÚMERO 249, EN LA COLONIA BURÓCRATAS MUNICIPALES, CÓDIGO POSTAL 28040 EN LA COLONIA LA ESTANCIA,  MUNICIPIO Y ESTADO DE COLIMA</w:t>
      </w:r>
      <w:r w:rsidRPr="00C632CB">
        <w:rPr>
          <w:rFonts w:ascii="Arial" w:eastAsia="Times New Roman" w:hAnsi="Arial" w:cs="Arial"/>
          <w:sz w:val="20"/>
          <w:szCs w:val="20"/>
          <w:lang w:eastAsia="es-ES"/>
        </w:rPr>
        <w:t xml:space="preserve">  Y ENTREGAR LA DOCUMENTACIÓN, EN EL ALMACÉN CENTRAL</w:t>
      </w:r>
      <w:r w:rsidRPr="00C632CB">
        <w:rPr>
          <w:rFonts w:ascii="Arial" w:eastAsia="Times New Roman" w:hAnsi="Arial" w:cs="Arial"/>
          <w:snapToGrid w:val="0"/>
          <w:sz w:val="20"/>
          <w:szCs w:val="20"/>
          <w:lang w:val="es-ES_tradnl" w:eastAsia="es-ES"/>
        </w:rPr>
        <w:t xml:space="preserve">, QUIEN VALIDARÁ Y TRAMITARÁ LAS FACTURAS CORRESPONDIENTES ANTE LA SUBDIRECCIÓN DE RECURSOS FINANCIEROS, PARA QUE TRAMITE EL PAGO DE LAS MISMAS, DE ACUERDO A LO SEÑALADO EN EL ARTÍCULO 56 DE </w:t>
      </w:r>
      <w:r w:rsidRPr="00C632CB">
        <w:rPr>
          <w:rFonts w:ascii="Arial" w:eastAsia="Times New Roman" w:hAnsi="Arial" w:cs="Arial"/>
          <w:b/>
          <w:snapToGrid w:val="0"/>
          <w:sz w:val="20"/>
          <w:szCs w:val="20"/>
          <w:lang w:val="es-ES_tradnl" w:eastAsia="es-ES"/>
        </w:rPr>
        <w:t>“LA LEY”</w:t>
      </w:r>
      <w:r w:rsidRPr="00C632CB">
        <w:rPr>
          <w:rFonts w:ascii="Arial" w:eastAsia="Times New Roman" w:hAnsi="Arial" w:cs="Arial"/>
          <w:snapToGrid w:val="0"/>
          <w:sz w:val="20"/>
          <w:szCs w:val="20"/>
          <w:lang w:val="es-ES_tradnl" w:eastAsia="es-ES"/>
        </w:rPr>
        <w:t xml:space="preserve">. </w:t>
      </w:r>
    </w:p>
    <w:p w:rsidR="009F2900" w:rsidRPr="00C632CB" w:rsidRDefault="009F2900" w:rsidP="009F2900">
      <w:pPr>
        <w:ind w:left="284" w:right="-234"/>
        <w:rPr>
          <w:rFonts w:ascii="Arial" w:eastAsia="Times New Roman" w:hAnsi="Arial" w:cs="Arial"/>
          <w:b/>
          <w:snapToGrid w:val="0"/>
          <w:sz w:val="20"/>
          <w:szCs w:val="20"/>
          <w:lang w:val="es-ES_tradnl" w:eastAsia="es-ES"/>
        </w:rPr>
      </w:pP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PODRÁ OPTAR PARA QUE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EFECTÚE EL PAGO DE LA ADQUISICIÓN DEL PRESENTE CONTRATO, A TRAVÉS DEL ESQUEMA ELECTRÓNICO INTERBANCARIO QUE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TIENE EN OPERACIÓN, PARA TAL EFECTO, DEBERÁ PRESENTAR EN LA OFICINA CITADA LÍNEAS ARRIBA, PETICIÓN ESCRITA INDICANDO:</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1.-</w:t>
      </w:r>
      <w:r w:rsidRPr="00C632CB">
        <w:rPr>
          <w:rFonts w:ascii="Arial" w:eastAsia="Times New Roman" w:hAnsi="Arial" w:cs="Arial"/>
          <w:snapToGrid w:val="0"/>
          <w:sz w:val="20"/>
          <w:szCs w:val="20"/>
          <w:lang w:eastAsia="es-ES"/>
        </w:rPr>
        <w:t>RAZÓN SOCIAL, DOMICILIO FISCAL.</w:t>
      </w:r>
    </w:p>
    <w:p w:rsidR="009F2900" w:rsidRPr="00C632CB" w:rsidRDefault="009F2900" w:rsidP="009F2900">
      <w:pPr>
        <w:ind w:left="284" w:right="-23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2.-</w:t>
      </w:r>
      <w:r w:rsidRPr="00C632CB">
        <w:rPr>
          <w:rFonts w:ascii="Arial" w:eastAsia="Times New Roman" w:hAnsi="Arial" w:cs="Arial"/>
          <w:snapToGrid w:val="0"/>
          <w:sz w:val="20"/>
          <w:szCs w:val="20"/>
          <w:lang w:eastAsia="es-ES"/>
        </w:rPr>
        <w:t>NÚMERO TELEFÓNICO.</w:t>
      </w:r>
    </w:p>
    <w:p w:rsidR="009F2900" w:rsidRPr="00C632CB" w:rsidRDefault="009F2900" w:rsidP="009F2900">
      <w:pPr>
        <w:ind w:left="284" w:right="-23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3.-</w:t>
      </w:r>
      <w:r w:rsidRPr="00C632CB">
        <w:rPr>
          <w:rFonts w:ascii="Arial" w:eastAsia="Times New Roman" w:hAnsi="Arial" w:cs="Arial"/>
          <w:snapToGrid w:val="0"/>
          <w:sz w:val="20"/>
          <w:szCs w:val="20"/>
          <w:lang w:eastAsia="es-ES"/>
        </w:rPr>
        <w:t>NOMBRE COMPLETO DEL APODERADO LEGAL CON FACULTADES DE COBRO Y SU FIRMA.</w:t>
      </w:r>
    </w:p>
    <w:p w:rsidR="009F2900" w:rsidRPr="00C632CB" w:rsidRDefault="009F2900" w:rsidP="009F2900">
      <w:pPr>
        <w:ind w:left="284" w:right="-23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4.-</w:t>
      </w:r>
      <w:r w:rsidRPr="00C632CB">
        <w:rPr>
          <w:rFonts w:ascii="Arial" w:eastAsia="Times New Roman" w:hAnsi="Arial" w:cs="Arial"/>
          <w:snapToGrid w:val="0"/>
          <w:sz w:val="20"/>
          <w:szCs w:val="20"/>
          <w:lang w:eastAsia="es-ES"/>
        </w:rPr>
        <w:t>NÚMERO DE CUENTA DE CHEQUES SUCURSAL Y PLAZA</w:t>
      </w:r>
    </w:p>
    <w:p w:rsidR="009F2900" w:rsidRPr="00C632CB" w:rsidRDefault="009F2900" w:rsidP="009F2900">
      <w:pPr>
        <w:ind w:left="284" w:right="-23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5.-</w:t>
      </w:r>
      <w:r w:rsidRPr="00C632CB">
        <w:rPr>
          <w:rFonts w:ascii="Arial" w:eastAsia="Times New Roman" w:hAnsi="Arial" w:cs="Arial"/>
          <w:snapToGrid w:val="0"/>
          <w:sz w:val="20"/>
          <w:szCs w:val="20"/>
          <w:lang w:eastAsia="es-ES"/>
        </w:rPr>
        <w:t>COPIA DE LA CÉDULA DEL REGISTRO FEDERAL DE CONTRIBUYENTES.</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6.-</w:t>
      </w:r>
      <w:r w:rsidRPr="00C632CB">
        <w:rPr>
          <w:rFonts w:ascii="Arial" w:eastAsia="Times New Roman" w:hAnsi="Arial" w:cs="Arial"/>
          <w:snapToGrid w:val="0"/>
          <w:sz w:val="20"/>
          <w:szCs w:val="20"/>
          <w:lang w:eastAsia="es-ES"/>
        </w:rPr>
        <w:t>PODER NOTARIAL E IDENTIFICACIÓN OFICIAL LOS ORIGINALES SE SOLICITAN ÚNICAMENTE PARA COTEJAR LOS DATOS Y LE SERÁN DEVUELTOS EN EL MISMO ACTO.</w:t>
      </w:r>
    </w:p>
    <w:p w:rsidR="009F2900" w:rsidRPr="00C632CB" w:rsidRDefault="009F2900" w:rsidP="009F2900">
      <w:pPr>
        <w:ind w:left="284" w:right="-234"/>
        <w:rPr>
          <w:rFonts w:ascii="Arial" w:eastAsia="Times New Roman" w:hAnsi="Arial" w:cs="Arial"/>
          <w:snapToGrid w:val="0"/>
          <w:sz w:val="20"/>
          <w:szCs w:val="20"/>
          <w:lang w:eastAsia="es-ES"/>
        </w:rPr>
      </w:pPr>
    </w:p>
    <w:p w:rsidR="009F2900" w:rsidRPr="00C632CB"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 w:val="left" w:pos="9639"/>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ascii="Arial" w:hAnsi="Arial" w:cs="Arial"/>
          <w:b/>
          <w:snapToGrid w:val="0"/>
          <w:sz w:val="20"/>
          <w:szCs w:val="20"/>
          <w:lang w:eastAsia="es-ES"/>
        </w:rPr>
      </w:pPr>
      <w:r w:rsidRPr="00C632CB">
        <w:rPr>
          <w:rFonts w:ascii="Arial" w:hAnsi="Arial" w:cs="Arial"/>
          <w:snapToGrid w:val="0"/>
          <w:sz w:val="20"/>
          <w:szCs w:val="20"/>
          <w:lang w:eastAsia="es-ES"/>
        </w:rPr>
        <w:t xml:space="preserve">ASIMISMO, </w:t>
      </w:r>
      <w:r w:rsidRPr="00C632CB">
        <w:rPr>
          <w:rFonts w:ascii="Arial" w:hAnsi="Arial" w:cs="Arial"/>
          <w:b/>
          <w:snapToGrid w:val="0"/>
          <w:sz w:val="20"/>
          <w:szCs w:val="20"/>
          <w:lang w:eastAsia="es-ES"/>
        </w:rPr>
        <w:t>“EL ORGANISMO”</w:t>
      </w:r>
      <w:r w:rsidRPr="00C632CB">
        <w:rPr>
          <w:rFonts w:ascii="Arial" w:hAnsi="Arial" w:cs="Arial"/>
          <w:snapToGrid w:val="0"/>
          <w:sz w:val="20"/>
          <w:szCs w:val="20"/>
          <w:lang w:eastAsia="es-ES"/>
        </w:rPr>
        <w:t xml:space="preserve"> SÓLO RECIBIRÁ O ACEPTARÁ LOS BIENES  MATERIA DEL PRESENTE CONTRATO, PREVIA VERIFICACIÓN DE LAS FACTURAS FIRMADAS DE ACEPTACIÓN EN LA ENTREGA DE LOS </w:t>
      </w:r>
      <w:r w:rsidRPr="00C632CB">
        <w:rPr>
          <w:rFonts w:ascii="Arial" w:hAnsi="Arial" w:cs="Arial"/>
          <w:bCs/>
          <w:sz w:val="20"/>
          <w:szCs w:val="20"/>
          <w:lang w:eastAsia="es-ES"/>
        </w:rPr>
        <w:t>BIENES</w:t>
      </w:r>
      <w:r w:rsidRPr="00C632CB">
        <w:rPr>
          <w:rFonts w:ascii="Arial" w:hAnsi="Arial" w:cs="Arial"/>
          <w:snapToGrid w:val="0"/>
          <w:sz w:val="20"/>
          <w:szCs w:val="20"/>
          <w:lang w:eastAsia="es-ES"/>
        </w:rPr>
        <w:t xml:space="preserve">, EN TAL VIRTUD, </w:t>
      </w:r>
      <w:r w:rsidRPr="00C632CB">
        <w:rPr>
          <w:rFonts w:ascii="Arial" w:hAnsi="Arial" w:cs="Arial"/>
          <w:b/>
          <w:snapToGrid w:val="0"/>
          <w:sz w:val="20"/>
          <w:szCs w:val="20"/>
          <w:lang w:eastAsia="es-ES"/>
        </w:rPr>
        <w:t>“EL PROVEEDOR”</w:t>
      </w:r>
      <w:r w:rsidRPr="00C632CB">
        <w:rPr>
          <w:rFonts w:ascii="Arial" w:hAnsi="Arial" w:cs="Arial"/>
          <w:snapToGrid w:val="0"/>
          <w:sz w:val="20"/>
          <w:szCs w:val="20"/>
          <w:lang w:eastAsia="es-ES"/>
        </w:rPr>
        <w:t xml:space="preserve">, MANIFIESTA EXPRESAMENTE SU CONFORMIDAD DE QUE HASTA EN TANTO NO SE CUMPLA DE CONFORMIDAD CON LO ESTABLECIDO EN EL PÁRRAFO ANTERIOR, CON LA VERIFICACIÓN DE ESPECIFICACIONES Y ACEPTACIÓN DE LA ADQUISICIÓN OBJETO DE ESTE CONTRATO, LOS </w:t>
      </w:r>
      <w:r w:rsidRPr="00C632CB">
        <w:rPr>
          <w:rFonts w:ascii="Arial" w:hAnsi="Arial" w:cs="Arial"/>
          <w:bCs/>
          <w:sz w:val="20"/>
          <w:szCs w:val="20"/>
          <w:lang w:eastAsia="es-ES"/>
        </w:rPr>
        <w:t>BIENES</w:t>
      </w:r>
      <w:r w:rsidRPr="00C632CB">
        <w:rPr>
          <w:rFonts w:ascii="Arial" w:hAnsi="Arial" w:cs="Arial"/>
          <w:snapToGrid w:val="0"/>
          <w:sz w:val="20"/>
          <w:szCs w:val="20"/>
          <w:lang w:eastAsia="es-ES"/>
        </w:rPr>
        <w:t xml:space="preserve"> NO SE TENDRÁN POR ACEPTADOS O RECIBIDOS POR PARTE DE </w:t>
      </w:r>
      <w:r w:rsidRPr="00C632CB">
        <w:rPr>
          <w:rFonts w:ascii="Arial" w:hAnsi="Arial" w:cs="Arial"/>
          <w:b/>
          <w:snapToGrid w:val="0"/>
          <w:sz w:val="20"/>
          <w:szCs w:val="20"/>
          <w:lang w:eastAsia="es-ES"/>
        </w:rPr>
        <w:t>“EL ORGANISMO”.</w:t>
      </w:r>
    </w:p>
    <w:p w:rsidR="009F2900" w:rsidRPr="00C632CB" w:rsidRDefault="009F2900" w:rsidP="009F2900">
      <w:pPr>
        <w:ind w:left="284"/>
        <w:rPr>
          <w:rFonts w:ascii="Arial" w:eastAsia="Times New Roman" w:hAnsi="Arial" w:cs="Arial"/>
          <w:snapToGrid w:val="0"/>
          <w:sz w:val="20"/>
          <w:szCs w:val="20"/>
          <w:lang w:eastAsia="es-ES"/>
        </w:rPr>
      </w:pPr>
    </w:p>
    <w:p w:rsidR="009F2900" w:rsidRPr="00C632CB"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ascii="Arial" w:eastAsia="Times New Roman" w:hAnsi="Arial" w:cs="Arial"/>
          <w:sz w:val="20"/>
          <w:szCs w:val="20"/>
          <w:lang w:eastAsia="es-ES"/>
        </w:rPr>
      </w:pPr>
      <w:r w:rsidRPr="00C632CB">
        <w:rPr>
          <w:rFonts w:ascii="Arial" w:eastAsia="Times New Roman" w:hAnsi="Arial" w:cs="Arial"/>
          <w:sz w:val="20"/>
          <w:szCs w:val="20"/>
          <w:lang w:eastAsia="es-ES"/>
        </w:rPr>
        <w:t xml:space="preserve">TRATÁNDOSE DE PAGOS EN EXCESO QUE HAYA RECIBIDO </w:t>
      </w:r>
      <w:r w:rsidRPr="00C632CB">
        <w:rPr>
          <w:rFonts w:ascii="Arial" w:eastAsia="Times New Roman" w:hAnsi="Arial" w:cs="Arial"/>
          <w:b/>
          <w:sz w:val="20"/>
          <w:szCs w:val="20"/>
          <w:lang w:eastAsia="es-ES"/>
        </w:rPr>
        <w:t>“EL PROVEEDOR”,</w:t>
      </w:r>
      <w:r w:rsidRPr="00C632CB">
        <w:rPr>
          <w:rFonts w:ascii="Arial" w:eastAsia="Times New Roman" w:hAnsi="Arial" w:cs="Arial"/>
          <w:sz w:val="20"/>
          <w:szCs w:val="20"/>
          <w:lang w:eastAsia="es-ES"/>
        </w:rPr>
        <w:t xml:space="preserve"> ÉSTE DEBERÁ REINTEGRAR DICHAS CANTIDADES EN EXCESO, MÁS LOS INTERESES CORRESPONDIENTES, CONFORME A LO SEÑALADO EN EL PÁRRAFO 2 DEL ARTÍCULO 56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9F2900" w:rsidRPr="00C632CB"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right="-234"/>
        <w:contextualSpacing/>
        <w:rPr>
          <w:rFonts w:ascii="Arial" w:eastAsia="Times New Roman" w:hAnsi="Arial" w:cs="Arial"/>
          <w:sz w:val="20"/>
          <w:szCs w:val="20"/>
          <w:lang w:eastAsia="es-ES"/>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QUINTA</w:t>
      </w:r>
      <w:r w:rsidRPr="00C632CB">
        <w:rPr>
          <w:rFonts w:ascii="Arial" w:hAnsi="Arial" w:cs="Arial"/>
          <w:b/>
          <w:bCs/>
          <w:sz w:val="20"/>
          <w:szCs w:val="20"/>
        </w:rPr>
        <w:t xml:space="preserve">.- PATENTES Y MARCAS.- </w:t>
      </w:r>
      <w:r w:rsidRPr="00C632CB">
        <w:rPr>
          <w:rFonts w:ascii="Arial" w:hAnsi="Arial" w:cs="Arial"/>
          <w:b/>
          <w:noProof/>
          <w:color w:val="000000"/>
          <w:sz w:val="20"/>
          <w:szCs w:val="20"/>
        </w:rPr>
        <w:t>“EL PROVEEDOR</w:t>
      </w:r>
      <w:r w:rsidRPr="00C632CB">
        <w:rPr>
          <w:rFonts w:ascii="Arial" w:hAnsi="Arial" w:cs="Arial"/>
          <w:b/>
          <w:bCs/>
          <w:noProof/>
          <w:color w:val="000000"/>
          <w:sz w:val="20"/>
          <w:szCs w:val="20"/>
        </w:rPr>
        <w:t xml:space="preserve">” </w:t>
      </w:r>
      <w:r w:rsidRPr="00C632CB">
        <w:rPr>
          <w:rFonts w:ascii="Arial" w:hAnsi="Arial" w:cs="Arial"/>
          <w:sz w:val="20"/>
          <w:szCs w:val="20"/>
        </w:rPr>
        <w:t xml:space="preserve">ASUMIRÁ LA RESPONSABILIDAD TOTAL PARA EL CASO EN QUE AL VENDER Y SUMINISTRAR LAS PARTIDAS ADJUDICADAS POR </w:t>
      </w:r>
      <w:r w:rsidRPr="00C632CB">
        <w:rPr>
          <w:rFonts w:ascii="Arial" w:hAnsi="Arial" w:cs="Arial"/>
          <w:b/>
          <w:sz w:val="20"/>
          <w:szCs w:val="20"/>
        </w:rPr>
        <w:t>“</w:t>
      </w:r>
      <w:r w:rsidRPr="00C632CB">
        <w:rPr>
          <w:rFonts w:ascii="Arial" w:hAnsi="Arial" w:cs="Arial"/>
          <w:b/>
          <w:bCs/>
          <w:noProof/>
          <w:color w:val="000000"/>
          <w:sz w:val="20"/>
          <w:szCs w:val="20"/>
        </w:rPr>
        <w:t>EL ORGANISMO”</w:t>
      </w:r>
      <w:r w:rsidRPr="00C632CB">
        <w:rPr>
          <w:rFonts w:ascii="Arial" w:hAnsi="Arial" w:cs="Arial"/>
          <w:b/>
          <w:sz w:val="20"/>
          <w:szCs w:val="20"/>
        </w:rPr>
        <w:t>,</w:t>
      </w:r>
      <w:r w:rsidRPr="00C632CB">
        <w:rPr>
          <w:rFonts w:ascii="Arial" w:hAnsi="Arial" w:cs="Arial"/>
          <w:sz w:val="20"/>
          <w:szCs w:val="20"/>
        </w:rPr>
        <w:t xml:space="preserve"> INFRINJA DERECHOS SOBRE PATENTES, MARCAS O VIOLEN REGISTROS O DERECHOS DE AUTOR, LIBERANDO A </w:t>
      </w:r>
      <w:r w:rsidRPr="00C632CB">
        <w:rPr>
          <w:rFonts w:ascii="Arial" w:hAnsi="Arial" w:cs="Arial"/>
          <w:b/>
          <w:sz w:val="20"/>
          <w:szCs w:val="20"/>
        </w:rPr>
        <w:t xml:space="preserve">“EL ORGANISMO” </w:t>
      </w:r>
      <w:r w:rsidRPr="00C632CB">
        <w:rPr>
          <w:rFonts w:ascii="Arial" w:hAnsi="Arial" w:cs="Arial"/>
          <w:sz w:val="20"/>
          <w:szCs w:val="20"/>
        </w:rPr>
        <w:t>DE CUALQUIER RESPONSABILIDAD DE CARÁCTER CIVIL, PENAL, MERCANTIL, FISCAL O DE CUALQUIER OTRA ÍNDOLE O MATERIA.</w:t>
      </w:r>
    </w:p>
    <w:p w:rsidR="009F2900" w:rsidRPr="00C632CB" w:rsidRDefault="009F2900" w:rsidP="009F2900">
      <w:pPr>
        <w:ind w:left="284"/>
        <w:rPr>
          <w:rFonts w:ascii="Arial" w:hAnsi="Arial" w:cs="Arial"/>
          <w:caps/>
          <w:sz w:val="20"/>
          <w:szCs w:val="20"/>
        </w:rPr>
      </w:pPr>
    </w:p>
    <w:p w:rsidR="009F2900" w:rsidRPr="00C632CB" w:rsidRDefault="009F2900" w:rsidP="009F2900">
      <w:pPr>
        <w:ind w:left="284"/>
        <w:rPr>
          <w:rFonts w:ascii="Arial" w:hAnsi="Arial" w:cs="Arial"/>
          <w:snapToGrid w:val="0"/>
          <w:sz w:val="20"/>
          <w:szCs w:val="20"/>
        </w:rPr>
      </w:pPr>
      <w:r w:rsidRPr="00C632CB">
        <w:rPr>
          <w:rFonts w:ascii="Arial" w:hAnsi="Arial" w:cs="Arial"/>
          <w:b/>
          <w:snapToGrid w:val="0"/>
          <w:sz w:val="20"/>
          <w:szCs w:val="20"/>
        </w:rPr>
        <w:t>“EL PROVEEDOR”</w:t>
      </w:r>
      <w:r w:rsidRPr="00C632CB">
        <w:rPr>
          <w:rFonts w:ascii="Arial" w:hAnsi="Arial" w:cs="Arial"/>
          <w:snapToGrid w:val="0"/>
          <w:sz w:val="20"/>
          <w:szCs w:val="20"/>
        </w:rPr>
        <w:t xml:space="preserve"> SE OBLIGA CON </w:t>
      </w:r>
      <w:r w:rsidRPr="00C632CB">
        <w:rPr>
          <w:rFonts w:ascii="Arial" w:hAnsi="Arial" w:cs="Arial"/>
          <w:b/>
          <w:snapToGrid w:val="0"/>
          <w:sz w:val="20"/>
          <w:szCs w:val="20"/>
        </w:rPr>
        <w:t>“EL ORGANISMO”,</w:t>
      </w:r>
      <w:r w:rsidRPr="00C632CB">
        <w:rPr>
          <w:rFonts w:ascii="Arial" w:hAnsi="Arial" w:cs="Arial"/>
          <w:snapToGrid w:val="0"/>
          <w:sz w:val="20"/>
          <w:szCs w:val="20"/>
        </w:rPr>
        <w:t xml:space="preserve"> A RESPONDER PERSONAL E ILIMITADAMENTE DE LOS DAÑOS Y PERJUICIOS QUE PUDIERA CAUSAR CON MOTIVO DE LA ENTREGA DE LOS </w:t>
      </w:r>
      <w:r w:rsidRPr="00C632CB">
        <w:rPr>
          <w:rFonts w:ascii="Arial" w:hAnsi="Arial" w:cs="Arial"/>
          <w:bCs/>
          <w:sz w:val="20"/>
          <w:szCs w:val="20"/>
        </w:rPr>
        <w:t>BIENES</w:t>
      </w:r>
      <w:r w:rsidRPr="00C632CB">
        <w:rPr>
          <w:rFonts w:ascii="Arial" w:hAnsi="Arial" w:cs="Arial"/>
          <w:snapToGrid w:val="0"/>
          <w:sz w:val="20"/>
          <w:szCs w:val="20"/>
        </w:rPr>
        <w:t xml:space="preserve"> DE LA PRESENTE ADQUISICIÓN, A “</w:t>
      </w:r>
      <w:r w:rsidRPr="00C632CB">
        <w:rPr>
          <w:rFonts w:ascii="Arial" w:hAnsi="Arial" w:cs="Arial"/>
          <w:b/>
          <w:snapToGrid w:val="0"/>
          <w:sz w:val="20"/>
          <w:szCs w:val="20"/>
        </w:rPr>
        <w:t>EL ORGANISMO”</w:t>
      </w:r>
      <w:r w:rsidRPr="00C632CB">
        <w:rPr>
          <w:rFonts w:ascii="Arial" w:hAnsi="Arial" w:cs="Arial"/>
          <w:snapToGrid w:val="0"/>
          <w:sz w:val="20"/>
          <w:szCs w:val="20"/>
        </w:rPr>
        <w:t xml:space="preserve"> Y/O A TERCEROS, SI VIOLA DERECHOS DE PROPIEDAD INTELECTUAL O DERECHOS DE PROPIEDAD INDUSTRIAL, EN TAL VIRTUD </w:t>
      </w:r>
      <w:r w:rsidRPr="00C632CB">
        <w:rPr>
          <w:rFonts w:ascii="Arial" w:hAnsi="Arial" w:cs="Arial"/>
          <w:b/>
          <w:snapToGrid w:val="0"/>
          <w:sz w:val="20"/>
          <w:szCs w:val="20"/>
        </w:rPr>
        <w:t>“EL PROVEEDOR”</w:t>
      </w:r>
      <w:r w:rsidRPr="00C632CB">
        <w:rPr>
          <w:rFonts w:ascii="Arial" w:hAnsi="Arial" w:cs="Arial"/>
          <w:snapToGrid w:val="0"/>
          <w:sz w:val="20"/>
          <w:szCs w:val="20"/>
        </w:rPr>
        <w:t xml:space="preserve"> MANIFIESTA EN ESTE ACTO BAJO PROTESTA DE DECIR VERDAD, NO ENCONTRARSE EN NINGUNO DE LOS SUPUESTOS DE INFRACCIÓN ADMINISTRATIVA Y/O DELITO, ESTABLECIDOS EN LA LEY FEDERAL DEL DERECHO DE AUTOR Y LA LEY DE LA PROPIEDAD INDUSTRIAL.</w:t>
      </w:r>
    </w:p>
    <w:p w:rsidR="009F2900" w:rsidRPr="00C632CB" w:rsidRDefault="009F2900" w:rsidP="009F2900">
      <w:pPr>
        <w:ind w:left="284"/>
        <w:rPr>
          <w:rFonts w:ascii="Arial" w:hAnsi="Arial" w:cs="Arial"/>
          <w:snapToGrid w:val="0"/>
          <w:sz w:val="20"/>
          <w:szCs w:val="20"/>
        </w:rPr>
      </w:pPr>
    </w:p>
    <w:p w:rsidR="009F2900" w:rsidRPr="00C632CB" w:rsidRDefault="009F2900" w:rsidP="009F2900">
      <w:pPr>
        <w:ind w:left="284"/>
        <w:rPr>
          <w:rFonts w:ascii="Arial" w:hAnsi="Arial" w:cs="Arial"/>
          <w:snapToGrid w:val="0"/>
          <w:sz w:val="20"/>
          <w:szCs w:val="20"/>
        </w:rPr>
      </w:pPr>
      <w:r w:rsidRPr="00C632CB">
        <w:rPr>
          <w:rFonts w:ascii="Arial" w:hAnsi="Arial" w:cs="Arial"/>
          <w:snapToGrid w:val="0"/>
          <w:sz w:val="20"/>
          <w:szCs w:val="20"/>
        </w:rPr>
        <w:t xml:space="preserve">EN CASO DE QUE SOBREVINIERA ALGUNA RECLAMACIÓN EN CONTRA DE </w:t>
      </w:r>
      <w:r w:rsidRPr="00C632CB">
        <w:rPr>
          <w:rFonts w:ascii="Arial" w:hAnsi="Arial" w:cs="Arial"/>
          <w:b/>
          <w:snapToGrid w:val="0"/>
          <w:sz w:val="20"/>
          <w:szCs w:val="20"/>
        </w:rPr>
        <w:t>“EL ORGANISMO”,</w:t>
      </w:r>
      <w:r w:rsidRPr="00C632CB">
        <w:rPr>
          <w:rFonts w:ascii="Arial" w:hAnsi="Arial" w:cs="Arial"/>
          <w:snapToGrid w:val="0"/>
          <w:sz w:val="20"/>
          <w:szCs w:val="20"/>
        </w:rPr>
        <w:t xml:space="preserve"> POR CUALQUIERA DE LAS CAUSAS ANTES MENCIONADAS, LA ÚNICA OBLIGACIÓN DE ÉSTE, SERÁ LA DE DAR AVISO EN EL DOMICILIO PREVISTO EN ESTE INSTRUMENTO A </w:t>
      </w:r>
      <w:r w:rsidRPr="00C632CB">
        <w:rPr>
          <w:rFonts w:ascii="Arial" w:hAnsi="Arial" w:cs="Arial"/>
          <w:b/>
          <w:snapToGrid w:val="0"/>
          <w:sz w:val="20"/>
          <w:szCs w:val="20"/>
        </w:rPr>
        <w:t>“EL PROVEEDOR”</w:t>
      </w:r>
      <w:r w:rsidRPr="00C632CB">
        <w:rPr>
          <w:rFonts w:ascii="Arial" w:hAnsi="Arial" w:cs="Arial"/>
          <w:snapToGrid w:val="0"/>
          <w:sz w:val="20"/>
          <w:szCs w:val="20"/>
        </w:rPr>
        <w:t xml:space="preserve">, PARA QUE ÉSTE, UTILIZANDO LOS MEDIOS CORRESPONDIENTES AL CASO, GARANTICE SALVAGUARDAR A </w:t>
      </w:r>
      <w:r w:rsidRPr="00C632CB">
        <w:rPr>
          <w:rFonts w:ascii="Arial" w:hAnsi="Arial" w:cs="Arial"/>
          <w:b/>
          <w:snapToGrid w:val="0"/>
          <w:sz w:val="20"/>
          <w:szCs w:val="20"/>
        </w:rPr>
        <w:t xml:space="preserve">“EL ORGANISMO” </w:t>
      </w:r>
      <w:r w:rsidRPr="00C632CB">
        <w:rPr>
          <w:rFonts w:ascii="Arial" w:hAnsi="Arial" w:cs="Arial"/>
          <w:snapToGrid w:val="0"/>
          <w:sz w:val="20"/>
          <w:szCs w:val="20"/>
        </w:rPr>
        <w:t xml:space="preserve">DE CUALQUIER CONTROVERSIA, LIBERÁNDOLE DE TODA RESPONSABILIDAD DE CARÁCTER CIVIL, PENAL, MERCANTIL, FISCAL O DE CUALQUIER OTRA ÍNDOLE. </w:t>
      </w:r>
    </w:p>
    <w:p w:rsidR="009F2900" w:rsidRPr="00C632CB" w:rsidRDefault="009F2900" w:rsidP="009F2900">
      <w:pPr>
        <w:ind w:left="284" w:right="-234"/>
        <w:rPr>
          <w:rFonts w:ascii="Arial" w:eastAsia="Times New Roman" w:hAnsi="Arial" w:cs="Arial"/>
          <w:snapToGrid w:val="0"/>
          <w:sz w:val="20"/>
          <w:szCs w:val="20"/>
          <w:lang w:eastAsia="es-ES"/>
        </w:rPr>
      </w:pPr>
    </w:p>
    <w:p w:rsidR="009F2900" w:rsidRPr="00C632CB" w:rsidRDefault="009F2900" w:rsidP="009F2900">
      <w:pPr>
        <w:ind w:left="284"/>
        <w:rPr>
          <w:rFonts w:ascii="Arial" w:hAnsi="Arial" w:cs="Arial"/>
          <w:sz w:val="20"/>
          <w:szCs w:val="20"/>
        </w:rPr>
      </w:pPr>
      <w:r w:rsidRPr="00C632CB">
        <w:rPr>
          <w:rFonts w:ascii="Arial" w:eastAsia="Times New Roman" w:hAnsi="Arial" w:cs="Arial"/>
          <w:b/>
          <w:bCs/>
          <w:sz w:val="20"/>
          <w:szCs w:val="20"/>
          <w:lang w:eastAsia="es-ES"/>
        </w:rPr>
        <w:t xml:space="preserve">SEXTA.- PLAZO, LUGAR Y CONDICIÓN DE ENTREGA.- “EL PROVEEDOR” </w:t>
      </w:r>
      <w:r w:rsidRPr="00C632CB">
        <w:rPr>
          <w:rFonts w:ascii="Arial" w:hAnsi="Arial" w:cs="Arial"/>
          <w:sz w:val="20"/>
          <w:szCs w:val="20"/>
        </w:rPr>
        <w:t>DEBERÁ ENTREGAR LOS BIENES O INSUMOS LIBRE A BORDO (L.A.B.), EN EL ALMACÉN CENTRAL DE LOS SERVICIOS DE SALUD DEL ESTADO DE COLIMA, UBICADO EN CALLE CARLOS SALAZAR PRECIADO #249, COL. BURÓCRATAS MUNICIPALES, LA ESTANCIA, COLIMA, C.P. 28040 DENTRO DEL PERÍODO ESTABLECIDO CON HORARIO DE 9:00 A.M. A 2:30 P.M. PREVIA CITA, DE CONFORMIDAD CON LO SOLICITADO</w:t>
      </w:r>
      <w:r w:rsidRPr="00C632CB">
        <w:rPr>
          <w:rFonts w:ascii="Arial" w:eastAsia="Times New Roman" w:hAnsi="Arial" w:cs="Arial"/>
          <w:noProof/>
          <w:sz w:val="20"/>
          <w:szCs w:val="20"/>
          <w:lang w:eastAsia="es-ES"/>
        </w:rPr>
        <w:t>, EN EL PEDIDO U ORDEN DE SERVICIO QUE AL EFECTO SE ELABORE, EN EL TRANSCURSO DE LAS 48  HRS. SIGUIENTES AL ENVÍO DEL PEDIDO</w:t>
      </w:r>
      <w:r w:rsidRPr="00C632CB">
        <w:rPr>
          <w:rFonts w:ascii="Arial" w:hAnsi="Arial" w:cs="Arial"/>
          <w:sz w:val="20"/>
          <w:szCs w:val="20"/>
        </w:rPr>
        <w:t xml:space="preserve">, </w:t>
      </w:r>
      <w:r w:rsidRPr="00C632CB">
        <w:rPr>
          <w:rFonts w:ascii="Arial" w:eastAsia="Times New Roman" w:hAnsi="Arial" w:cs="Arial"/>
          <w:sz w:val="20"/>
          <w:szCs w:val="20"/>
          <w:lang w:eastAsia="es-ES"/>
        </w:rPr>
        <w:t xml:space="preserve">RAZÓN POR LA CUAL NO SERÁ ACEPTADA CONDICIÓN ALGUNA, </w:t>
      </w:r>
      <w:r w:rsidRPr="00C632CB">
        <w:rPr>
          <w:rFonts w:ascii="Arial" w:hAnsi="Arial" w:cs="Arial"/>
          <w:sz w:val="20"/>
          <w:szCs w:val="20"/>
        </w:rPr>
        <w:t xml:space="preserve">POR LO QUE EN CASO DE ATRASO EN LA ENTREGA DE LOS BIENES MATERIA DE ESTE CONTRATO, </w:t>
      </w:r>
      <w:r w:rsidRPr="00C632CB">
        <w:rPr>
          <w:rFonts w:ascii="Arial" w:hAnsi="Arial" w:cs="Arial"/>
          <w:b/>
          <w:sz w:val="20"/>
          <w:szCs w:val="20"/>
        </w:rPr>
        <w:t>“EL ORGANISMO”</w:t>
      </w:r>
      <w:r w:rsidRPr="00C632CB">
        <w:rPr>
          <w:rFonts w:ascii="Arial" w:hAnsi="Arial" w:cs="Arial"/>
          <w:sz w:val="20"/>
          <w:szCs w:val="20"/>
        </w:rPr>
        <w:t xml:space="preserve"> PODRÁ IMPONER UNA PENA CONVENCIONAL A CARGO DE </w:t>
      </w:r>
      <w:r w:rsidRPr="00C632CB">
        <w:rPr>
          <w:rFonts w:ascii="Arial" w:hAnsi="Arial" w:cs="Arial"/>
          <w:b/>
          <w:sz w:val="20"/>
          <w:szCs w:val="20"/>
        </w:rPr>
        <w:t>“EL PROVEEDOR”</w:t>
      </w:r>
      <w:r w:rsidRPr="00C632CB">
        <w:rPr>
          <w:rFonts w:ascii="Arial" w:hAnsi="Arial" w:cs="Arial"/>
          <w:sz w:val="20"/>
          <w:szCs w:val="20"/>
        </w:rPr>
        <w:t xml:space="preserve"> POR ATRASO EN EL CUMPLIMIENTO DE LAS FECHAS PACTADAS DE ENTREGA, LA QUE NO EXCEDERÁ DEL MONTO DE LA GARANTÍA DE CUMPLIMIENTO DEL PRESENTE CONTRATO, Y SERÁN DETERMINADAS EN FUNCIÓN DE LOS BIENES NO ENTREGADOS OPORTUNAMENTE. </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sz w:val="20"/>
          <w:szCs w:val="20"/>
        </w:rPr>
        <w:t xml:space="preserve">EN LAS OPERACIONES EN QUE SE PACTARE AJUSTE DE PRECIOS, LA PENALIZACIÓN SE CALCULARÁ SOBRE EL PRECIO AJUSTADO, LO ANTERIOR DE CONFORMIDAD CON LO ESTABLECIDO EN EL PÁRRAFO 1, DEL ARTÍCULO 58  DE </w:t>
      </w:r>
      <w:r w:rsidRPr="00C632CB">
        <w:rPr>
          <w:rFonts w:ascii="Arial" w:hAnsi="Arial" w:cs="Arial"/>
          <w:b/>
          <w:sz w:val="20"/>
          <w:szCs w:val="20"/>
        </w:rPr>
        <w:t>“LA LEY”</w:t>
      </w:r>
      <w:r w:rsidRPr="00C632CB">
        <w:rPr>
          <w:rFonts w:ascii="Arial" w:hAnsi="Arial" w:cs="Arial"/>
          <w:sz w:val="20"/>
          <w:szCs w:val="20"/>
        </w:rPr>
        <w:t>.</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SÉPTIMA.</w:t>
      </w:r>
      <w:r w:rsidRPr="00C632CB">
        <w:rPr>
          <w:rFonts w:ascii="Arial" w:hAnsi="Arial" w:cs="Arial"/>
          <w:sz w:val="20"/>
          <w:szCs w:val="20"/>
        </w:rPr>
        <w:t xml:space="preserve">- </w:t>
      </w:r>
      <w:r w:rsidRPr="00C632CB">
        <w:rPr>
          <w:rFonts w:ascii="Arial" w:hAnsi="Arial" w:cs="Arial"/>
          <w:b/>
          <w:sz w:val="20"/>
          <w:szCs w:val="20"/>
        </w:rPr>
        <w:t>ADMINISTRACIÓN Y VIGILANCIA DEL CONTRATO</w:t>
      </w:r>
      <w:r w:rsidRPr="00C632CB">
        <w:rPr>
          <w:rFonts w:ascii="Arial" w:hAnsi="Arial" w:cs="Arial"/>
          <w:sz w:val="20"/>
          <w:szCs w:val="20"/>
        </w:rPr>
        <w:t xml:space="preserve">.- </w:t>
      </w:r>
      <w:r w:rsidRPr="00C632CB">
        <w:rPr>
          <w:rFonts w:ascii="Arial" w:hAnsi="Arial" w:cs="Arial"/>
          <w:b/>
          <w:sz w:val="20"/>
          <w:szCs w:val="20"/>
        </w:rPr>
        <w:t>“EL ORGANISMO”</w:t>
      </w:r>
      <w:r w:rsidRPr="00C632CB">
        <w:rPr>
          <w:rFonts w:ascii="Arial" w:hAnsi="Arial" w:cs="Arial"/>
          <w:sz w:val="20"/>
          <w:szCs w:val="20"/>
        </w:rPr>
        <w:t xml:space="preserve">, </w:t>
      </w:r>
      <w:r w:rsidRPr="00C632CB">
        <w:rPr>
          <w:rFonts w:ascii="Arial" w:eastAsia="Times New Roman" w:hAnsi="Arial" w:cs="Arial"/>
          <w:bCs/>
          <w:sz w:val="20"/>
          <w:szCs w:val="20"/>
          <w:lang w:eastAsia="es-ES"/>
        </w:rPr>
        <w:t xml:space="preserve">DESIGNA AL </w:t>
      </w:r>
      <w:r w:rsidRPr="00C632CB">
        <w:rPr>
          <w:rFonts w:ascii="Arial" w:hAnsi="Arial" w:cs="Arial"/>
          <w:bCs/>
          <w:color w:val="000000"/>
          <w:sz w:val="20"/>
          <w:szCs w:val="20"/>
        </w:rPr>
        <w:t>______________________________________</w:t>
      </w:r>
      <w:r w:rsidRPr="00C632CB">
        <w:rPr>
          <w:rFonts w:ascii="Arial" w:eastAsia="Times New Roman" w:hAnsi="Arial" w:cs="Arial"/>
          <w:bCs/>
          <w:sz w:val="20"/>
          <w:szCs w:val="20"/>
          <w:lang w:eastAsia="es-ES"/>
        </w:rPr>
        <w:t>,</w:t>
      </w:r>
      <w:r w:rsidRPr="00C632CB">
        <w:rPr>
          <w:rFonts w:ascii="Arial" w:hAnsi="Arial" w:cs="Arial"/>
          <w:sz w:val="20"/>
          <w:szCs w:val="20"/>
        </w:rPr>
        <w:t xml:space="preserve"> QUIEN FUNGIRÁ COMO RESPONSABLE DE ADMINISTRAR Y VERIFICAR EL CUMPLIMIENTO DEL CONTRATO Y UNA VEZ RECIBIDO LOS BIENES O SERVICIOS, FIRMAR UN “FORMATO DE CONFORMIDAD”, LA FACTURA O ACTA DE ENTREGA CORRESPONDIENTE Y EN CASO DE QUE EL ALMACÉN CENTRAL RECIBA LOS BIENES, DEBERÁ AGREGAR ADICIONALMENTE EL “FORMATO DE CONFORMIDAD”;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sz w:val="20"/>
          <w:szCs w:val="20"/>
        </w:rPr>
        <w:t xml:space="preserve">EN NINGÚN CASO, EL ADMINISTRADOR DEL CONTRATO PODRÁ SOLICITAR EL PAGO DE LOS BIENES Y/O SERVICIOS, SINO SE HA DETERMINADO, CALCULADO Y NOTIFICADO A </w:t>
      </w:r>
      <w:r w:rsidRPr="00C632CB">
        <w:rPr>
          <w:rFonts w:ascii="Arial" w:hAnsi="Arial" w:cs="Arial"/>
          <w:b/>
          <w:sz w:val="20"/>
          <w:szCs w:val="20"/>
        </w:rPr>
        <w:t>“EL PROVEEDOR”</w:t>
      </w:r>
      <w:r w:rsidRPr="00C632CB">
        <w:rPr>
          <w:rFonts w:ascii="Arial" w:hAnsi="Arial" w:cs="Arial"/>
          <w:sz w:val="20"/>
          <w:szCs w:val="20"/>
        </w:rPr>
        <w:t xml:space="preserve"> LAS PENAS CONVENCIONALES O DEDUCCIONES PACTADAS EN EL CONTRATO. </w:t>
      </w:r>
    </w:p>
    <w:p w:rsidR="009F2900" w:rsidRPr="00C632CB" w:rsidRDefault="009F2900" w:rsidP="009F2900">
      <w:pPr>
        <w:ind w:left="284"/>
        <w:rPr>
          <w:rFonts w:ascii="Arial" w:hAnsi="Arial" w:cs="Arial"/>
          <w:sz w:val="20"/>
          <w:szCs w:val="20"/>
        </w:rPr>
      </w:pPr>
    </w:p>
    <w:p w:rsidR="009F2900" w:rsidRPr="00C632CB" w:rsidRDefault="009F2900" w:rsidP="009F2900">
      <w:pPr>
        <w:ind w:left="284"/>
        <w:contextualSpacing/>
        <w:rPr>
          <w:rFonts w:ascii="Arial" w:hAnsi="Arial" w:cs="Arial"/>
          <w:sz w:val="20"/>
          <w:szCs w:val="20"/>
        </w:rPr>
      </w:pPr>
      <w:r w:rsidRPr="00C632CB">
        <w:rPr>
          <w:rFonts w:ascii="Arial" w:hAnsi="Arial" w:cs="Arial"/>
          <w:sz w:val="20"/>
          <w:szCs w:val="20"/>
        </w:rPr>
        <w:t>EL ADMINISTRADOR DEL CONTRATO SERÁ EL ENCARGADO DE HACER EL CÁLCULO, APLICACIÓN Y SEGUIMIENTO DE LAS DEDUCCIONES; DE AUTORIZAR LA TRANSFERENCIA DE DERECHOS DE COBRO Y DE SOLICITAR EL CANJE DE LOS BIENES QUE PRESENTE DEFECTOS O VICIOS OCULTOS.</w:t>
      </w:r>
    </w:p>
    <w:p w:rsidR="009F2900" w:rsidRPr="00C632CB" w:rsidRDefault="009F2900" w:rsidP="009F2900">
      <w:pPr>
        <w:ind w:left="284"/>
        <w:contextualSpacing/>
        <w:rPr>
          <w:rFonts w:ascii="Arial" w:hAnsi="Arial" w:cs="Arial"/>
          <w:b/>
          <w:bCs/>
          <w:color w:val="000000"/>
          <w:sz w:val="20"/>
          <w:szCs w:val="20"/>
        </w:rPr>
      </w:pP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bCs/>
          <w:sz w:val="20"/>
          <w:szCs w:val="20"/>
          <w:lang w:eastAsia="es-ES"/>
        </w:rPr>
        <w:t>OCTAVA</w:t>
      </w:r>
      <w:r w:rsidRPr="00C632CB">
        <w:rPr>
          <w:rFonts w:ascii="Arial" w:eastAsia="Times New Roman" w:hAnsi="Arial" w:cs="Arial"/>
          <w:b/>
          <w:sz w:val="20"/>
          <w:szCs w:val="20"/>
          <w:lang w:eastAsia="es-ES"/>
        </w:rPr>
        <w:t>.- RESPONSABILIDAD LABORAL.-</w:t>
      </w:r>
      <w:r w:rsidRPr="00C632CB">
        <w:rPr>
          <w:rFonts w:ascii="Arial" w:eastAsia="Times New Roman" w:hAnsi="Arial" w:cs="Arial"/>
          <w:sz w:val="20"/>
          <w:szCs w:val="20"/>
          <w:lang w:eastAsia="es-ES"/>
        </w:rPr>
        <w:t xml:space="preserve"> “</w:t>
      </w:r>
      <w:r w:rsidRPr="00C632CB">
        <w:rPr>
          <w:rFonts w:ascii="Arial" w:eastAsia="Times New Roman" w:hAnsi="Arial" w:cs="Arial"/>
          <w:b/>
          <w:snapToGrid w:val="0"/>
          <w:sz w:val="20"/>
          <w:szCs w:val="20"/>
          <w:lang w:eastAsia="es-ES"/>
        </w:rPr>
        <w:t>LAS PARTES</w:t>
      </w:r>
      <w:r w:rsidRPr="00C632CB">
        <w:rPr>
          <w:rFonts w:ascii="Arial" w:eastAsia="Times New Roman" w:hAnsi="Arial" w:cs="Arial"/>
          <w:snapToGrid w:val="0"/>
          <w:sz w:val="20"/>
          <w:szCs w:val="20"/>
          <w:lang w:eastAsia="es-ES"/>
        </w:rPr>
        <w:t xml:space="preserve">” CONVIENEN EN QUE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NO ADQUIERE NINGUNA OBLIGACIÓN DE CARÁCTER LABORAL CON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NI PARA CON SUS TRABAJADORES, ESTUDIANTES, PASANTES Y/O PROFESIONALES, POR LO QUE NO SE LE PODRÁ CONSIDERAR COMO PATRÓN NI AÚN SUSTITUTO. </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bCs/>
          <w:sz w:val="20"/>
          <w:szCs w:val="20"/>
          <w:lang w:eastAsia="es-ES"/>
        </w:rPr>
        <w:t>A).</w:t>
      </w:r>
      <w:r w:rsidRPr="00C632CB">
        <w:rPr>
          <w:rFonts w:ascii="Arial" w:eastAsia="Times New Roman" w:hAnsi="Arial" w:cs="Arial"/>
          <w:snapToGrid w:val="0"/>
          <w:sz w:val="20"/>
          <w:szCs w:val="20"/>
          <w:lang w:eastAsia="es-ES"/>
        </w:rPr>
        <w:t>-EL PERSONAL SE ENTENDERÁ RELACIONADO EXCLUSIVAMENTE CON LA O LAS PERSONAS QUE LO EMPLEARON O ASIGNARON Y POR ENDE, CADA UNA DE ELLAS ASUMIRÁ SU RESPONSABILIDAD POR DICHO CONCEPTO.</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B).-“EL PROVEEDOR”</w:t>
      </w:r>
      <w:r w:rsidRPr="00C632CB">
        <w:rPr>
          <w:rFonts w:ascii="Arial" w:eastAsia="Times New Roman" w:hAnsi="Arial" w:cs="Arial"/>
          <w:snapToGrid w:val="0"/>
          <w:sz w:val="20"/>
          <w:szCs w:val="20"/>
          <w:lang w:eastAsia="es-ES"/>
        </w:rPr>
        <w:t xml:space="preserve"> EXIME EXPRESAMENTE A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DE CUALQUIER RESPONSABILIDAD CIVIL, PENAL, LABORAL, DE SEGURIDAD SOCIAL O DE OTRA ESPECIE QUE EN SU CASO, PUDIERA LLEGAR A GENERARSE. </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C).-“EL PROVEEDOR”</w:t>
      </w:r>
      <w:r w:rsidRPr="00C632CB">
        <w:rPr>
          <w:rFonts w:ascii="Arial" w:eastAsia="Times New Roman" w:hAnsi="Arial" w:cs="Arial"/>
          <w:snapToGrid w:val="0"/>
          <w:sz w:val="20"/>
          <w:szCs w:val="2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9F2900" w:rsidRPr="00C632CB" w:rsidRDefault="009F2900" w:rsidP="009F2900">
      <w:pPr>
        <w:ind w:left="284"/>
        <w:rPr>
          <w:rFonts w:ascii="Arial" w:eastAsia="Times New Roman" w:hAnsi="Arial" w:cs="Arial"/>
          <w:b/>
          <w:bCs/>
          <w:snapToGrid w:val="0"/>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NOVENA.- DE LAS ESPECIFICACIONES TÉCNICAS DE LOS </w:t>
      </w:r>
      <w:r w:rsidRPr="00C632CB">
        <w:rPr>
          <w:rFonts w:ascii="Arial" w:eastAsia="Times New Roman" w:hAnsi="Arial" w:cs="Arial"/>
          <w:b/>
          <w:sz w:val="20"/>
          <w:szCs w:val="20"/>
          <w:lang w:eastAsia="es-ES"/>
        </w:rPr>
        <w:t>BIENES</w:t>
      </w:r>
      <w:r w:rsidRPr="00C632CB">
        <w:rPr>
          <w:rFonts w:ascii="Arial" w:eastAsia="Times New Roman" w:hAnsi="Arial" w:cs="Arial"/>
          <w:b/>
          <w:bCs/>
          <w:sz w:val="20"/>
          <w:szCs w:val="20"/>
          <w:lang w:eastAsia="es-ES"/>
        </w:rPr>
        <w:t xml:space="preserve"> Y DEVOLUCIÓN DE LOS MISMOS. “EL PROVEEDOR” </w:t>
      </w:r>
      <w:r w:rsidRPr="00C632CB">
        <w:rPr>
          <w:rFonts w:ascii="Arial" w:eastAsia="Times New Roman" w:hAnsi="Arial" w:cs="Arial"/>
          <w:sz w:val="20"/>
          <w:szCs w:val="20"/>
          <w:lang w:eastAsia="es-ES"/>
        </w:rPr>
        <w:t xml:space="preserve">GARANTIZA QUE LOS BIENES CUMPLEN CON LO SOLICITADO POR </w:t>
      </w:r>
      <w:r w:rsidRPr="00C632CB">
        <w:rPr>
          <w:rFonts w:ascii="Arial" w:eastAsia="Times New Roman" w:hAnsi="Arial" w:cs="Arial"/>
          <w:b/>
          <w:bCs/>
          <w:sz w:val="20"/>
          <w:szCs w:val="20"/>
          <w:lang w:eastAsia="es-ES"/>
        </w:rPr>
        <w:t>“EL ORGANISMO”</w:t>
      </w:r>
      <w:r w:rsidRPr="00C632CB">
        <w:rPr>
          <w:rFonts w:ascii="Arial" w:eastAsia="Times New Roman" w:hAnsi="Arial" w:cs="Arial"/>
          <w:bCs/>
          <w:sz w:val="20"/>
          <w:szCs w:val="20"/>
          <w:lang w:eastAsia="es-ES"/>
        </w:rPr>
        <w:t xml:space="preserve"> </w:t>
      </w:r>
      <w:r w:rsidRPr="00C632CB">
        <w:rPr>
          <w:rFonts w:ascii="Arial" w:eastAsia="Times New Roman" w:hAnsi="Arial" w:cs="Arial"/>
          <w:sz w:val="20"/>
          <w:szCs w:val="20"/>
          <w:lang w:eastAsia="es-ES"/>
        </w:rPr>
        <w:t>Y EN CASO CONTRARIO</w:t>
      </w:r>
      <w:r w:rsidRPr="00C632CB">
        <w:rPr>
          <w:rFonts w:ascii="Arial" w:eastAsia="Times New Roman" w:hAnsi="Arial" w:cs="Arial"/>
          <w:b/>
          <w:bCs/>
          <w:sz w:val="20"/>
          <w:szCs w:val="20"/>
          <w:lang w:eastAsia="es-ES"/>
        </w:rPr>
        <w:t xml:space="preserve">, “EL ORGANISMO” </w:t>
      </w:r>
      <w:r w:rsidRPr="00C632CB">
        <w:rPr>
          <w:rFonts w:ascii="Arial" w:eastAsia="Times New Roman" w:hAnsi="Arial" w:cs="Arial"/>
          <w:sz w:val="20"/>
          <w:szCs w:val="20"/>
          <w:lang w:eastAsia="es-ES"/>
        </w:rPr>
        <w:t xml:space="preserve">EXIGIRÁ LA SUSTITUCIÓN DE LOS BIENES QUE NO CUMPLAN LAS ESPECIFICACIONES SOLICITADAS O EN SU CASO, CUANDO EXISTAN VICIOS OCULTOS O DEFECTOS DE FABRICACIÓN DE CONFORMIDAD CON LO ESTABLECIDO EN EL ARTÍCULO 52, FRACCIÓN III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POR LO QUE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CONCEDE A </w:t>
      </w:r>
      <w:r w:rsidRPr="00C632CB">
        <w:rPr>
          <w:rFonts w:ascii="Arial" w:eastAsia="Times New Roman" w:hAnsi="Arial" w:cs="Arial"/>
          <w:b/>
          <w:bCs/>
          <w:noProof/>
          <w:sz w:val="20"/>
          <w:szCs w:val="20"/>
          <w:lang w:eastAsia="es-ES"/>
        </w:rPr>
        <w:t xml:space="preserve">“EL PROVEEDOR” </w:t>
      </w:r>
      <w:r w:rsidRPr="00C632CB">
        <w:rPr>
          <w:rFonts w:ascii="Arial" w:eastAsia="Times New Roman" w:hAnsi="Arial" w:cs="Arial"/>
          <w:sz w:val="20"/>
          <w:szCs w:val="20"/>
          <w:lang w:eastAsia="es-ES"/>
        </w:rPr>
        <w:t xml:space="preserve">PARA REPONER SIN COSTO EXTRA PARA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DENTRO DE LOS 8 (OCHO) DÍAS NATURALES CONTADOS A PARTIR DE SU NOTIFICACIÓN, EL 100% DE LOS BIENES NO ENTREGADOS OPORTUNAMENTE, NO EXIMIENDO A </w:t>
      </w:r>
      <w:r w:rsidRPr="00C632CB">
        <w:rPr>
          <w:rFonts w:ascii="Arial" w:eastAsia="Times New Roman" w:hAnsi="Arial" w:cs="Arial"/>
          <w:b/>
          <w:bCs/>
          <w:noProof/>
          <w:sz w:val="20"/>
          <w:szCs w:val="20"/>
          <w:lang w:eastAsia="es-ES"/>
        </w:rPr>
        <w:t xml:space="preserve">“EL PROVEEDOR” </w:t>
      </w:r>
      <w:r w:rsidRPr="00C632CB">
        <w:rPr>
          <w:rFonts w:ascii="Arial" w:eastAsia="Times New Roman" w:hAnsi="Arial" w:cs="Arial"/>
          <w:sz w:val="20"/>
          <w:szCs w:val="20"/>
          <w:lang w:eastAsia="es-ES"/>
        </w:rPr>
        <w:t xml:space="preserve">DE LAS PENAS CONVENCIONALES, SEÑALADAS EN EL ARTÍCULO 58 PÁRRAFO 1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w:t>
      </w:r>
    </w:p>
    <w:p w:rsidR="009F2900" w:rsidRPr="00C632CB" w:rsidRDefault="009F2900" w:rsidP="009F2900">
      <w:pPr>
        <w:ind w:left="284"/>
        <w:rPr>
          <w:rFonts w:ascii="Arial" w:eastAsia="Times New Roman" w:hAnsi="Arial" w:cs="Arial"/>
          <w:b/>
          <w:snapToGrid w:val="0"/>
          <w:color w:val="FF0000"/>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DEL ANTICIPO. </w:t>
      </w:r>
      <w:r w:rsidRPr="00C632CB">
        <w:rPr>
          <w:rFonts w:ascii="Arial" w:eastAsia="Times New Roman" w:hAnsi="Arial" w:cs="Arial"/>
          <w:sz w:val="20"/>
          <w:szCs w:val="20"/>
          <w:lang w:eastAsia="es-ES"/>
        </w:rPr>
        <w:t xml:space="preserve">TANTO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COMO </w:t>
      </w:r>
      <w:r w:rsidRPr="00C632CB">
        <w:rPr>
          <w:rFonts w:ascii="Arial" w:eastAsia="Times New Roman" w:hAnsi="Arial" w:cs="Arial"/>
          <w:b/>
          <w:bCs/>
          <w:sz w:val="20"/>
          <w:szCs w:val="20"/>
          <w:lang w:eastAsia="es-ES"/>
        </w:rPr>
        <w:t>“EL PROVEEDOR”</w:t>
      </w:r>
      <w:r w:rsidRPr="00C632CB">
        <w:rPr>
          <w:rFonts w:ascii="Arial" w:eastAsia="Times New Roman" w:hAnsi="Arial" w:cs="Arial"/>
          <w:sz w:val="20"/>
          <w:szCs w:val="20"/>
          <w:lang w:eastAsia="es-ES"/>
        </w:rPr>
        <w:t xml:space="preserve"> CONVIENEN QUE EN LA PRESENTE CONTRATACIÓN NO SE OTORGARÁ ANTICIPO ALGUNO.</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b/>
          <w:snapToGrid w:val="0"/>
          <w:sz w:val="20"/>
          <w:szCs w:val="20"/>
          <w:lang w:eastAsia="es-ES"/>
        </w:rPr>
      </w:pPr>
      <w:r w:rsidRPr="00C632CB">
        <w:rPr>
          <w:rFonts w:ascii="Arial" w:eastAsia="Times New Roman" w:hAnsi="Arial" w:cs="Arial"/>
          <w:b/>
          <w:bCs/>
          <w:sz w:val="20"/>
          <w:szCs w:val="20"/>
          <w:lang w:eastAsia="es-ES"/>
        </w:rPr>
        <w:t xml:space="preserve">DÉCIMA PRIMERA.- CESIÓN DE DERECHOS Y OBLIGACIONES. </w:t>
      </w:r>
      <w:r w:rsidRPr="00C632CB">
        <w:rPr>
          <w:rFonts w:ascii="Arial" w:eastAsia="Times New Roman" w:hAnsi="Arial" w:cs="Arial"/>
          <w:sz w:val="20"/>
          <w:szCs w:val="20"/>
          <w:lang w:eastAsia="es-ES"/>
        </w:rPr>
        <w:t xml:space="preserve">LOS DERECHOS Y OBLIGACIONES QUE SE DERIVEN DE ESTE CONTRATO, NO PODRÁN CEDERSE EN FORMA PARCIAL NI TOTAL A FAVOR DE CUALQUIER PERSONA O EMPRESA, SEGÚN LO ESTABLECIDO EN EL </w:t>
      </w:r>
      <w:r w:rsidRPr="00C632CB">
        <w:rPr>
          <w:rFonts w:ascii="Arial" w:eastAsia="Arial Unicode MS" w:hAnsi="Arial" w:cs="Arial"/>
          <w:sz w:val="20"/>
          <w:szCs w:val="20"/>
          <w:u w:color="000000"/>
          <w:lang w:eastAsia="es-MX"/>
        </w:rPr>
        <w:t>PÁRRAFO 4, DEL</w:t>
      </w:r>
      <w:r w:rsidRPr="00C632CB">
        <w:rPr>
          <w:rFonts w:ascii="Arial" w:eastAsia="Times New Roman" w:hAnsi="Arial" w:cs="Arial"/>
          <w:sz w:val="20"/>
          <w:szCs w:val="20"/>
          <w:lang w:eastAsia="es-ES"/>
        </w:rPr>
        <w:t xml:space="preserve"> ARTÍCULO 50 DE </w:t>
      </w:r>
      <w:r w:rsidRPr="00C632CB">
        <w:rPr>
          <w:rFonts w:ascii="Arial" w:eastAsia="Times New Roman" w:hAnsi="Arial" w:cs="Arial"/>
          <w:b/>
          <w:sz w:val="20"/>
          <w:szCs w:val="20"/>
          <w:lang w:eastAsia="es-ES"/>
        </w:rPr>
        <w:t>“LA LEY”;</w:t>
      </w:r>
      <w:r w:rsidRPr="00C632CB">
        <w:rPr>
          <w:rFonts w:ascii="Arial" w:eastAsia="Times New Roman" w:hAnsi="Arial" w:cs="Arial"/>
          <w:color w:val="FF0000"/>
          <w:sz w:val="20"/>
          <w:szCs w:val="20"/>
          <w:lang w:eastAsia="es-ES"/>
        </w:rPr>
        <w:t xml:space="preserve"> </w:t>
      </w:r>
      <w:r w:rsidRPr="00C632CB">
        <w:rPr>
          <w:rFonts w:ascii="Arial" w:eastAsia="Times New Roman" w:hAnsi="Arial" w:cs="Arial"/>
          <w:sz w:val="20"/>
          <w:szCs w:val="20"/>
          <w:lang w:eastAsia="es-ES"/>
        </w:rPr>
        <w:t xml:space="preserve">CON EXCEPCIÓN DE LOS DERECHOS EN COBRO, EN CUYO CASO SE DEBERÁ CONTAR CON EL CONSENTIMIENTO POR ESCRITO DE </w:t>
      </w:r>
      <w:r w:rsidRPr="00C632CB">
        <w:rPr>
          <w:rFonts w:ascii="Arial" w:eastAsia="Times New Roman" w:hAnsi="Arial" w:cs="Arial"/>
          <w:b/>
          <w:bCs/>
          <w:sz w:val="20"/>
          <w:szCs w:val="20"/>
          <w:lang w:eastAsia="es-ES"/>
        </w:rPr>
        <w:t>“EL ORGANISMO”</w:t>
      </w:r>
      <w:r w:rsidRPr="00C632CB">
        <w:rPr>
          <w:rFonts w:ascii="Arial" w:eastAsia="Times New Roman" w:hAnsi="Arial" w:cs="Arial"/>
          <w:sz w:val="20"/>
          <w:szCs w:val="20"/>
          <w:lang w:eastAsia="es-ES"/>
        </w:rPr>
        <w:t xml:space="preserve">, </w:t>
      </w:r>
      <w:r w:rsidRPr="00C632CB">
        <w:rPr>
          <w:rFonts w:ascii="Arial" w:eastAsia="Times New Roman" w:hAnsi="Arial" w:cs="Arial"/>
          <w:snapToGrid w:val="0"/>
          <w:sz w:val="20"/>
          <w:szCs w:val="20"/>
          <w:lang w:eastAsia="es-ES"/>
        </w:rPr>
        <w:t xml:space="preserve">LOS IMPUESTOS Y DERECHOS QUE PROCEDAN CON MOTIVO DE LA ADQUISICIÓN OBJETO DE ESTE CONTRATO, SERÁN PAGADOS POR </w:t>
      </w:r>
      <w:r w:rsidRPr="00C632CB">
        <w:rPr>
          <w:rFonts w:ascii="Arial" w:eastAsia="Times New Roman" w:hAnsi="Arial" w:cs="Arial"/>
          <w:b/>
          <w:snapToGrid w:val="0"/>
          <w:sz w:val="20"/>
          <w:szCs w:val="20"/>
          <w:lang w:eastAsia="es-ES"/>
        </w:rPr>
        <w:t>“EL PROVEEDOR”.</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hAnsi="Arial" w:cs="Arial"/>
          <w:sz w:val="20"/>
          <w:szCs w:val="20"/>
        </w:rPr>
      </w:pPr>
      <w:r w:rsidRPr="00C632CB">
        <w:rPr>
          <w:rFonts w:ascii="Arial" w:eastAsia="Times New Roman" w:hAnsi="Arial" w:cs="Arial"/>
          <w:b/>
          <w:bCs/>
          <w:sz w:val="20"/>
          <w:szCs w:val="20"/>
          <w:lang w:eastAsia="es-ES"/>
        </w:rPr>
        <w:t>DÉCIMA SEGUNDA.- MODIFICACIONES AL CONTRATO.</w:t>
      </w:r>
      <w:r w:rsidRPr="00C632CB">
        <w:rPr>
          <w:rFonts w:ascii="Arial" w:eastAsia="Times New Roman" w:hAnsi="Arial" w:cs="Arial"/>
          <w:sz w:val="20"/>
          <w:szCs w:val="20"/>
          <w:lang w:eastAsia="es-ES"/>
        </w:rPr>
        <w:t xml:space="preserve"> CUALQUIER MODIFICACIÓN AL PRESENTE CONTRATO, DEBERÁ FORMALIZARSE POR ESCRITO POR PARTE DE </w:t>
      </w:r>
      <w:r w:rsidRPr="00C632CB">
        <w:rPr>
          <w:rFonts w:ascii="Arial" w:eastAsia="Times New Roman" w:hAnsi="Arial" w:cs="Arial"/>
          <w:b/>
          <w:bCs/>
          <w:sz w:val="20"/>
          <w:szCs w:val="20"/>
          <w:lang w:eastAsia="es-ES"/>
        </w:rPr>
        <w:t>“EL ORGANISMO”;</w:t>
      </w:r>
      <w:r w:rsidRPr="00C632CB">
        <w:rPr>
          <w:rFonts w:ascii="Arial" w:eastAsia="Times New Roman" w:hAnsi="Arial" w:cs="Arial"/>
          <w:sz w:val="20"/>
          <w:szCs w:val="20"/>
          <w:lang w:eastAsia="es-ES"/>
        </w:rPr>
        <w:t xml:space="preserve"> SEGÚN LO ESTABLECIDO EN EL ARTÍCULO 57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POR LO TANTO, LOS INSTRUMENTOS LEGALES RESPECTIVOS, SERÁN SUSCRITOS POR EL SERVIDOR PÚBLICO QUE LO HAYA REALIZADO, EL CUAL DEBERÁ ESTAR FACULTADO; </w:t>
      </w:r>
      <w:r w:rsidRPr="00C632CB">
        <w:rPr>
          <w:rFonts w:ascii="Arial" w:hAnsi="Arial" w:cs="Arial"/>
          <w:sz w:val="20"/>
          <w:szCs w:val="20"/>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TERCERA.- </w:t>
      </w:r>
      <w:r w:rsidRPr="00C632CB">
        <w:rPr>
          <w:rFonts w:ascii="Arial" w:eastAsia="Times New Roman" w:hAnsi="Arial" w:cs="Arial"/>
          <w:b/>
          <w:snapToGrid w:val="0"/>
          <w:sz w:val="20"/>
          <w:szCs w:val="20"/>
          <w:lang w:eastAsia="es-ES"/>
        </w:rPr>
        <w:t>RESCISIÓN ADMINISTRATIVA Y TERMINACIÓN ANTICIPADA DEL CONTRATO</w:t>
      </w:r>
      <w:r w:rsidRPr="00C632CB">
        <w:rPr>
          <w:rFonts w:ascii="Arial" w:eastAsia="Times New Roman" w:hAnsi="Arial" w:cs="Arial"/>
          <w:b/>
          <w:bCs/>
          <w:sz w:val="20"/>
          <w:szCs w:val="20"/>
          <w:lang w:eastAsia="es-ES"/>
        </w:rPr>
        <w:t xml:space="preserve">. “EL ORGANISMO” </w:t>
      </w:r>
      <w:r w:rsidRPr="00C632CB">
        <w:rPr>
          <w:rFonts w:ascii="Arial" w:eastAsia="Times New Roman" w:hAnsi="Arial" w:cs="Arial"/>
          <w:sz w:val="20"/>
          <w:szCs w:val="20"/>
          <w:lang w:eastAsia="es-ES"/>
        </w:rPr>
        <w:t xml:space="preserve">PODRÁ RESCINDIR ADMINISTRATIVAMENTE EL PRESENTE CONTRATO EN CASO DE INCUMPLIMIENTO DE LAS OBLIGACIONES A CARGO DE </w:t>
      </w:r>
      <w:r w:rsidRPr="00C632CB">
        <w:rPr>
          <w:rFonts w:ascii="Arial" w:eastAsia="Times New Roman" w:hAnsi="Arial" w:cs="Arial"/>
          <w:b/>
          <w:bCs/>
          <w:noProof/>
          <w:sz w:val="20"/>
          <w:szCs w:val="20"/>
          <w:lang w:eastAsia="es-ES"/>
        </w:rPr>
        <w:t xml:space="preserve">“EL PROVEEDOR” </w:t>
      </w:r>
      <w:r w:rsidRPr="00C632CB">
        <w:rPr>
          <w:rFonts w:ascii="Arial" w:eastAsia="Times New Roman" w:hAnsi="Arial" w:cs="Arial"/>
          <w:sz w:val="20"/>
          <w:szCs w:val="20"/>
          <w:lang w:eastAsia="es-ES"/>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C632CB">
        <w:rPr>
          <w:rFonts w:ascii="Arial" w:eastAsia="Times New Roman" w:hAnsi="Arial" w:cs="Arial"/>
          <w:b/>
          <w:bCs/>
          <w:sz w:val="20"/>
          <w:szCs w:val="20"/>
          <w:lang w:eastAsia="es-ES"/>
        </w:rPr>
        <w:t xml:space="preserve">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
          <w:bCs/>
          <w:sz w:val="20"/>
          <w:szCs w:val="20"/>
          <w:lang w:eastAsia="es-ES"/>
        </w:rPr>
        <w:t>;</w:t>
      </w:r>
      <w:r w:rsidRPr="00C632CB">
        <w:rPr>
          <w:rFonts w:ascii="Arial" w:eastAsia="Times New Roman" w:hAnsi="Arial" w:cs="Arial"/>
          <w:sz w:val="20"/>
          <w:szCs w:val="20"/>
          <w:lang w:eastAsia="es-ES"/>
        </w:rPr>
        <w:t xml:space="preserve"> DE ACUERDO AL ARTÍCULO 60 PÁRRAFO I;</w:t>
      </w:r>
    </w:p>
    <w:p w:rsidR="009F2900" w:rsidRPr="00C632CB" w:rsidRDefault="009F2900" w:rsidP="009F2900">
      <w:pPr>
        <w:ind w:left="284"/>
        <w:rPr>
          <w:rFonts w:ascii="Arial" w:eastAsia="Times New Roman" w:hAnsi="Arial" w:cs="Arial"/>
          <w:b/>
          <w:bCs/>
          <w:sz w:val="20"/>
          <w:szCs w:val="20"/>
          <w:lang w:eastAsia="es-ES"/>
        </w:rPr>
      </w:pPr>
      <w:r w:rsidRPr="00C632CB">
        <w:rPr>
          <w:rFonts w:ascii="Arial" w:eastAsia="Times New Roman" w:hAnsi="Arial" w:cs="Arial"/>
          <w:b/>
          <w:sz w:val="20"/>
          <w:szCs w:val="20"/>
          <w:lang w:eastAsia="es-ES"/>
        </w:rPr>
        <w:t>A)</w:t>
      </w:r>
      <w:r w:rsidRPr="00C632CB">
        <w:rPr>
          <w:rFonts w:ascii="Arial" w:eastAsia="Times New Roman" w:hAnsi="Arial" w:cs="Arial"/>
          <w:sz w:val="20"/>
          <w:szCs w:val="20"/>
          <w:lang w:eastAsia="es-ES"/>
        </w:rPr>
        <w:t xml:space="preserve">.-CUANDO </w:t>
      </w:r>
      <w:r w:rsidRPr="00C632CB">
        <w:rPr>
          <w:rFonts w:ascii="Arial" w:eastAsia="Times New Roman" w:hAnsi="Arial" w:cs="Arial"/>
          <w:b/>
          <w:bCs/>
          <w:sz w:val="20"/>
          <w:szCs w:val="20"/>
          <w:lang w:eastAsia="es-ES"/>
        </w:rPr>
        <w:t xml:space="preserve">“EL PROVEEDOR” </w:t>
      </w:r>
      <w:r w:rsidRPr="00C632CB">
        <w:rPr>
          <w:rFonts w:ascii="Arial" w:eastAsia="Times New Roman" w:hAnsi="Arial" w:cs="Arial"/>
          <w:sz w:val="20"/>
          <w:szCs w:val="20"/>
          <w:lang w:eastAsia="es-ES"/>
        </w:rPr>
        <w:t xml:space="preserve">TRANSMITA TOTAL O PARCIALMENTE POR CUALQUIER TÍTULO, LOS DERECHOS Y OBLIGACIONES A QUE SE REFIERE EL CONTRATO, CON EXCEPCIÓN DE LOS DERECHOS DE COBRO, PREVIO CONSENTIMIENTO DE </w:t>
      </w:r>
      <w:r w:rsidRPr="00C632CB">
        <w:rPr>
          <w:rFonts w:ascii="Arial" w:eastAsia="Times New Roman" w:hAnsi="Arial" w:cs="Arial"/>
          <w:b/>
          <w:bCs/>
          <w:sz w:val="20"/>
          <w:szCs w:val="20"/>
          <w:lang w:eastAsia="es-ES"/>
        </w:rPr>
        <w:t>“EL ORGANISMO”.</w:t>
      </w:r>
    </w:p>
    <w:p w:rsidR="009F2900" w:rsidRPr="00C632CB" w:rsidRDefault="009F2900" w:rsidP="009F2900">
      <w:pPr>
        <w:ind w:left="284"/>
        <w:rPr>
          <w:rFonts w:ascii="Arial" w:eastAsia="Times New Roman" w:hAnsi="Arial" w:cs="Arial"/>
          <w:b/>
          <w:bCs/>
          <w:sz w:val="20"/>
          <w:szCs w:val="20"/>
          <w:lang w:eastAsia="es-ES"/>
        </w:rPr>
      </w:pPr>
      <w:r w:rsidRPr="00C632CB">
        <w:rPr>
          <w:rFonts w:ascii="Arial" w:eastAsia="Times New Roman" w:hAnsi="Arial" w:cs="Arial"/>
          <w:b/>
          <w:bCs/>
          <w:sz w:val="20"/>
          <w:szCs w:val="20"/>
          <w:lang w:eastAsia="es-ES"/>
        </w:rPr>
        <w:t>B).-</w:t>
      </w:r>
      <w:r w:rsidRPr="00C632CB">
        <w:rPr>
          <w:rFonts w:ascii="Arial" w:eastAsia="Times New Roman" w:hAnsi="Arial" w:cs="Arial"/>
          <w:sz w:val="20"/>
          <w:szCs w:val="20"/>
          <w:lang w:eastAsia="es-ES"/>
        </w:rPr>
        <w:t xml:space="preserve">Y CUANDO LA AUTORIDAD COMPETENTE DECLARE EL ESTADO DE QUIEBRA, LA SUSPENSIÓN DE PAGOS O ALGUNA SITUACIÓN DISTINTA QUE SEA ANÁLOGA O EQUIVALENTE Y QUE AFECTE EL PATRIMONIO DE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
          <w:bCs/>
          <w:sz w:val="20"/>
          <w:szCs w:val="20"/>
          <w:lang w:eastAsia="es-ES"/>
        </w:rPr>
        <w:t>.</w:t>
      </w:r>
    </w:p>
    <w:p w:rsidR="009F2900" w:rsidRPr="00C632CB" w:rsidRDefault="009F2900" w:rsidP="009F2900">
      <w:pPr>
        <w:ind w:left="284" w:right="-79"/>
        <w:rPr>
          <w:rFonts w:ascii="Arial" w:eastAsia="Times New Roman" w:hAnsi="Arial" w:cs="Arial"/>
          <w:b/>
          <w:bCs/>
          <w:noProof/>
          <w:color w:val="000000"/>
          <w:sz w:val="20"/>
          <w:szCs w:val="20"/>
          <w:lang w:eastAsia="es-ES"/>
        </w:rPr>
      </w:pPr>
      <w:r w:rsidRPr="00C632CB">
        <w:rPr>
          <w:rFonts w:ascii="Arial" w:eastAsia="Times New Roman" w:hAnsi="Arial" w:cs="Arial"/>
          <w:b/>
          <w:bCs/>
          <w:sz w:val="20"/>
          <w:szCs w:val="20"/>
          <w:lang w:eastAsia="es-ES"/>
        </w:rPr>
        <w:t xml:space="preserve">C).- </w:t>
      </w:r>
      <w:r w:rsidRPr="00C632CB">
        <w:rPr>
          <w:rFonts w:ascii="Arial" w:eastAsia="Times New Roman" w:hAnsi="Arial" w:cs="Arial"/>
          <w:sz w:val="20"/>
          <w:szCs w:val="20"/>
          <w:lang w:eastAsia="es-ES"/>
        </w:rPr>
        <w:t>ASÍ TAMBIÉN SE PODRÁ RESCINDIR ADMINISTRATIVAMENTE EL PRESENTE CONTRATO POR FALTA DE LA ENTREGA PUNTUAL DE LOS BIENES POR “</w:t>
      </w:r>
      <w:r w:rsidRPr="00C632CB">
        <w:rPr>
          <w:rFonts w:ascii="Arial" w:eastAsia="Times New Roman" w:hAnsi="Arial" w:cs="Arial"/>
          <w:b/>
          <w:bCs/>
          <w:noProof/>
          <w:color w:val="000000"/>
          <w:sz w:val="20"/>
          <w:szCs w:val="20"/>
          <w:lang w:eastAsia="es-ES"/>
        </w:rPr>
        <w:t>EL PROVEEDOR”</w:t>
      </w:r>
      <w:r w:rsidRPr="00C632CB">
        <w:rPr>
          <w:rFonts w:ascii="Arial" w:eastAsia="Times New Roman" w:hAnsi="Arial" w:cs="Arial"/>
          <w:b/>
          <w:bCs/>
          <w:sz w:val="20"/>
          <w:szCs w:val="20"/>
          <w:lang w:eastAsia="es-ES"/>
        </w:rPr>
        <w:t xml:space="preserve"> </w:t>
      </w:r>
      <w:r w:rsidRPr="00C632CB">
        <w:rPr>
          <w:rFonts w:ascii="Arial" w:eastAsia="Times New Roman" w:hAnsi="Arial" w:cs="Arial"/>
          <w:bCs/>
          <w:sz w:val="20"/>
          <w:szCs w:val="20"/>
          <w:lang w:eastAsia="es-ES"/>
        </w:rPr>
        <w:t>A</w:t>
      </w:r>
      <w:r w:rsidRPr="00C632CB">
        <w:rPr>
          <w:rFonts w:ascii="Arial" w:eastAsia="Times New Roman" w:hAnsi="Arial" w:cs="Arial"/>
          <w:sz w:val="20"/>
          <w:szCs w:val="20"/>
          <w:lang w:eastAsia="es-ES"/>
        </w:rPr>
        <w:t xml:space="preserve"> ENTERA SATISFACCIÓN DE</w:t>
      </w:r>
      <w:r w:rsidRPr="00C632CB">
        <w:rPr>
          <w:rFonts w:ascii="Arial" w:eastAsia="Times New Roman" w:hAnsi="Arial" w:cs="Arial"/>
          <w:bCs/>
          <w:sz w:val="20"/>
          <w:szCs w:val="20"/>
          <w:lang w:eastAsia="es-ES"/>
        </w:rPr>
        <w:t xml:space="preserve"> </w:t>
      </w:r>
      <w:r w:rsidRPr="00C632CB">
        <w:rPr>
          <w:rFonts w:ascii="Arial" w:eastAsia="Times New Roman" w:hAnsi="Arial" w:cs="Arial"/>
          <w:b/>
          <w:bCs/>
          <w:noProof/>
          <w:color w:val="000000"/>
          <w:sz w:val="20"/>
          <w:szCs w:val="20"/>
          <w:lang w:eastAsia="es-ES"/>
        </w:rPr>
        <w:t xml:space="preserve">“EL ORGANISMO”, </w:t>
      </w:r>
      <w:r w:rsidRPr="00C632CB">
        <w:rPr>
          <w:rFonts w:ascii="Arial" w:eastAsia="Times New Roman" w:hAnsi="Arial" w:cs="Arial"/>
          <w:sz w:val="20"/>
          <w:szCs w:val="20"/>
          <w:lang w:eastAsia="es-ES"/>
        </w:rPr>
        <w:t>DE IGUAL MANERA</w:t>
      </w:r>
      <w:r w:rsidRPr="00C632CB">
        <w:rPr>
          <w:rFonts w:ascii="Arial" w:eastAsia="Times New Roman" w:hAnsi="Arial" w:cs="Arial"/>
          <w:bCs/>
          <w:noProof/>
          <w:color w:val="000000"/>
          <w:sz w:val="20"/>
          <w:szCs w:val="20"/>
          <w:lang w:eastAsia="es-ES"/>
        </w:rPr>
        <w:t xml:space="preserve">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
          <w:bCs/>
          <w:sz w:val="20"/>
          <w:szCs w:val="20"/>
          <w:lang w:eastAsia="es-ES"/>
        </w:rPr>
        <w:t xml:space="preserve"> </w:t>
      </w:r>
      <w:r w:rsidRPr="00C632CB">
        <w:rPr>
          <w:rFonts w:ascii="Arial" w:eastAsia="Times New Roman" w:hAnsi="Arial" w:cs="Arial"/>
          <w:sz w:val="20"/>
          <w:szCs w:val="20"/>
          <w:lang w:eastAsia="es-ES"/>
        </w:rPr>
        <w:t xml:space="preserve">PODRÁ RESCINDIR EL PRESENTE CONTRATO EN CASO DE QUE LOS </w:t>
      </w:r>
      <w:r w:rsidRPr="00C632CB">
        <w:rPr>
          <w:rFonts w:ascii="Arial" w:eastAsia="Times New Roman" w:hAnsi="Arial" w:cs="Arial"/>
          <w:bCs/>
          <w:sz w:val="20"/>
          <w:szCs w:val="20"/>
          <w:lang w:eastAsia="es-ES"/>
        </w:rPr>
        <w:t>BIENES</w:t>
      </w:r>
      <w:r w:rsidRPr="00C632CB">
        <w:rPr>
          <w:rFonts w:ascii="Arial" w:eastAsia="Times New Roman" w:hAnsi="Arial" w:cs="Arial"/>
          <w:sz w:val="20"/>
          <w:szCs w:val="20"/>
          <w:lang w:eastAsia="es-ES"/>
        </w:rPr>
        <w:t xml:space="preserve"> ENTREGADOS IMPOSIBILITARA EL CORRECTO FUNCIONAMIENTO DEL HOSPITAL O QUE NO COINCIDIERAN LAS CARACTERÍSTICAS DE LOS BIENES ENTREGADOS POR</w:t>
      </w:r>
      <w:r w:rsidRPr="00C632CB">
        <w:rPr>
          <w:rFonts w:ascii="Arial" w:eastAsia="Times New Roman" w:hAnsi="Arial" w:cs="Arial"/>
          <w:bCs/>
          <w:noProof/>
          <w:color w:val="000000"/>
          <w:sz w:val="20"/>
          <w:szCs w:val="20"/>
          <w:lang w:eastAsia="es-ES"/>
        </w:rPr>
        <w:t xml:space="preserve"> </w:t>
      </w:r>
      <w:r w:rsidRPr="00C632CB">
        <w:rPr>
          <w:rFonts w:ascii="Arial" w:eastAsia="Times New Roman" w:hAnsi="Arial" w:cs="Arial"/>
          <w:b/>
          <w:bCs/>
          <w:noProof/>
          <w:color w:val="000000"/>
          <w:sz w:val="20"/>
          <w:szCs w:val="20"/>
          <w:lang w:eastAsia="es-ES"/>
        </w:rPr>
        <w:t xml:space="preserve">“EL PROVEEDOR” </w:t>
      </w:r>
      <w:r w:rsidRPr="00C632CB">
        <w:rPr>
          <w:rFonts w:ascii="Arial" w:eastAsia="Times New Roman" w:hAnsi="Arial" w:cs="Arial"/>
          <w:bCs/>
          <w:noProof/>
          <w:color w:val="000000"/>
          <w:sz w:val="20"/>
          <w:szCs w:val="20"/>
          <w:lang w:eastAsia="es-ES"/>
        </w:rPr>
        <w:t>A LOS SOLICITADOS POR EL</w:t>
      </w:r>
      <w:r w:rsidRPr="00C632CB">
        <w:rPr>
          <w:rFonts w:ascii="Arial" w:eastAsia="Times New Roman" w:hAnsi="Arial" w:cs="Arial"/>
          <w:b/>
          <w:bCs/>
          <w:noProof/>
          <w:color w:val="000000"/>
          <w:sz w:val="20"/>
          <w:szCs w:val="20"/>
          <w:lang w:eastAsia="es-ES"/>
        </w:rPr>
        <w:t xml:space="preserve"> “EL ORGANISMO”.</w:t>
      </w:r>
    </w:p>
    <w:p w:rsidR="009F2900" w:rsidRPr="00C632CB" w:rsidRDefault="009F2900" w:rsidP="009F2900">
      <w:pPr>
        <w:ind w:left="284"/>
        <w:rPr>
          <w:rFonts w:ascii="Arial" w:eastAsia="Times New Roman" w:hAnsi="Arial" w:cs="Arial"/>
          <w:b/>
          <w:bCs/>
          <w:noProof/>
          <w:color w:val="000000"/>
          <w:sz w:val="20"/>
          <w:szCs w:val="20"/>
          <w:lang w:eastAsia="es-ES"/>
        </w:rPr>
      </w:pPr>
      <w:r w:rsidRPr="00C632CB">
        <w:rPr>
          <w:rFonts w:ascii="Arial" w:eastAsia="Times New Roman" w:hAnsi="Arial" w:cs="Arial"/>
          <w:b/>
          <w:bCs/>
          <w:noProof/>
          <w:color w:val="000000"/>
          <w:sz w:val="20"/>
          <w:szCs w:val="20"/>
          <w:lang w:eastAsia="es-ES"/>
        </w:rPr>
        <w:t xml:space="preserve">D).- </w:t>
      </w:r>
      <w:r w:rsidRPr="00C632CB">
        <w:rPr>
          <w:rFonts w:ascii="Arial" w:eastAsia="Times New Roman" w:hAnsi="Arial" w:cs="Arial"/>
          <w:bCs/>
          <w:noProof/>
          <w:color w:val="000000"/>
          <w:sz w:val="20"/>
          <w:szCs w:val="20"/>
          <w:lang w:eastAsia="es-ES"/>
        </w:rPr>
        <w:t xml:space="preserve">ASI MISMO, EL PRESENTE CONTRATO PODRA DARSE POR TERMINADO ANTICIPADAMENTE CUANDO CONCURRAN PARA ELLO, RAZONES DE INTERES GENERAL O BIEN, CUANDO POR CAUSAS JUSTIFICADAS SE EXTINGA LA NECESIDAD DE REQUERIR LOS </w:t>
      </w:r>
      <w:r w:rsidRPr="00C632CB">
        <w:rPr>
          <w:rFonts w:ascii="Arial" w:eastAsia="Times New Roman" w:hAnsi="Arial" w:cs="Arial"/>
          <w:bCs/>
          <w:noProof/>
          <w:color w:val="000000"/>
          <w:sz w:val="20"/>
          <w:szCs w:val="20"/>
          <w:lang w:eastAsia="es-ES"/>
        </w:rPr>
        <w:lastRenderedPageBreak/>
        <w:t xml:space="preserve">BIENES ORIGINALMENTE ADQUIRIDOS, Y SE DEMUESTREN QUE DE CONTINUAR CON EL CUMPLIMIENTO DE LAS OBLIGACIONES PACTADAS, SE OCASIONARÍA ALGÚN DAÑO O PERJUICIO A </w:t>
      </w:r>
      <w:r w:rsidRPr="00C632CB">
        <w:rPr>
          <w:rFonts w:ascii="Arial" w:eastAsia="Times New Roman" w:hAnsi="Arial" w:cs="Arial"/>
          <w:b/>
          <w:bCs/>
          <w:noProof/>
          <w:color w:val="000000"/>
          <w:sz w:val="20"/>
          <w:szCs w:val="20"/>
          <w:lang w:eastAsia="es-ES"/>
        </w:rPr>
        <w:t>“EL ORGANISMO”.</w:t>
      </w:r>
    </w:p>
    <w:p w:rsidR="009F2900" w:rsidRPr="00C632CB" w:rsidRDefault="009F2900" w:rsidP="009F2900">
      <w:pPr>
        <w:ind w:left="284"/>
        <w:rPr>
          <w:rFonts w:ascii="Arial" w:eastAsia="Times New Roman" w:hAnsi="Arial" w:cs="Arial"/>
          <w:b/>
          <w:bCs/>
          <w:noProof/>
          <w:color w:val="000000"/>
          <w:sz w:val="20"/>
          <w:szCs w:val="20"/>
          <w:lang w:eastAsia="es-ES"/>
        </w:rPr>
      </w:pPr>
      <w:r w:rsidRPr="00C632CB">
        <w:rPr>
          <w:rFonts w:ascii="Arial" w:eastAsia="Times New Roman" w:hAnsi="Arial" w:cs="Arial"/>
          <w:b/>
          <w:bCs/>
          <w:noProof/>
          <w:color w:val="000000"/>
          <w:sz w:val="20"/>
          <w:szCs w:val="20"/>
          <w:lang w:eastAsia="es-ES"/>
        </w:rPr>
        <w:t xml:space="preserve">E).- </w:t>
      </w:r>
      <w:r w:rsidRPr="00C632CB">
        <w:rPr>
          <w:rFonts w:ascii="Arial" w:eastAsia="Times New Roman" w:hAnsi="Arial" w:cs="Arial"/>
          <w:bCs/>
          <w:noProof/>
          <w:color w:val="000000"/>
          <w:sz w:val="20"/>
          <w:szCs w:val="20"/>
          <w:lang w:eastAsia="es-ES"/>
        </w:rPr>
        <w:t xml:space="preserve">CUANDO SE RECINDA EL CONTRATO SE FORMULARÁ EL FINIQUITO CORRESPONDIENTE, A AFECTO DE HACER CONSTAR LOS PAGOS QUE DEBE EFECCTUAR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Cs/>
          <w:noProof/>
          <w:color w:val="000000"/>
          <w:sz w:val="20"/>
          <w:szCs w:val="20"/>
          <w:lang w:eastAsia="es-ES"/>
        </w:rPr>
        <w:t xml:space="preserve"> POR CONCEPTO DE LOS BIENES RECIBIDOS HASTA EL MOMENTO DE RESCISIÓN,  ASI COMO TODO LO PREVISTO EN EL ARTICULO 59 DE </w:t>
      </w:r>
      <w:r w:rsidRPr="00C632CB">
        <w:rPr>
          <w:rFonts w:ascii="Arial" w:eastAsia="Times New Roman" w:hAnsi="Arial" w:cs="Arial"/>
          <w:b/>
          <w:bCs/>
          <w:noProof/>
          <w:color w:val="000000"/>
          <w:sz w:val="20"/>
          <w:szCs w:val="20"/>
          <w:lang w:eastAsia="es-ES"/>
        </w:rPr>
        <w:t>“LA LEY”.</w:t>
      </w:r>
    </w:p>
    <w:p w:rsidR="009F2900" w:rsidRPr="00C632CB" w:rsidRDefault="009F2900" w:rsidP="009F2900">
      <w:pPr>
        <w:ind w:left="284"/>
        <w:rPr>
          <w:rFonts w:ascii="Arial" w:eastAsia="Times New Roman" w:hAnsi="Arial" w:cs="Arial"/>
          <w:b/>
          <w:bCs/>
          <w:noProof/>
          <w:color w:val="000000"/>
          <w:sz w:val="20"/>
          <w:szCs w:val="20"/>
          <w:lang w:eastAsia="es-ES"/>
        </w:rPr>
      </w:pP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snapToGrid w:val="0"/>
          <w:sz w:val="20"/>
          <w:szCs w:val="20"/>
          <w:lang w:eastAsia="es-ES"/>
        </w:rPr>
        <w:t xml:space="preserve">EL PROCEDIMIENTO DE RESCISIÓN SE LLEVARÁ A CABO SEGÚN LO ESTABLECE EL ARTÍCULO 59 PÁRRAFO 3 DE </w:t>
      </w:r>
      <w:r w:rsidRPr="00C632CB">
        <w:rPr>
          <w:rFonts w:ascii="Arial" w:eastAsia="Times New Roman" w:hAnsi="Arial" w:cs="Arial"/>
          <w:b/>
          <w:snapToGrid w:val="0"/>
          <w:sz w:val="20"/>
          <w:szCs w:val="20"/>
          <w:lang w:eastAsia="es-ES"/>
        </w:rPr>
        <w:t>“LA LEY”,</w:t>
      </w:r>
      <w:r w:rsidRPr="00C632CB">
        <w:rPr>
          <w:rFonts w:ascii="Arial" w:eastAsia="Times New Roman" w:hAnsi="Arial" w:cs="Arial"/>
          <w:snapToGrid w:val="0"/>
          <w:sz w:val="20"/>
          <w:szCs w:val="20"/>
          <w:lang w:eastAsia="es-ES"/>
        </w:rPr>
        <w:t xml:space="preserve"> CONFORME A LO SIGUIENTE:</w:t>
      </w:r>
    </w:p>
    <w:p w:rsidR="009F2900" w:rsidRPr="00C632CB" w:rsidRDefault="009F2900" w:rsidP="009F2900">
      <w:pPr>
        <w:ind w:left="284"/>
        <w:rPr>
          <w:rFonts w:ascii="Arial" w:eastAsia="Times New Roman" w:hAnsi="Arial" w:cs="Arial"/>
          <w:snapToGrid w:val="0"/>
          <w:sz w:val="20"/>
          <w:szCs w:val="20"/>
          <w:lang w:eastAsia="es-ES"/>
        </w:rPr>
      </w:pPr>
    </w:p>
    <w:p w:rsidR="009F2900" w:rsidRPr="00C632CB" w:rsidRDefault="009F2900" w:rsidP="009F2900">
      <w:pPr>
        <w:numPr>
          <w:ilvl w:val="0"/>
          <w:numId w:val="37"/>
        </w:numPr>
        <w:spacing w:after="200"/>
        <w:ind w:left="284" w:firstLine="0"/>
        <w:contextualSpacing/>
        <w:rPr>
          <w:rFonts w:ascii="Arial" w:hAnsi="Arial" w:cs="Arial"/>
          <w:snapToGrid w:val="0"/>
          <w:sz w:val="20"/>
          <w:szCs w:val="20"/>
          <w:lang w:eastAsia="es-ES"/>
        </w:rPr>
      </w:pPr>
      <w:r w:rsidRPr="00C632CB">
        <w:rPr>
          <w:rFonts w:ascii="Arial" w:hAnsi="Arial" w:cs="Arial"/>
          <w:snapToGrid w:val="0"/>
          <w:sz w:val="20"/>
          <w:szCs w:val="20"/>
          <w:lang w:eastAsia="es-ES"/>
        </w:rPr>
        <w:t xml:space="preserve">SE INICIARÁ A PARTIR DE QUE A </w:t>
      </w:r>
      <w:r w:rsidRPr="00C632CB">
        <w:rPr>
          <w:rFonts w:ascii="Arial" w:hAnsi="Arial" w:cs="Arial"/>
          <w:b/>
          <w:snapToGrid w:val="0"/>
          <w:sz w:val="20"/>
          <w:szCs w:val="20"/>
          <w:lang w:eastAsia="es-ES"/>
        </w:rPr>
        <w:t>“EL PROVEEDOR”</w:t>
      </w:r>
      <w:r w:rsidRPr="00C632CB">
        <w:rPr>
          <w:rFonts w:ascii="Arial" w:hAnsi="Arial" w:cs="Arial"/>
          <w:snapToGrid w:val="0"/>
          <w:sz w:val="20"/>
          <w:szCs w:val="20"/>
          <w:lang w:eastAsia="es-ES"/>
        </w:rPr>
        <w:t xml:space="preserve"> LE SEA COMUNICADO POR ESCRITO EL INCUMPLIMIENTO EN QUE HAYA INCURRIDO, PARA QUE EN UN TÉRMINO DE CINCO DÍAS HÁBILES EXPONGA LO QUE A SU DERECHO CONVENGA Y APORTE, EN SU CASO, LAS PRUEBAS QUE ESTIME PERTINENTES;</w:t>
      </w:r>
    </w:p>
    <w:p w:rsidR="009F2900" w:rsidRPr="00C632CB" w:rsidRDefault="009F2900" w:rsidP="009F2900">
      <w:pPr>
        <w:numPr>
          <w:ilvl w:val="0"/>
          <w:numId w:val="37"/>
        </w:numPr>
        <w:tabs>
          <w:tab w:val="left" w:pos="142"/>
        </w:tabs>
        <w:ind w:left="284" w:firstLine="0"/>
        <w:contextualSpacing/>
        <w:rPr>
          <w:rFonts w:ascii="Arial" w:hAnsi="Arial" w:cs="Arial"/>
          <w:snapToGrid w:val="0"/>
          <w:sz w:val="20"/>
          <w:szCs w:val="20"/>
          <w:lang w:eastAsia="es-ES"/>
        </w:rPr>
      </w:pPr>
      <w:r w:rsidRPr="00C632CB">
        <w:rPr>
          <w:rFonts w:ascii="Arial" w:hAnsi="Arial" w:cs="Arial"/>
          <w:snapToGrid w:val="0"/>
          <w:sz w:val="20"/>
          <w:szCs w:val="20"/>
          <w:lang w:eastAsia="es-ES"/>
        </w:rPr>
        <w:t>TRANSCURRIDO EL TÉRMINO A QUE SE REFIERE LA FRACCIÓN ANTERIOR, SE RESOLVERÁ CONSIDERANDO LOS ARGUMENTOS Y PRUEBAS QUE HUBIERE HECHO VALER, Y</w:t>
      </w:r>
    </w:p>
    <w:p w:rsidR="009F2900" w:rsidRPr="00C632CB" w:rsidRDefault="009F2900" w:rsidP="009F2900">
      <w:pPr>
        <w:numPr>
          <w:ilvl w:val="0"/>
          <w:numId w:val="37"/>
        </w:numPr>
        <w:tabs>
          <w:tab w:val="left" w:pos="142"/>
        </w:tabs>
        <w:ind w:left="284" w:firstLine="0"/>
        <w:contextualSpacing/>
        <w:rPr>
          <w:rFonts w:ascii="Arial" w:hAnsi="Arial" w:cs="Arial"/>
          <w:snapToGrid w:val="0"/>
          <w:sz w:val="20"/>
          <w:szCs w:val="20"/>
          <w:lang w:eastAsia="es-ES"/>
        </w:rPr>
      </w:pPr>
      <w:r w:rsidRPr="00C632CB">
        <w:rPr>
          <w:rFonts w:ascii="Arial" w:hAnsi="Arial" w:cs="Arial"/>
          <w:snapToGrid w:val="0"/>
          <w:sz w:val="20"/>
          <w:szCs w:val="20"/>
          <w:lang w:eastAsia="es-ES"/>
        </w:rPr>
        <w:t xml:space="preserve">LA DETERMINACIÓN DE DAR O NO POR RESCINDIDO EL CONTRATO DEBERÁ SER DEBIDAMENTE    FUNDADA, MOTIVADA Y COMUNICADA A </w:t>
      </w:r>
      <w:r w:rsidRPr="00C632CB">
        <w:rPr>
          <w:rFonts w:ascii="Arial" w:hAnsi="Arial" w:cs="Arial"/>
          <w:b/>
          <w:snapToGrid w:val="0"/>
          <w:sz w:val="20"/>
          <w:szCs w:val="20"/>
          <w:lang w:eastAsia="es-ES"/>
        </w:rPr>
        <w:t>“EL PROVEEDOR”</w:t>
      </w:r>
      <w:r w:rsidRPr="00C632CB">
        <w:rPr>
          <w:rFonts w:ascii="Arial" w:hAnsi="Arial" w:cs="Arial"/>
          <w:snapToGrid w:val="0"/>
          <w:sz w:val="20"/>
          <w:szCs w:val="20"/>
          <w:lang w:eastAsia="es-ES"/>
        </w:rPr>
        <w:t xml:space="preserve"> DENTRO DE LOS QUINCE DÍAS HÁBILES SIGUIENTES A LO SEÑALADO EN LA FRACCIÓN I DE ESTA CLÁUSULA.</w:t>
      </w:r>
    </w:p>
    <w:p w:rsidR="009F2900" w:rsidRPr="00C632CB" w:rsidRDefault="009F2900" w:rsidP="009F2900">
      <w:pPr>
        <w:ind w:left="284"/>
        <w:rPr>
          <w:rFonts w:ascii="Arial" w:eastAsia="Times New Roman" w:hAnsi="Arial" w:cs="Arial"/>
          <w:snapToGrid w:val="0"/>
          <w:sz w:val="20"/>
          <w:szCs w:val="20"/>
          <w:lang w:eastAsia="es-ES"/>
        </w:rPr>
      </w:pPr>
    </w:p>
    <w:p w:rsidR="009F2900" w:rsidRPr="00C632CB" w:rsidRDefault="009F2900" w:rsidP="009F2900">
      <w:pPr>
        <w:autoSpaceDE w:val="0"/>
        <w:autoSpaceDN w:val="0"/>
        <w:adjustRightInd w:val="0"/>
        <w:ind w:left="284"/>
        <w:rPr>
          <w:rFonts w:ascii="Arial" w:eastAsia="Times New Roman" w:hAnsi="Arial" w:cs="Arial"/>
          <w:b/>
          <w:sz w:val="20"/>
          <w:szCs w:val="20"/>
          <w:lang w:eastAsia="es-ES"/>
        </w:rPr>
      </w:pPr>
      <w:r w:rsidRPr="00C632CB">
        <w:rPr>
          <w:rFonts w:ascii="Arial" w:eastAsia="Times New Roman" w:hAnsi="Arial" w:cs="Arial"/>
          <w:b/>
          <w:bCs/>
          <w:sz w:val="20"/>
          <w:szCs w:val="20"/>
          <w:lang w:eastAsia="es-ES"/>
        </w:rPr>
        <w:t xml:space="preserve">DÉCIMA CUARTA.- PENAS CONVENCIONALES. </w:t>
      </w:r>
      <w:r w:rsidRPr="00C632CB">
        <w:rPr>
          <w:rFonts w:ascii="Arial" w:eastAsia="Times New Roman" w:hAnsi="Arial" w:cs="Arial"/>
          <w:sz w:val="20"/>
          <w:szCs w:val="20"/>
          <w:lang w:eastAsia="es-ES"/>
        </w:rPr>
        <w:t xml:space="preserve">EN CASO DE QUE </w:t>
      </w:r>
      <w:r w:rsidRPr="00C632CB">
        <w:rPr>
          <w:rFonts w:ascii="Arial" w:eastAsia="Times New Roman" w:hAnsi="Arial" w:cs="Arial"/>
          <w:b/>
          <w:bCs/>
          <w:sz w:val="20"/>
          <w:szCs w:val="20"/>
          <w:lang w:eastAsia="es-ES"/>
        </w:rPr>
        <w:t>“EL PROVEEDOR”</w:t>
      </w:r>
      <w:r w:rsidRPr="00C632CB">
        <w:rPr>
          <w:rFonts w:ascii="Arial" w:eastAsia="Times New Roman" w:hAnsi="Arial" w:cs="Arial"/>
          <w:sz w:val="20"/>
          <w:szCs w:val="20"/>
          <w:lang w:eastAsia="es-ES"/>
        </w:rPr>
        <w:t xml:space="preserve"> POR ATRASO O POR INCUMPLIMIENTO DE LA ENTREGA DE LOS BIENES, PAGARÁ A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UNA PENA CONVENCIONAL EN BASE AL ARTÍCULO 58 DE </w:t>
      </w:r>
      <w:r w:rsidRPr="00C632CB">
        <w:rPr>
          <w:rFonts w:ascii="Arial" w:eastAsia="Times New Roman" w:hAnsi="Arial" w:cs="Arial"/>
          <w:b/>
          <w:sz w:val="20"/>
          <w:szCs w:val="20"/>
          <w:lang w:eastAsia="es-ES"/>
        </w:rPr>
        <w:t>“LA LEY”.</w:t>
      </w:r>
    </w:p>
    <w:p w:rsidR="009F2900" w:rsidRPr="00C632CB" w:rsidRDefault="009F2900" w:rsidP="009F2900">
      <w:pPr>
        <w:autoSpaceDE w:val="0"/>
        <w:autoSpaceDN w:val="0"/>
        <w:adjustRightInd w:val="0"/>
        <w:ind w:left="284"/>
        <w:rPr>
          <w:rFonts w:ascii="Arial" w:eastAsia="Times New Roman" w:hAnsi="Arial" w:cs="Arial"/>
          <w:sz w:val="20"/>
          <w:szCs w:val="20"/>
          <w:lang w:eastAsia="es-ES"/>
        </w:rPr>
      </w:pPr>
    </w:p>
    <w:p w:rsidR="009F2900" w:rsidRPr="00C632CB" w:rsidRDefault="009F2900" w:rsidP="009F2900">
      <w:pPr>
        <w:autoSpaceDE w:val="0"/>
        <w:autoSpaceDN w:val="0"/>
        <w:adjustRightInd w:val="0"/>
        <w:ind w:left="284"/>
        <w:rPr>
          <w:rFonts w:ascii="Arial" w:eastAsia="Times New Roman" w:hAnsi="Arial" w:cs="Arial"/>
          <w:caps/>
          <w:sz w:val="20"/>
          <w:szCs w:val="20"/>
          <w:lang w:eastAsia="es-ES"/>
        </w:rPr>
      </w:pPr>
      <w:r w:rsidRPr="00C632CB">
        <w:rPr>
          <w:rFonts w:ascii="Arial" w:eastAsia="Times New Roman" w:hAnsi="Arial" w:cs="Arial"/>
          <w:sz w:val="20"/>
          <w:szCs w:val="20"/>
          <w:lang w:eastAsia="es-ES"/>
        </w:rPr>
        <w:t xml:space="preserve">DICHA PENA SERÁ DEL 0.34%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C632CB">
        <w:rPr>
          <w:rFonts w:ascii="Arial" w:eastAsia="Times New Roman" w:hAnsi="Arial" w:cs="Arial"/>
          <w:b/>
          <w:bCs/>
          <w:noProof/>
          <w:sz w:val="20"/>
          <w:szCs w:val="20"/>
          <w:lang w:eastAsia="es-ES"/>
        </w:rPr>
        <w:t>“EL ORGANISMO”</w:t>
      </w:r>
      <w:r w:rsidRPr="00C632CB">
        <w:rPr>
          <w:rFonts w:ascii="Arial" w:eastAsia="Times New Roman" w:hAnsi="Arial" w:cs="Arial"/>
          <w:b/>
          <w:bCs/>
          <w:sz w:val="20"/>
          <w:szCs w:val="20"/>
          <w:lang w:eastAsia="es-ES"/>
        </w:rPr>
        <w:t xml:space="preserve">, </w:t>
      </w:r>
      <w:r w:rsidRPr="00C632CB">
        <w:rPr>
          <w:rFonts w:ascii="Arial" w:eastAsia="Times New Roman" w:hAnsi="Arial" w:cs="Arial"/>
          <w:sz w:val="20"/>
          <w:szCs w:val="20"/>
          <w:lang w:eastAsia="es-ES"/>
        </w:rPr>
        <w:t>SE HARÁ EFECTIVA LA FIANZA EN SU TOTALIDAD.</w:t>
      </w:r>
    </w:p>
    <w:p w:rsidR="009F2900" w:rsidRPr="00C632CB" w:rsidRDefault="009F2900" w:rsidP="009F2900">
      <w:pPr>
        <w:ind w:left="284"/>
        <w:rPr>
          <w:rFonts w:ascii="Arial" w:eastAsia="Times New Roman" w:hAnsi="Arial" w:cs="Arial"/>
          <w:b/>
          <w:bCs/>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QUINTA.- APLICACIÓN DE LAS PENAS CONVENCIONALES. </w:t>
      </w:r>
      <w:r w:rsidRPr="00C632CB">
        <w:rPr>
          <w:rFonts w:ascii="Arial" w:eastAsia="Times New Roman" w:hAnsi="Arial" w:cs="Arial"/>
          <w:sz w:val="20"/>
          <w:szCs w:val="20"/>
          <w:lang w:eastAsia="es-ES"/>
        </w:rPr>
        <w:t xml:space="preserve">LAS PENAS CONVENCIONALES PREVISTAS EN EL ARTÍCULO 58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SE HARÁN EFECTIVAS MEDIANTE: </w:t>
      </w:r>
    </w:p>
    <w:p w:rsidR="009F2900" w:rsidRPr="00C632CB" w:rsidRDefault="009F2900" w:rsidP="009F2900">
      <w:pPr>
        <w:ind w:left="284"/>
        <w:contextualSpacing/>
        <w:rPr>
          <w:rFonts w:ascii="Arial" w:hAnsi="Arial" w:cs="Arial"/>
          <w:sz w:val="20"/>
          <w:szCs w:val="20"/>
        </w:rPr>
      </w:pPr>
      <w:r w:rsidRPr="00C632CB">
        <w:rPr>
          <w:rFonts w:ascii="Arial" w:hAnsi="Arial" w:cs="Arial"/>
          <w:b/>
          <w:sz w:val="20"/>
          <w:szCs w:val="20"/>
        </w:rPr>
        <w:t>A).-</w:t>
      </w:r>
      <w:r w:rsidRPr="00C632CB">
        <w:rPr>
          <w:rFonts w:ascii="Arial" w:hAnsi="Arial" w:cs="Arial"/>
          <w:sz w:val="20"/>
          <w:szCs w:val="20"/>
        </w:rPr>
        <w:t>PAGO VOLUNTARIO.</w:t>
      </w:r>
    </w:p>
    <w:p w:rsidR="009F2900" w:rsidRPr="00C632CB" w:rsidRDefault="009F2900" w:rsidP="009F2900">
      <w:pPr>
        <w:ind w:left="284"/>
        <w:rPr>
          <w:rFonts w:ascii="Arial" w:eastAsia="Times New Roman" w:hAnsi="Arial" w:cs="Arial"/>
          <w:b/>
          <w:bCs/>
          <w:sz w:val="20"/>
          <w:szCs w:val="20"/>
          <w:lang w:eastAsia="es-ES"/>
        </w:rPr>
      </w:pPr>
      <w:r w:rsidRPr="00C632CB">
        <w:rPr>
          <w:rFonts w:ascii="Arial" w:eastAsia="Times New Roman" w:hAnsi="Arial" w:cs="Arial"/>
          <w:b/>
          <w:sz w:val="20"/>
          <w:szCs w:val="20"/>
          <w:lang w:eastAsia="es-ES"/>
        </w:rPr>
        <w:t>B).-</w:t>
      </w:r>
      <w:r w:rsidRPr="00C632CB">
        <w:rPr>
          <w:rFonts w:ascii="Arial" w:eastAsia="Times New Roman" w:hAnsi="Arial" w:cs="Arial"/>
          <w:sz w:val="20"/>
          <w:szCs w:val="20"/>
          <w:lang w:eastAsia="es-ES"/>
        </w:rPr>
        <w:t xml:space="preserve"> EN CASO DE QUE NO EXISTA PAGO VOLUNTARIO,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PODRÁ DEDUCIR LA SANCIÓN QUE SE DERIVE DEL INCUMPLIMIENTO AL MOMENTO DE REALIZAR EL PAGO A </w:t>
      </w:r>
      <w:r w:rsidRPr="00C632CB">
        <w:rPr>
          <w:rFonts w:ascii="Arial" w:eastAsia="Times New Roman" w:hAnsi="Arial" w:cs="Arial"/>
          <w:b/>
          <w:bCs/>
          <w:sz w:val="20"/>
          <w:szCs w:val="20"/>
          <w:lang w:eastAsia="es-ES"/>
        </w:rPr>
        <w:t>“EL PROVEEDOR”.</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C).-</w:t>
      </w:r>
      <w:r w:rsidRPr="00C632CB">
        <w:rPr>
          <w:rFonts w:ascii="Arial" w:eastAsia="Times New Roman" w:hAnsi="Arial" w:cs="Arial"/>
          <w:sz w:val="20"/>
          <w:szCs w:val="20"/>
          <w:lang w:eastAsia="es-ES"/>
        </w:rPr>
        <w:t xml:space="preserve"> A TRAVÉS DE HACER EFECTIVA LA FIANZA CUANDO SE AGOTEN LAS POSIBILIDADES DE COBRO POR PAGO VOLUNTARIO O MEDIANTE LA FACTURACIÓN.</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D).-</w:t>
      </w:r>
      <w:r w:rsidRPr="00C632CB">
        <w:rPr>
          <w:rFonts w:ascii="Arial" w:eastAsia="Times New Roman" w:hAnsi="Arial" w:cs="Arial"/>
          <w:sz w:val="20"/>
          <w:szCs w:val="20"/>
          <w:lang w:eastAsia="es-ES"/>
        </w:rPr>
        <w:t xml:space="preserve"> </w:t>
      </w:r>
      <w:r w:rsidRPr="00C632CB">
        <w:rPr>
          <w:rFonts w:ascii="Arial" w:eastAsia="Times New Roman" w:hAnsi="Arial" w:cs="Arial"/>
          <w:b/>
          <w:sz w:val="20"/>
          <w:szCs w:val="20"/>
          <w:lang w:eastAsia="es-ES"/>
        </w:rPr>
        <w:t xml:space="preserve">“EL PROVEEDOR” </w:t>
      </w:r>
      <w:r w:rsidRPr="00C632CB">
        <w:rPr>
          <w:rFonts w:ascii="Arial" w:eastAsia="Times New Roman" w:hAnsi="Arial" w:cs="Arial"/>
          <w:sz w:val="20"/>
          <w:szCs w:val="20"/>
          <w:lang w:eastAsia="es-ES"/>
        </w:rPr>
        <w:t xml:space="preserve">QUEDARÁ OBLIGADO ANTE </w:t>
      </w:r>
      <w:r w:rsidRPr="00C632CB">
        <w:rPr>
          <w:rFonts w:ascii="Arial" w:eastAsia="Times New Roman" w:hAnsi="Arial" w:cs="Arial"/>
          <w:b/>
          <w:sz w:val="20"/>
          <w:szCs w:val="20"/>
          <w:lang w:eastAsia="es-ES"/>
        </w:rPr>
        <w:t>“EL ORGANISMO”</w:t>
      </w:r>
      <w:r w:rsidRPr="00C632CB">
        <w:rPr>
          <w:rFonts w:ascii="Arial" w:eastAsia="Times New Roman" w:hAnsi="Arial" w:cs="Arial"/>
          <w:sz w:val="20"/>
          <w:szCs w:val="20"/>
          <w:lang w:eastAsia="es-ES"/>
        </w:rPr>
        <w:t xml:space="preserve"> A RESPONDER DE LOS DEFECTOS Y VICIOS OCULTOS DE LOS BIENES Y DE LA CALIDAD DE ÉSTOS, ASÍ COMO DE CUALQUIER OTRA RESPONSABILIDAD EN QUE HUBIEREN INCURRIDO, EN LOS TÉRMINOS SEÑALADOS EN EL CONTRATO RESPECTIVO Y EN LA LEGISLACIÓN APLICABLE. </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b/>
          <w:bCs/>
          <w:sz w:val="20"/>
          <w:szCs w:val="20"/>
          <w:lang w:eastAsia="es-ES"/>
        </w:rPr>
      </w:pPr>
      <w:r w:rsidRPr="00C632CB">
        <w:rPr>
          <w:rFonts w:ascii="Arial" w:eastAsia="Times New Roman" w:hAnsi="Arial" w:cs="Arial"/>
          <w:b/>
          <w:bCs/>
          <w:sz w:val="20"/>
          <w:szCs w:val="20"/>
          <w:lang w:eastAsia="es-ES"/>
        </w:rPr>
        <w:t xml:space="preserve">DÉCIMA SEXTA.- GARANTÍA Y EFECTIVIDAD DE LA MISMA.- </w:t>
      </w:r>
      <w:r w:rsidRPr="00C632CB">
        <w:rPr>
          <w:rFonts w:ascii="Arial" w:eastAsia="Times New Roman" w:hAnsi="Arial" w:cs="Arial"/>
          <w:b/>
          <w:bCs/>
          <w:noProof/>
          <w:color w:val="000000"/>
          <w:sz w:val="20"/>
          <w:szCs w:val="20"/>
          <w:lang w:eastAsia="es-ES"/>
        </w:rPr>
        <w:t xml:space="preserve">“EL PROVEEDOR” </w:t>
      </w:r>
      <w:r w:rsidRPr="00C632CB">
        <w:rPr>
          <w:rFonts w:ascii="Arial" w:eastAsia="Times New Roman" w:hAnsi="Arial" w:cs="Arial"/>
          <w:sz w:val="20"/>
          <w:szCs w:val="20"/>
          <w:lang w:eastAsia="es-ES"/>
        </w:rPr>
        <w:t xml:space="preserve">PARA GARANTIZAR EL CUMPLIMIENTO DEL CONTRATO, SE OBLIGA A OTORGAR GARANTÍA DE CUMPLIMIENTO DE TODAS Y CADA UNA DE LAS OBLIGACIONES A SU CARGO DERIVADAS </w:t>
      </w:r>
      <w:r w:rsidRPr="00C632CB">
        <w:rPr>
          <w:rFonts w:ascii="Arial" w:eastAsia="Times New Roman" w:hAnsi="Arial" w:cs="Arial"/>
          <w:sz w:val="20"/>
          <w:szCs w:val="20"/>
          <w:lang w:eastAsia="es-ES"/>
        </w:rPr>
        <w:lastRenderedPageBreak/>
        <w:t xml:space="preserve">DEL PRESENTE CONTRATO, POR LO QUE DEBERÁ OTORGAR </w:t>
      </w:r>
      <w:r w:rsidRPr="00C632CB">
        <w:rPr>
          <w:rFonts w:ascii="Arial" w:eastAsia="Times New Roman" w:hAnsi="Arial" w:cs="Arial"/>
          <w:b/>
          <w:bCs/>
          <w:sz w:val="20"/>
          <w:szCs w:val="20"/>
          <w:lang w:eastAsia="es-ES"/>
        </w:rPr>
        <w:t xml:space="preserve">FIANZA POR UN IMPORTE DEL </w:t>
      </w:r>
      <w:r w:rsidRPr="00C632CB">
        <w:rPr>
          <w:rFonts w:ascii="Arial" w:eastAsia="Times New Roman" w:hAnsi="Arial" w:cs="Arial"/>
          <w:b/>
          <w:bCs/>
          <w:sz w:val="20"/>
          <w:szCs w:val="20"/>
          <w:u w:val="single"/>
          <w:lang w:eastAsia="es-ES"/>
        </w:rPr>
        <w:t xml:space="preserve">10% DEL MONTO TOTAL </w:t>
      </w:r>
      <w:r w:rsidRPr="00C632CB">
        <w:rPr>
          <w:rFonts w:ascii="Arial" w:eastAsia="Times New Roman" w:hAnsi="Arial" w:cs="Arial"/>
          <w:sz w:val="20"/>
          <w:szCs w:val="20"/>
          <w:lang w:eastAsia="es-ES"/>
        </w:rPr>
        <w:t xml:space="preserve">ADJUDICADO, ANTES DE I. V. A.( IMPUESTO AL VALOR AGREGADO)  EXPEDIDA POR AFIANZADORA DEBIDAMENTE CONSTITUIDA EN TÉRMINOS DE LA LEY DE INSTITUCIONES DE SEGUROS Y DE FIANZAS, A FAVOR DE </w:t>
      </w:r>
      <w:r w:rsidRPr="00C632CB">
        <w:rPr>
          <w:rFonts w:ascii="Arial" w:eastAsia="Times New Roman" w:hAnsi="Arial" w:cs="Arial"/>
          <w:b/>
          <w:bCs/>
          <w:noProof/>
          <w:sz w:val="20"/>
          <w:szCs w:val="20"/>
          <w:lang w:eastAsia="es-ES"/>
        </w:rPr>
        <w:t>“EL ORGANISMO”</w:t>
      </w:r>
      <w:r w:rsidRPr="00C632CB">
        <w:rPr>
          <w:rFonts w:ascii="Arial" w:eastAsia="Times New Roman" w:hAnsi="Arial" w:cs="Arial"/>
          <w:b/>
          <w:bCs/>
          <w:sz w:val="20"/>
          <w:szCs w:val="20"/>
          <w:lang w:eastAsia="es-ES"/>
        </w:rPr>
        <w:t xml:space="preserve">, </w:t>
      </w:r>
      <w:r w:rsidRPr="00C632CB">
        <w:rPr>
          <w:rFonts w:ascii="Arial" w:eastAsia="Times New Roman" w:hAnsi="Arial" w:cs="Arial"/>
          <w:bCs/>
          <w:sz w:val="20"/>
          <w:szCs w:val="20"/>
          <w:lang w:eastAsia="es-ES"/>
        </w:rPr>
        <w:t xml:space="preserve">LO ANTERIOR DE CONFORMIDAD CON LO ESTABLECIDO EN EL ARTÍCULO 52 DE </w:t>
      </w:r>
      <w:r w:rsidRPr="00C632CB">
        <w:rPr>
          <w:rFonts w:ascii="Arial" w:eastAsia="Times New Roman" w:hAnsi="Arial" w:cs="Arial"/>
          <w:b/>
          <w:bCs/>
          <w:sz w:val="20"/>
          <w:szCs w:val="20"/>
          <w:lang w:eastAsia="es-ES"/>
        </w:rPr>
        <w:t>“LA LEY”.</w:t>
      </w:r>
    </w:p>
    <w:p w:rsidR="009F2900" w:rsidRPr="00C632CB" w:rsidRDefault="009F2900" w:rsidP="009F2900">
      <w:pPr>
        <w:ind w:left="284"/>
        <w:rPr>
          <w:rFonts w:ascii="Arial" w:eastAsia="Times New Roman" w:hAnsi="Arial" w:cs="Arial"/>
          <w:b/>
          <w:bCs/>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sz w:val="20"/>
          <w:szCs w:val="20"/>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  </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sz w:val="20"/>
          <w:szCs w:val="20"/>
          <w:lang w:eastAsia="es-ES"/>
        </w:rPr>
        <w:t>LA PÓLIZA DE FIANZA DEBERÁ CONTENER COMO MÍNIMO LO SIGUIENTE:</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A).-</w:t>
      </w:r>
      <w:r w:rsidRPr="00C632CB">
        <w:rPr>
          <w:rFonts w:ascii="Arial" w:eastAsia="Times New Roman" w:hAnsi="Arial" w:cs="Arial"/>
          <w:snapToGrid w:val="0"/>
          <w:sz w:val="20"/>
          <w:szCs w:val="20"/>
          <w:lang w:eastAsia="es-ES"/>
        </w:rPr>
        <w:t xml:space="preserve">LA FIANZA CONTINUARÁ VIGENTE AUN CUANDO SE OTORGUEN PRÓRROGAS Y/O ESPERAS A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PARA EL CUMPLIMIENTO DE LAS OBLIGACIONES QUE SE AFIANZAN.</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B).-</w:t>
      </w:r>
      <w:r w:rsidRPr="00C632CB">
        <w:rPr>
          <w:rFonts w:ascii="Arial" w:eastAsia="Times New Roman" w:hAnsi="Arial" w:cs="Arial"/>
          <w:snapToGrid w:val="0"/>
          <w:sz w:val="20"/>
          <w:szCs w:val="20"/>
          <w:lang w:eastAsia="es-ES"/>
        </w:rPr>
        <w:t xml:space="preserve">LA PRESENTE FIANZA PERMANECERÁ EN VIGOR DESDE LA FECHA DE SU EXPEDICIÓN Y HASTA EL CUMPLIMIENTO TOTAL DE LAS OBLIGACIONES PACTADAS EN EL CONTRATO POR PARTE DE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O EN SU CASO DURANTE LA SUBSTANCIACIÓN DE TODOS LOS RECURSOS LEGALES O JUICIOS QUE SE INTERPONGAN, HASTA QUE SE DICTE LA RESOLUCIÓN DEFINITIVA POR AUTORIDAD COMPETENTE.</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C).- QUE</w:t>
      </w:r>
      <w:r w:rsidRPr="00C632CB">
        <w:rPr>
          <w:rFonts w:ascii="Arial" w:eastAsia="Times New Roman" w:hAnsi="Arial" w:cs="Arial"/>
          <w:sz w:val="20"/>
          <w:szCs w:val="20"/>
          <w:lang w:eastAsia="es-ES"/>
        </w:rPr>
        <w:t xml:space="preserve"> </w:t>
      </w:r>
      <w:r w:rsidRPr="00C632CB">
        <w:rPr>
          <w:rFonts w:ascii="Arial" w:eastAsia="Times New Roman" w:hAnsi="Arial" w:cs="Arial"/>
          <w:b/>
          <w:sz w:val="20"/>
          <w:szCs w:val="20"/>
          <w:lang w:eastAsia="es-ES"/>
        </w:rPr>
        <w:t>“EL ORGANISMO”,</w:t>
      </w:r>
      <w:r w:rsidRPr="00C632CB">
        <w:rPr>
          <w:rFonts w:ascii="Arial" w:eastAsia="Times New Roman" w:hAnsi="Arial" w:cs="Arial"/>
          <w:sz w:val="20"/>
          <w:szCs w:val="20"/>
          <w:lang w:eastAsia="es-ES"/>
        </w:rPr>
        <w:t xml:space="preserve"> CUENTA CON UN TÉRMINO DE SEIS MESES CONTADOS A PARTIR DEL INCUMPLIMIENTO DE </w:t>
      </w:r>
      <w:r w:rsidRPr="00C632CB">
        <w:rPr>
          <w:rFonts w:ascii="Arial" w:eastAsia="Times New Roman" w:hAnsi="Arial" w:cs="Arial"/>
          <w:b/>
          <w:sz w:val="20"/>
          <w:szCs w:val="20"/>
          <w:lang w:eastAsia="es-ES"/>
        </w:rPr>
        <w:t>“EL PROVEEDOR”,</w:t>
      </w:r>
      <w:r w:rsidRPr="00C632CB">
        <w:rPr>
          <w:rFonts w:ascii="Arial" w:eastAsia="Times New Roman" w:hAnsi="Arial" w:cs="Arial"/>
          <w:sz w:val="20"/>
          <w:szCs w:val="20"/>
          <w:lang w:eastAsia="es-ES"/>
        </w:rPr>
        <w:t xml:space="preserve"> PARA RECLAMAR EL PAGO A LA AFIANZADORA, POR LO QUE DE NO PRESENTARSE DENTRO DE DICHO PLAZO OPERARÁ LA CADUCIDAD DE LA MISMA.</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D).-</w:t>
      </w:r>
      <w:r w:rsidRPr="00C632CB">
        <w:rPr>
          <w:rFonts w:ascii="Arial" w:eastAsia="Times New Roman" w:hAnsi="Arial" w:cs="Arial"/>
          <w:sz w:val="20"/>
          <w:szCs w:val="20"/>
          <w:lang w:eastAsia="es-ES"/>
        </w:rPr>
        <w:t>QUE LA FIANZA GARANTIZA DEFECTOS Y VICIOS OCULTOS DE LOS BIENES DE LA PRESENTE ADQUISICIÓN, OBJETO DE ESTE CONTRATO.</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napToGrid w:val="0"/>
          <w:sz w:val="20"/>
          <w:szCs w:val="20"/>
          <w:lang w:eastAsia="es-ES"/>
        </w:rPr>
        <w:t>E).-</w:t>
      </w:r>
      <w:r w:rsidRPr="00C632CB">
        <w:rPr>
          <w:rFonts w:ascii="Arial" w:eastAsia="Times New Roman" w:hAnsi="Arial" w:cs="Arial"/>
          <w:snapToGrid w:val="0"/>
          <w:sz w:val="20"/>
          <w:szCs w:val="20"/>
          <w:lang w:eastAsia="es-ES"/>
        </w:rPr>
        <w:t xml:space="preserve">PARA LA CANCELACIÓN Y/O LIBERACIÓN DE LA FIANZA DE GARANTÍA DEL CUMPLIMIENTO DEL CONTRATO, SERÁ REQUISITO INDISPENSABLE LA CONFORMIDAD EXPRESA Y POR ESCRITO DE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 xml:space="preserve">F).- </w:t>
      </w:r>
      <w:r w:rsidRPr="00C632CB">
        <w:rPr>
          <w:rFonts w:ascii="Arial" w:eastAsia="Times New Roman" w:hAnsi="Arial" w:cs="Arial"/>
          <w:snapToGrid w:val="0"/>
          <w:sz w:val="20"/>
          <w:szCs w:val="20"/>
          <w:lang w:eastAsia="es-ES"/>
        </w:rPr>
        <w:t>QUE LA FIANZA SE OTORGA ATENDIENDO A TODAS LAS ESTIPULACIONES CONTENIDAS EN EL CONTRATO DESCRITO.</w:t>
      </w:r>
    </w:p>
    <w:p w:rsidR="009F2900" w:rsidRPr="00C632CB" w:rsidRDefault="009F2900" w:rsidP="009F2900">
      <w:pPr>
        <w:widowControl w:val="0"/>
        <w:overflowPunct w:val="0"/>
        <w:autoSpaceDE w:val="0"/>
        <w:autoSpaceDN w:val="0"/>
        <w:adjustRightInd w:val="0"/>
        <w:ind w:left="284"/>
        <w:textAlignment w:val="baseline"/>
        <w:rPr>
          <w:rFonts w:ascii="Arial" w:eastAsia="Times New Roman" w:hAnsi="Arial" w:cs="Arial"/>
          <w:sz w:val="20"/>
          <w:szCs w:val="20"/>
          <w:lang w:eastAsia="es-ES"/>
        </w:rPr>
      </w:pPr>
      <w:r w:rsidRPr="00C632CB">
        <w:rPr>
          <w:rFonts w:ascii="Arial" w:eastAsia="Times New Roman" w:hAnsi="Arial" w:cs="Arial"/>
          <w:b/>
          <w:sz w:val="20"/>
          <w:szCs w:val="20"/>
          <w:lang w:eastAsia="es-ES"/>
        </w:rPr>
        <w:t>G).-</w:t>
      </w:r>
      <w:r w:rsidRPr="00C632CB">
        <w:rPr>
          <w:rFonts w:ascii="Arial" w:eastAsia="Times New Roman" w:hAnsi="Arial" w:cs="Arial"/>
          <w:sz w:val="20"/>
          <w:szCs w:val="20"/>
          <w:lang w:eastAsia="es-ES"/>
        </w:rPr>
        <w:t>EL MONTO DE LA FIANZA SE ACTUALIZARA EN LA MISMA PROPORCIÓN EN QUE SE MODIFIQUE EL VALOR DE ESTE CONTRATO, A PARTIR DE LAS MODIFICACIONES AL CONTRATO.</w:t>
      </w:r>
    </w:p>
    <w:p w:rsidR="009F2900" w:rsidRPr="00C632CB" w:rsidRDefault="009F2900" w:rsidP="009F2900">
      <w:pPr>
        <w:ind w:left="284"/>
        <w:rPr>
          <w:rFonts w:ascii="Arial" w:eastAsia="Times New Roman" w:hAnsi="Arial" w:cs="Arial"/>
          <w:b/>
          <w:sz w:val="20"/>
          <w:szCs w:val="20"/>
          <w:lang w:eastAsia="es-ES"/>
        </w:rPr>
      </w:pPr>
      <w:r w:rsidRPr="00C632CB">
        <w:rPr>
          <w:rFonts w:ascii="Arial" w:eastAsia="Times New Roman" w:hAnsi="Arial" w:cs="Arial"/>
          <w:b/>
          <w:sz w:val="20"/>
          <w:szCs w:val="20"/>
          <w:lang w:eastAsia="es-ES"/>
        </w:rPr>
        <w:t>H).-</w:t>
      </w:r>
      <w:r w:rsidRPr="00C632CB">
        <w:rPr>
          <w:rFonts w:ascii="Arial" w:eastAsia="Times New Roman" w:hAnsi="Arial" w:cs="Arial"/>
          <w:sz w:val="20"/>
          <w:szCs w:val="20"/>
          <w:lang w:eastAsia="es-ES"/>
        </w:rPr>
        <w:t xml:space="preserve">EN EL CASO DE NO CUMPLIR CON LA PRESENTACIÓN DE ESTA GARANTÍA, </w:t>
      </w:r>
      <w:r w:rsidRPr="00C632CB">
        <w:rPr>
          <w:rFonts w:ascii="Arial" w:eastAsia="Times New Roman" w:hAnsi="Arial" w:cs="Arial"/>
          <w:b/>
          <w:sz w:val="20"/>
          <w:szCs w:val="20"/>
          <w:lang w:eastAsia="es-ES"/>
        </w:rPr>
        <w:t>“EL PROVEEDOR”</w:t>
      </w:r>
      <w:r w:rsidRPr="00C632CB">
        <w:rPr>
          <w:rFonts w:ascii="Arial" w:eastAsia="Times New Roman" w:hAnsi="Arial" w:cs="Arial"/>
          <w:sz w:val="20"/>
          <w:szCs w:val="20"/>
          <w:lang w:eastAsia="es-ES"/>
        </w:rPr>
        <w:t xml:space="preserve"> ADJUDICADO SE SUJETARA A LAS SANCIONES ESTABLECIDAS EN LOS ARTÍCULOS 93 Y 94 DE “</w:t>
      </w:r>
      <w:r w:rsidRPr="00C632CB">
        <w:rPr>
          <w:rFonts w:ascii="Arial" w:eastAsia="Times New Roman" w:hAnsi="Arial" w:cs="Arial"/>
          <w:b/>
          <w:sz w:val="20"/>
          <w:szCs w:val="20"/>
          <w:lang w:eastAsia="es-ES"/>
        </w:rPr>
        <w:t xml:space="preserve">LA </w:t>
      </w:r>
      <w:r w:rsidRPr="00C632CB">
        <w:rPr>
          <w:rFonts w:ascii="Arial" w:eastAsia="Times New Roman" w:hAnsi="Arial" w:cs="Arial"/>
          <w:b/>
          <w:color w:val="000000"/>
          <w:sz w:val="20"/>
          <w:szCs w:val="20"/>
          <w:lang w:eastAsia="es-ES"/>
        </w:rPr>
        <w:t>LEY”</w:t>
      </w:r>
      <w:r w:rsidRPr="00C632CB">
        <w:rPr>
          <w:rFonts w:ascii="Arial" w:eastAsia="Times New Roman" w:hAnsi="Arial" w:cs="Arial"/>
          <w:b/>
          <w:sz w:val="20"/>
          <w:szCs w:val="20"/>
          <w:lang w:eastAsia="es-ES"/>
        </w:rPr>
        <w:t>.</w:t>
      </w:r>
    </w:p>
    <w:p w:rsidR="009F2900" w:rsidRPr="00C632CB" w:rsidRDefault="009F2900" w:rsidP="009F2900">
      <w:pPr>
        <w:ind w:left="284"/>
        <w:rPr>
          <w:rFonts w:ascii="Arial" w:eastAsia="Times New Roman" w:hAnsi="Arial" w:cs="Arial"/>
          <w:b/>
          <w:caps/>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SÉPTIMA.- FACULTADES DE LA CONTRALORÍA. </w:t>
      </w:r>
      <w:r w:rsidRPr="00C632CB">
        <w:rPr>
          <w:rFonts w:ascii="Arial" w:eastAsia="Times New Roman" w:hAnsi="Arial" w:cs="Arial"/>
          <w:sz w:val="20"/>
          <w:szCs w:val="20"/>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C632CB">
        <w:rPr>
          <w:rFonts w:ascii="Arial" w:eastAsia="Times New Roman" w:hAnsi="Arial" w:cs="Arial"/>
          <w:color w:val="000000"/>
          <w:sz w:val="20"/>
          <w:szCs w:val="20"/>
          <w:lang w:eastAsia="es-ES"/>
        </w:rPr>
        <w:t>LEY DE ADQUISICIONES, ARRENDAMIENTOS Y SERVICIOS DEL SECTOR PÚBLICO DEL ESTADO DE COLIMA</w:t>
      </w:r>
      <w:r w:rsidRPr="00C632CB">
        <w:rPr>
          <w:rFonts w:ascii="Arial" w:eastAsia="Times New Roman" w:hAnsi="Arial" w:cs="Arial"/>
          <w:sz w:val="20"/>
          <w:szCs w:val="20"/>
          <w:lang w:eastAsia="es-ES"/>
        </w:rPr>
        <w:t xml:space="preserve"> Y EN OTRAS DISPOSICIONES APLICABLES A LA MATERIA, SI DICHAS INSTANCIAS DETERMINAN LA NULIDAD TOTAL DEL PROCEDIMIENTO DE COMPRA POR CAUSAS IMPUTABLES A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
          <w:bCs/>
          <w:sz w:val="20"/>
          <w:szCs w:val="20"/>
          <w:lang w:eastAsia="es-ES"/>
        </w:rPr>
        <w:t xml:space="preserve">; </w:t>
      </w:r>
      <w:r w:rsidRPr="00C632CB">
        <w:rPr>
          <w:rFonts w:ascii="Arial" w:eastAsia="Times New Roman" w:hAnsi="Arial" w:cs="Arial"/>
          <w:sz w:val="20"/>
          <w:szCs w:val="20"/>
          <w:lang w:eastAsia="es-ES"/>
        </w:rPr>
        <w:t xml:space="preserve">ÉSTE REMBOLSARÁ A </w:t>
      </w:r>
      <w:r w:rsidRPr="00C632CB">
        <w:rPr>
          <w:rFonts w:ascii="Arial" w:eastAsia="Times New Roman" w:hAnsi="Arial" w:cs="Arial"/>
          <w:b/>
          <w:bCs/>
          <w:sz w:val="20"/>
          <w:szCs w:val="20"/>
          <w:lang w:eastAsia="es-ES"/>
        </w:rPr>
        <w:t xml:space="preserve">“EL PROVEEDOR”, </w:t>
      </w:r>
      <w:r w:rsidRPr="00C632CB">
        <w:rPr>
          <w:rFonts w:ascii="Arial" w:eastAsia="Times New Roman" w:hAnsi="Arial" w:cs="Arial"/>
          <w:sz w:val="20"/>
          <w:szCs w:val="20"/>
          <w:lang w:eastAsia="es-ES"/>
        </w:rPr>
        <w:t xml:space="preserve">LOS GASTOS NO RECUPERABLES EN QUE HAYA INCURRIDO, SIEMPRE QUE ÉSTOS SEAN RAZONABLES, </w:t>
      </w:r>
      <w:r w:rsidRPr="00C632CB">
        <w:rPr>
          <w:rFonts w:ascii="Arial" w:eastAsia="Times New Roman" w:hAnsi="Arial" w:cs="Arial"/>
          <w:sz w:val="20"/>
          <w:szCs w:val="20"/>
          <w:lang w:eastAsia="es-ES"/>
        </w:rPr>
        <w:lastRenderedPageBreak/>
        <w:t>ESTÉN DEBIDAMENTE COMPROBADOS Y SE RELACIONEN DIRECTAMENTE CON LA OPERACIÓN CORRESPONDIENTE.</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b/>
          <w:sz w:val="20"/>
          <w:szCs w:val="20"/>
          <w:lang w:eastAsia="es-ES"/>
        </w:rPr>
      </w:pPr>
      <w:r w:rsidRPr="00C632CB">
        <w:rPr>
          <w:rFonts w:ascii="Arial" w:eastAsia="Times New Roman" w:hAnsi="Arial" w:cs="Arial"/>
          <w:sz w:val="20"/>
          <w:szCs w:val="20"/>
          <w:lang w:eastAsia="es-ES"/>
        </w:rPr>
        <w:t xml:space="preserve">EN CASO DE QUE </w:t>
      </w:r>
      <w:r w:rsidRPr="00C632CB">
        <w:rPr>
          <w:rFonts w:ascii="Arial" w:eastAsia="Times New Roman" w:hAnsi="Arial" w:cs="Arial"/>
          <w:b/>
          <w:bCs/>
          <w:sz w:val="20"/>
          <w:szCs w:val="20"/>
          <w:lang w:eastAsia="es-ES"/>
        </w:rPr>
        <w:t xml:space="preserve">“EL PROVEEDOR”, </w:t>
      </w:r>
      <w:r w:rsidRPr="00C632CB">
        <w:rPr>
          <w:rFonts w:ascii="Arial" w:eastAsia="Times New Roman" w:hAnsi="Arial" w:cs="Arial"/>
          <w:sz w:val="20"/>
          <w:szCs w:val="20"/>
          <w:lang w:eastAsia="es-ES"/>
        </w:rPr>
        <w:t xml:space="preserve">INFRINJA CON LA SUSCRIPCIÓN DEL PRESENTE INSTRUMENTO, LAS DISPOSICIONES DE LA </w:t>
      </w:r>
      <w:r w:rsidRPr="00C632CB">
        <w:rPr>
          <w:rFonts w:ascii="Arial" w:eastAsia="Times New Roman" w:hAnsi="Arial" w:cs="Arial"/>
          <w:color w:val="000000"/>
          <w:sz w:val="20"/>
          <w:szCs w:val="20"/>
          <w:lang w:eastAsia="es-ES"/>
        </w:rPr>
        <w:t>LEY DE ADQUISICIONES, ARRENDAMIENTOS Y SERVICIOS DEL SECTOR PÚBLICO DEL ESTADO DE COLIMA</w:t>
      </w:r>
      <w:r w:rsidRPr="00C632CB">
        <w:rPr>
          <w:rFonts w:ascii="Arial" w:eastAsia="Times New Roman" w:hAnsi="Arial" w:cs="Arial"/>
          <w:sz w:val="20"/>
          <w:szCs w:val="20"/>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C632CB">
        <w:rPr>
          <w:rFonts w:ascii="Arial" w:eastAsia="Times New Roman" w:hAnsi="Arial" w:cs="Arial"/>
          <w:b/>
          <w:sz w:val="20"/>
          <w:szCs w:val="20"/>
          <w:lang w:eastAsia="es-ES"/>
        </w:rPr>
        <w:t>“LA LEY”.</w:t>
      </w:r>
    </w:p>
    <w:p w:rsidR="009F2900" w:rsidRPr="00C632CB" w:rsidRDefault="009F2900" w:rsidP="009F2900">
      <w:pPr>
        <w:ind w:left="284"/>
        <w:rPr>
          <w:rFonts w:ascii="Arial" w:eastAsia="Times New Roman" w:hAnsi="Arial" w:cs="Arial"/>
          <w:color w:val="FF0000"/>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OCTAVA.- DE LA INHABILITACIÓN.- “EL PROVEEDOR” </w:t>
      </w:r>
      <w:r w:rsidRPr="00C632CB">
        <w:rPr>
          <w:rFonts w:ascii="Arial" w:eastAsia="Times New Roman" w:hAnsi="Arial" w:cs="Arial"/>
          <w:sz w:val="20"/>
          <w:szCs w:val="20"/>
          <w:lang w:eastAsia="es-ES"/>
        </w:rPr>
        <w:t xml:space="preserve">PODRÁ SER INHABILITADO TEMPORALMENTE PARA PARTICIPAR EN PROCEDIMIENTOS DE CONTRATACIÓN O CELEBRAR ESTE TIPO DE CONTRATOS ADMINISTRATIVOS, SI SE UBICA EN ALGUNO DE LOS SUPUESTOS SIGUIENTES:  </w:t>
      </w:r>
    </w:p>
    <w:p w:rsidR="009F2900" w:rsidRPr="00C632CB" w:rsidRDefault="009F2900" w:rsidP="009F2900">
      <w:pPr>
        <w:numPr>
          <w:ilvl w:val="0"/>
          <w:numId w:val="33"/>
        </w:numPr>
        <w:tabs>
          <w:tab w:val="clear" w:pos="720"/>
          <w:tab w:val="num" w:pos="2160"/>
        </w:tabs>
        <w:ind w:left="284" w:firstLine="0"/>
        <w:contextualSpacing/>
        <w:rPr>
          <w:rFonts w:ascii="Arial" w:hAnsi="Arial" w:cs="Arial"/>
          <w:sz w:val="20"/>
          <w:szCs w:val="20"/>
        </w:rPr>
      </w:pPr>
      <w:r w:rsidRPr="00C632CB">
        <w:rPr>
          <w:rFonts w:ascii="Arial" w:hAnsi="Arial" w:cs="Arial"/>
          <w:sz w:val="20"/>
          <w:szCs w:val="20"/>
        </w:rPr>
        <w:t xml:space="preserve">SE ENCUENTRE EN EL SUPUESTO DE LA FRACCIÓN III, DEL PÁRRAFO 38 DE LA </w:t>
      </w:r>
      <w:r w:rsidRPr="00C632CB">
        <w:rPr>
          <w:rFonts w:ascii="Arial" w:hAnsi="Arial" w:cs="Arial"/>
          <w:color w:val="000000"/>
          <w:sz w:val="20"/>
          <w:szCs w:val="20"/>
        </w:rPr>
        <w:t xml:space="preserve">LEY DE ADQUISICIONES, ARRENDAMIENTOS Y SERVICIOS Y DEL SECTOR PÚBLICO </w:t>
      </w:r>
      <w:r w:rsidRPr="00C632CB">
        <w:rPr>
          <w:rFonts w:ascii="Arial" w:hAnsi="Arial" w:cs="Arial"/>
          <w:sz w:val="20"/>
          <w:szCs w:val="20"/>
        </w:rPr>
        <w:t>DE</w:t>
      </w:r>
      <w:r w:rsidRPr="00C632CB">
        <w:rPr>
          <w:rFonts w:ascii="Arial" w:hAnsi="Arial" w:cs="Arial"/>
          <w:color w:val="000000"/>
          <w:sz w:val="20"/>
          <w:szCs w:val="20"/>
        </w:rPr>
        <w:t>L ESTADO DE COLIMA</w:t>
      </w:r>
      <w:r w:rsidRPr="00C632CB">
        <w:rPr>
          <w:rFonts w:ascii="Arial" w:hAnsi="Arial" w:cs="Arial"/>
          <w:sz w:val="20"/>
          <w:szCs w:val="20"/>
        </w:rPr>
        <w:t xml:space="preserve">, RESPECTO DE DOS O MÁS DEPENDENCIAS O ENTIDADES, QUE POR CAUSAS IMPUTABLES A </w:t>
      </w:r>
      <w:r w:rsidRPr="00C632CB">
        <w:rPr>
          <w:rFonts w:ascii="Arial" w:hAnsi="Arial" w:cs="Arial"/>
          <w:b/>
          <w:bCs/>
          <w:sz w:val="20"/>
          <w:szCs w:val="20"/>
        </w:rPr>
        <w:t xml:space="preserve">“EL PROVEEDOR”, </w:t>
      </w:r>
      <w:r w:rsidRPr="00C632CB">
        <w:rPr>
          <w:rFonts w:ascii="Arial" w:hAnsi="Arial" w:cs="Arial"/>
          <w:sz w:val="20"/>
          <w:szCs w:val="20"/>
        </w:rPr>
        <w:t xml:space="preserve">LE HUBIEREN RESCINDIDO ADMINISTRATIVAMENTE UN CONTRATO. </w:t>
      </w:r>
    </w:p>
    <w:p w:rsidR="009F2900" w:rsidRPr="00C632CB" w:rsidRDefault="009F2900" w:rsidP="009F2900">
      <w:pPr>
        <w:numPr>
          <w:ilvl w:val="0"/>
          <w:numId w:val="33"/>
        </w:numPr>
        <w:tabs>
          <w:tab w:val="clear" w:pos="720"/>
          <w:tab w:val="num" w:pos="2160"/>
        </w:tabs>
        <w:ind w:left="284" w:firstLine="0"/>
        <w:contextualSpacing/>
        <w:rPr>
          <w:rFonts w:ascii="Arial" w:hAnsi="Arial" w:cs="Arial"/>
          <w:sz w:val="20"/>
          <w:szCs w:val="20"/>
        </w:rPr>
      </w:pPr>
      <w:r w:rsidRPr="00C632CB">
        <w:rPr>
          <w:rFonts w:ascii="Arial" w:hAnsi="Arial" w:cs="Arial"/>
          <w:sz w:val="20"/>
          <w:szCs w:val="20"/>
        </w:rPr>
        <w:t xml:space="preserve">QUE NO CUMPLA CON SUS OBLIGACIONES CONTRACTUALES POR CAUSAS IMPUTABLES A </w:t>
      </w:r>
      <w:r w:rsidRPr="00C632CB">
        <w:rPr>
          <w:rFonts w:ascii="Arial" w:hAnsi="Arial" w:cs="Arial"/>
          <w:b/>
          <w:bCs/>
          <w:sz w:val="20"/>
          <w:szCs w:val="20"/>
        </w:rPr>
        <w:t>“EL PROVEEDOR”,</w:t>
      </w:r>
      <w:r w:rsidRPr="00C632CB">
        <w:rPr>
          <w:rFonts w:ascii="Arial" w:hAnsi="Arial" w:cs="Arial"/>
          <w:sz w:val="20"/>
          <w:szCs w:val="20"/>
        </w:rPr>
        <w:t xml:space="preserve"> Y QUE, COMO CONSECUENCIA, CAUSEN DAÑOS O PERJUICIOS A </w:t>
      </w:r>
      <w:r w:rsidRPr="00C632CB">
        <w:rPr>
          <w:rFonts w:ascii="Arial" w:hAnsi="Arial" w:cs="Arial"/>
          <w:b/>
          <w:bCs/>
          <w:noProof/>
          <w:color w:val="000000"/>
          <w:sz w:val="20"/>
          <w:szCs w:val="20"/>
        </w:rPr>
        <w:t>“EL ORGANISMO”</w:t>
      </w:r>
      <w:r w:rsidRPr="00C632CB">
        <w:rPr>
          <w:rFonts w:ascii="Arial" w:hAnsi="Arial" w:cs="Arial"/>
          <w:b/>
          <w:bCs/>
          <w:sz w:val="20"/>
          <w:szCs w:val="20"/>
        </w:rPr>
        <w:t xml:space="preserve">, </w:t>
      </w:r>
      <w:r w:rsidRPr="00C632CB">
        <w:rPr>
          <w:rFonts w:ascii="Arial" w:hAnsi="Arial" w:cs="Arial"/>
          <w:sz w:val="20"/>
          <w:szCs w:val="20"/>
        </w:rPr>
        <w:t xml:space="preserve">ASÍ COMO CUANDO </w:t>
      </w:r>
      <w:r w:rsidRPr="00C632CB">
        <w:rPr>
          <w:rFonts w:ascii="Arial" w:hAnsi="Arial" w:cs="Arial"/>
          <w:b/>
          <w:bCs/>
          <w:sz w:val="20"/>
          <w:szCs w:val="20"/>
        </w:rPr>
        <w:t xml:space="preserve">“EL PROVEEDOR”, </w:t>
      </w:r>
      <w:r w:rsidRPr="00C632CB">
        <w:rPr>
          <w:rFonts w:ascii="Arial" w:hAnsi="Arial" w:cs="Arial"/>
          <w:sz w:val="20"/>
          <w:szCs w:val="20"/>
        </w:rPr>
        <w:t xml:space="preserve">SE APARTE DE LOS REQUERIMIENTOS CONTENIDOS EN LA PROPUESTA TÉCNICA PRESENTADA POR </w:t>
      </w:r>
      <w:r w:rsidRPr="00C632CB">
        <w:rPr>
          <w:rFonts w:ascii="Arial" w:hAnsi="Arial" w:cs="Arial"/>
          <w:b/>
          <w:bCs/>
          <w:sz w:val="20"/>
          <w:szCs w:val="20"/>
        </w:rPr>
        <w:t xml:space="preserve">“EL </w:t>
      </w:r>
      <w:r w:rsidRPr="00C632CB">
        <w:rPr>
          <w:rFonts w:ascii="Arial" w:hAnsi="Arial" w:cs="Arial"/>
          <w:b/>
          <w:sz w:val="20"/>
          <w:szCs w:val="20"/>
        </w:rPr>
        <w:t>PROVEEDOR”</w:t>
      </w:r>
      <w:r w:rsidRPr="00C632CB">
        <w:rPr>
          <w:rFonts w:ascii="Arial" w:hAnsi="Arial" w:cs="Arial"/>
          <w:sz w:val="20"/>
          <w:szCs w:val="20"/>
        </w:rPr>
        <w:t xml:space="preserve">. </w:t>
      </w:r>
    </w:p>
    <w:p w:rsidR="009F2900" w:rsidRPr="00C632CB" w:rsidRDefault="009F2900" w:rsidP="009F2900">
      <w:pPr>
        <w:numPr>
          <w:ilvl w:val="0"/>
          <w:numId w:val="33"/>
        </w:numPr>
        <w:tabs>
          <w:tab w:val="clear" w:pos="720"/>
          <w:tab w:val="num" w:pos="2160"/>
        </w:tabs>
        <w:ind w:left="284" w:firstLine="0"/>
        <w:contextualSpacing/>
        <w:rPr>
          <w:rFonts w:ascii="Arial" w:hAnsi="Arial" w:cs="Arial"/>
          <w:sz w:val="20"/>
          <w:szCs w:val="20"/>
        </w:rPr>
      </w:pPr>
      <w:r w:rsidRPr="00C632CB">
        <w:rPr>
          <w:rFonts w:ascii="Arial" w:hAnsi="Arial" w:cs="Arial"/>
          <w:sz w:val="20"/>
          <w:szCs w:val="20"/>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9F2900" w:rsidRPr="00C632CB" w:rsidRDefault="009F2900" w:rsidP="009F2900">
      <w:pPr>
        <w:ind w:left="284"/>
        <w:contextualSpacing/>
        <w:rPr>
          <w:rFonts w:ascii="Arial" w:hAnsi="Arial" w:cs="Arial"/>
          <w:sz w:val="20"/>
          <w:szCs w:val="20"/>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DÉCIMA NOVENA.- CONTROVERSIAS, JURISDICCIÓN, APLICACIÓN Y SUPLETORIEDAD DE “LA LEY”.</w:t>
      </w:r>
      <w:r w:rsidRPr="00C632CB">
        <w:rPr>
          <w:rFonts w:ascii="Arial" w:eastAsia="Times New Roman" w:hAnsi="Arial" w:cs="Arial"/>
          <w:sz w:val="20"/>
          <w:szCs w:val="20"/>
          <w:lang w:eastAsia="es-ES"/>
        </w:rPr>
        <w:t xml:space="preserve"> </w:t>
      </w:r>
      <w:r w:rsidRPr="00C632CB">
        <w:rPr>
          <w:rFonts w:ascii="Arial" w:eastAsia="Times New Roman" w:hAnsi="Arial" w:cs="Arial"/>
          <w:b/>
          <w:sz w:val="20"/>
          <w:szCs w:val="20"/>
          <w:lang w:eastAsia="es-ES"/>
        </w:rPr>
        <w:t>“LAS PARTES”</w:t>
      </w:r>
      <w:r w:rsidRPr="00C632CB">
        <w:rPr>
          <w:rFonts w:ascii="Arial" w:eastAsia="Times New Roman" w:hAnsi="Arial" w:cs="Arial"/>
          <w:sz w:val="20"/>
          <w:szCs w:val="20"/>
          <w:lang w:eastAsia="es-ES"/>
        </w:rPr>
        <w:t xml:space="preserve"> SE OBLIGAN Y CONVIENEN A SUJETAR EN TODO MOMENTO LAS ESTIPULACIONES CONTRACTUALES Y LO NO PREVISTO POR EL PRESENTE INSTRUMENTO LEGAL A LAS DISPOSICIONES CONTENIDAS EN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C632CB">
        <w:rPr>
          <w:rFonts w:ascii="Arial" w:eastAsia="Times New Roman" w:hAnsi="Arial" w:cs="Arial"/>
          <w:b/>
          <w:sz w:val="20"/>
          <w:szCs w:val="20"/>
          <w:lang w:eastAsia="es-ES"/>
        </w:rPr>
        <w:t>“LAS PARTES”</w:t>
      </w:r>
      <w:r w:rsidRPr="00C632CB">
        <w:rPr>
          <w:rFonts w:ascii="Arial" w:eastAsia="Times New Roman" w:hAnsi="Arial" w:cs="Arial"/>
          <w:sz w:val="20"/>
          <w:szCs w:val="20"/>
          <w:lang w:eastAsia="es-ES"/>
        </w:rPr>
        <w:t xml:space="preserve"> RENUNCIAN EN ESTE MOMENTO EXPRESAMENTE A CUALQUIER FUERO QUE PUDIERA CORRESPONDERLES EN FUNCIÓN DE SUS DOMICILIOS PRESENTES O FUTUROS. </w:t>
      </w:r>
    </w:p>
    <w:p w:rsidR="009F2900" w:rsidRPr="00C632CB" w:rsidRDefault="009F2900" w:rsidP="009F2900">
      <w:pPr>
        <w:ind w:left="284"/>
        <w:rPr>
          <w:rFonts w:ascii="Arial" w:eastAsia="Times New Roman" w:hAnsi="Arial" w:cs="Arial"/>
          <w:sz w:val="20"/>
          <w:szCs w:val="20"/>
          <w:lang w:eastAsia="es-ES"/>
        </w:rPr>
      </w:pPr>
    </w:p>
    <w:p w:rsidR="00A80E8D" w:rsidRPr="00C632CB" w:rsidRDefault="009F2900" w:rsidP="00A80E8D">
      <w:pPr>
        <w:tabs>
          <w:tab w:val="left" w:pos="5670"/>
        </w:tabs>
        <w:ind w:left="284"/>
        <w:rPr>
          <w:rFonts w:ascii="Arial" w:eastAsia="Times New Roman" w:hAnsi="Arial" w:cs="Arial"/>
          <w:sz w:val="20"/>
          <w:szCs w:val="20"/>
          <w:lang w:eastAsia="es-ES"/>
        </w:rPr>
      </w:pPr>
      <w:r w:rsidRPr="00C632CB">
        <w:rPr>
          <w:rFonts w:ascii="Arial" w:eastAsia="Times New Roman" w:hAnsi="Arial" w:cs="Arial"/>
          <w:sz w:val="20"/>
          <w:szCs w:val="20"/>
          <w:lang w:eastAsia="es-ES"/>
        </w:rPr>
        <w:t xml:space="preserve">LEÍDO QUE FUE POR </w:t>
      </w:r>
      <w:r w:rsidRPr="00C632CB">
        <w:rPr>
          <w:rFonts w:ascii="Arial" w:eastAsia="Times New Roman" w:hAnsi="Arial" w:cs="Arial"/>
          <w:b/>
          <w:sz w:val="20"/>
          <w:szCs w:val="20"/>
          <w:lang w:eastAsia="es-ES"/>
        </w:rPr>
        <w:t>“LAS PARTES”</w:t>
      </w:r>
      <w:r w:rsidRPr="00C632CB">
        <w:rPr>
          <w:rFonts w:ascii="Arial" w:eastAsia="Times New Roman" w:hAnsi="Arial" w:cs="Arial"/>
          <w:sz w:val="20"/>
          <w:szCs w:val="20"/>
          <w:lang w:eastAsia="es-ES"/>
        </w:rPr>
        <w:t xml:space="preserve"> EL PRESENTE </w:t>
      </w:r>
      <w:r w:rsidRPr="00C632CB">
        <w:rPr>
          <w:rFonts w:ascii="Arial" w:eastAsia="Times New Roman" w:hAnsi="Arial" w:cs="Arial"/>
          <w:bCs/>
          <w:sz w:val="20"/>
          <w:szCs w:val="20"/>
          <w:lang w:eastAsia="es-ES"/>
        </w:rPr>
        <w:t xml:space="preserve">CONTRATO </w:t>
      </w:r>
      <w:r w:rsidR="0090421B" w:rsidRPr="00C632CB">
        <w:rPr>
          <w:rFonts w:ascii="Arial" w:eastAsia="Times New Roman" w:hAnsi="Arial" w:cs="Arial"/>
          <w:sz w:val="20"/>
          <w:szCs w:val="20"/>
          <w:lang w:val="es-ES_tradnl" w:eastAsia="es-ES"/>
        </w:rPr>
        <w:t>PARA LA ADQUISICIÓN DE EQUIPO MÉDICO DESTINADO AL HOSPITAL REGIONAL UNIVERSITARIO Y EL HOSPITAL GENERAL DE MANZANILLO.</w:t>
      </w:r>
      <w:r w:rsidRPr="00C632CB">
        <w:rPr>
          <w:rFonts w:ascii="Arial" w:hAnsi="Arial" w:cs="Arial"/>
          <w:bCs/>
          <w:sz w:val="20"/>
          <w:szCs w:val="20"/>
        </w:rPr>
        <w:t xml:space="preserve"> </w:t>
      </w:r>
      <w:r w:rsidRPr="00C632CB">
        <w:rPr>
          <w:rFonts w:ascii="Arial" w:eastAsia="Times New Roman" w:hAnsi="Arial" w:cs="Arial"/>
          <w:sz w:val="20"/>
          <w:szCs w:val="20"/>
          <w:lang w:eastAsia="es-ES"/>
        </w:rPr>
        <w:t xml:space="preserve">Y SABEDORES DE SU CONTENIDO, VALOR Y ALCANCE LEGAL, LO FIRMAN POR TRIPLICADO, ANTE LA PRESENCIA DE LOS TESTIGOS DE ASISTENCIA EN LA CIUDAD DE COLIMA, </w:t>
      </w:r>
    </w:p>
    <w:p w:rsidR="00CC0FF9" w:rsidRPr="00C632CB" w:rsidRDefault="00CC0FF9" w:rsidP="00025FB2">
      <w:pPr>
        <w:tabs>
          <w:tab w:val="left" w:pos="5670"/>
        </w:tabs>
        <w:rPr>
          <w:rFonts w:ascii="Arial" w:eastAsia="Times New Roman" w:hAnsi="Arial" w:cs="Arial"/>
          <w:sz w:val="20"/>
          <w:szCs w:val="20"/>
          <w:lang w:eastAsia="es-ES"/>
        </w:rPr>
      </w:pPr>
    </w:p>
    <w:tbl>
      <w:tblPr>
        <w:tblStyle w:val="Tablaconcuadrcula1"/>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993"/>
      </w:tblGrid>
      <w:tr w:rsidR="009F2900" w:rsidRPr="00C632CB" w:rsidTr="001A1A2E">
        <w:tc>
          <w:tcPr>
            <w:tcW w:w="4772" w:type="dxa"/>
          </w:tcPr>
          <w:p w:rsidR="009F2900" w:rsidRPr="00C632CB" w:rsidRDefault="009F2900" w:rsidP="001A1A2E">
            <w:pPr>
              <w:ind w:left="284"/>
              <w:contextualSpacing/>
              <w:jc w:val="center"/>
              <w:rPr>
                <w:rFonts w:ascii="Arial" w:hAnsi="Arial" w:cs="Arial"/>
                <w:b/>
                <w:bCs/>
                <w:color w:val="000000"/>
                <w:sz w:val="20"/>
                <w:szCs w:val="20"/>
              </w:rPr>
            </w:pPr>
          </w:p>
          <w:p w:rsidR="009F2900" w:rsidRPr="00C632CB" w:rsidRDefault="009F2900" w:rsidP="001A1A2E">
            <w:pPr>
              <w:spacing w:line="240" w:lineRule="exact"/>
              <w:ind w:left="284"/>
              <w:contextualSpacing/>
              <w:jc w:val="center"/>
              <w:rPr>
                <w:rFonts w:ascii="Arial" w:hAnsi="Arial" w:cs="Arial"/>
                <w:b/>
                <w:bCs/>
                <w:color w:val="000000"/>
                <w:sz w:val="20"/>
                <w:szCs w:val="20"/>
              </w:rPr>
            </w:pPr>
            <w:r w:rsidRPr="00C632CB">
              <w:rPr>
                <w:rFonts w:ascii="Arial" w:hAnsi="Arial" w:cs="Arial"/>
                <w:b/>
                <w:bCs/>
                <w:color w:val="000000"/>
                <w:sz w:val="20"/>
                <w:szCs w:val="20"/>
              </w:rPr>
              <w:t>POR “EL ORGANISMO”.</w:t>
            </w:r>
          </w:p>
          <w:p w:rsidR="009F2900" w:rsidRPr="00C632CB" w:rsidRDefault="009F2900" w:rsidP="001A1A2E">
            <w:pPr>
              <w:spacing w:line="240" w:lineRule="exact"/>
              <w:ind w:left="284"/>
              <w:contextualSpacing/>
              <w:rPr>
                <w:rFonts w:ascii="Arial" w:hAnsi="Arial" w:cs="Arial"/>
                <w:b/>
                <w:bCs/>
                <w:color w:val="000000"/>
                <w:sz w:val="20"/>
                <w:szCs w:val="20"/>
              </w:rPr>
            </w:pPr>
          </w:p>
          <w:p w:rsidR="009F2900" w:rsidRPr="00C632CB" w:rsidRDefault="009F2900" w:rsidP="001A1A2E">
            <w:pPr>
              <w:spacing w:line="240" w:lineRule="exact"/>
              <w:ind w:left="284"/>
              <w:contextualSpacing/>
              <w:rPr>
                <w:rFonts w:ascii="Arial" w:hAnsi="Arial" w:cs="Arial"/>
                <w:b/>
                <w:bCs/>
                <w:color w:val="000000"/>
                <w:sz w:val="20"/>
                <w:szCs w:val="20"/>
              </w:rPr>
            </w:pPr>
          </w:p>
          <w:p w:rsidR="009F2900" w:rsidRPr="00C632CB" w:rsidRDefault="009F2900" w:rsidP="00CC0FF9">
            <w:pPr>
              <w:ind w:left="284"/>
              <w:contextualSpacing/>
              <w:jc w:val="center"/>
              <w:rPr>
                <w:rFonts w:ascii="Arial" w:hAnsi="Arial" w:cs="Arial"/>
                <w:b/>
                <w:bCs/>
                <w:color w:val="000000"/>
                <w:sz w:val="20"/>
                <w:szCs w:val="20"/>
              </w:rPr>
            </w:pPr>
            <w:r w:rsidRPr="00C632CB">
              <w:rPr>
                <w:rFonts w:ascii="Arial" w:hAnsi="Arial" w:cs="Arial"/>
                <w:b/>
                <w:bCs/>
                <w:color w:val="000000"/>
                <w:sz w:val="20"/>
                <w:szCs w:val="20"/>
              </w:rPr>
              <w:t>C___________________________</w:t>
            </w:r>
          </w:p>
        </w:tc>
        <w:tc>
          <w:tcPr>
            <w:tcW w:w="4993" w:type="dxa"/>
          </w:tcPr>
          <w:p w:rsidR="009F2900" w:rsidRPr="00C632CB" w:rsidRDefault="009F2900" w:rsidP="001A1A2E">
            <w:pPr>
              <w:ind w:left="284"/>
              <w:contextualSpacing/>
              <w:jc w:val="center"/>
              <w:rPr>
                <w:rFonts w:ascii="Arial" w:hAnsi="Arial" w:cs="Arial"/>
                <w:b/>
                <w:bCs/>
                <w:color w:val="000000"/>
                <w:sz w:val="20"/>
                <w:szCs w:val="20"/>
              </w:rPr>
            </w:pPr>
          </w:p>
          <w:p w:rsidR="009F2900" w:rsidRPr="00C632CB" w:rsidRDefault="009F2900" w:rsidP="00CC0FF9">
            <w:pPr>
              <w:tabs>
                <w:tab w:val="center" w:pos="2174"/>
                <w:tab w:val="right" w:pos="4349"/>
              </w:tabs>
              <w:spacing w:line="240" w:lineRule="exact"/>
              <w:ind w:left="284"/>
              <w:contextualSpacing/>
              <w:jc w:val="center"/>
              <w:rPr>
                <w:rFonts w:ascii="Arial" w:hAnsi="Arial" w:cs="Arial"/>
                <w:b/>
                <w:bCs/>
                <w:color w:val="000000"/>
                <w:sz w:val="20"/>
                <w:szCs w:val="20"/>
              </w:rPr>
            </w:pPr>
            <w:r w:rsidRPr="00C632CB">
              <w:rPr>
                <w:rFonts w:ascii="Arial" w:hAnsi="Arial" w:cs="Arial"/>
                <w:b/>
                <w:bCs/>
                <w:color w:val="000000"/>
                <w:sz w:val="20"/>
                <w:szCs w:val="20"/>
              </w:rPr>
              <w:t>POR “EL PROVEEDOR”</w:t>
            </w:r>
          </w:p>
          <w:p w:rsidR="009F2900" w:rsidRPr="00C632CB" w:rsidRDefault="009F2900" w:rsidP="001A1A2E">
            <w:pPr>
              <w:spacing w:line="240" w:lineRule="exact"/>
              <w:ind w:left="284"/>
              <w:contextualSpacing/>
              <w:jc w:val="center"/>
              <w:rPr>
                <w:rFonts w:ascii="Arial" w:hAnsi="Arial" w:cs="Arial"/>
                <w:b/>
                <w:bCs/>
                <w:color w:val="000000"/>
                <w:sz w:val="20"/>
                <w:szCs w:val="20"/>
              </w:rPr>
            </w:pPr>
          </w:p>
          <w:p w:rsidR="009F2900" w:rsidRPr="00C632CB" w:rsidRDefault="009F2900" w:rsidP="00CC0FF9">
            <w:pPr>
              <w:spacing w:line="240" w:lineRule="exact"/>
              <w:contextualSpacing/>
              <w:rPr>
                <w:rFonts w:ascii="Arial" w:hAnsi="Arial" w:cs="Arial"/>
                <w:b/>
                <w:bCs/>
                <w:color w:val="000000"/>
                <w:sz w:val="20"/>
                <w:szCs w:val="20"/>
              </w:rPr>
            </w:pPr>
          </w:p>
          <w:p w:rsidR="009F2900" w:rsidRPr="00C632CB" w:rsidRDefault="009F2900" w:rsidP="001A1A2E">
            <w:pPr>
              <w:tabs>
                <w:tab w:val="center" w:pos="2174"/>
                <w:tab w:val="right" w:pos="4349"/>
              </w:tabs>
              <w:ind w:left="284"/>
              <w:contextualSpacing/>
              <w:jc w:val="center"/>
              <w:rPr>
                <w:rFonts w:ascii="Arial" w:hAnsi="Arial" w:cs="Arial"/>
                <w:b/>
                <w:bCs/>
                <w:noProof/>
                <w:color w:val="000000"/>
                <w:sz w:val="20"/>
                <w:szCs w:val="20"/>
              </w:rPr>
            </w:pPr>
            <w:r w:rsidRPr="00C632CB">
              <w:rPr>
                <w:rFonts w:ascii="Arial" w:hAnsi="Arial" w:cs="Arial"/>
                <w:b/>
                <w:bCs/>
                <w:noProof/>
                <w:color w:val="000000"/>
                <w:sz w:val="20"/>
                <w:szCs w:val="20"/>
              </w:rPr>
              <w:t xml:space="preserve">C. </w:t>
            </w:r>
            <w:r w:rsidRPr="00C632CB">
              <w:rPr>
                <w:rFonts w:ascii="Arial" w:hAnsi="Arial" w:cs="Arial"/>
                <w:sz w:val="20"/>
                <w:szCs w:val="20"/>
              </w:rPr>
              <w:t xml:space="preserve"> </w:t>
            </w:r>
            <w:r w:rsidRPr="00C632CB">
              <w:rPr>
                <w:rFonts w:ascii="Arial" w:hAnsi="Arial" w:cs="Arial"/>
                <w:b/>
                <w:bCs/>
                <w:noProof/>
                <w:color w:val="000000"/>
                <w:sz w:val="20"/>
                <w:szCs w:val="20"/>
              </w:rPr>
              <w:t>_____________________</w:t>
            </w:r>
          </w:p>
          <w:p w:rsidR="009F2900" w:rsidRPr="00C632CB" w:rsidRDefault="009F2900" w:rsidP="00CC0FF9">
            <w:pPr>
              <w:tabs>
                <w:tab w:val="center" w:pos="2174"/>
                <w:tab w:val="right" w:pos="4349"/>
              </w:tabs>
              <w:ind w:left="284"/>
              <w:contextualSpacing/>
              <w:jc w:val="center"/>
              <w:rPr>
                <w:rFonts w:ascii="Arial" w:hAnsi="Arial" w:cs="Arial"/>
                <w:b/>
                <w:bCs/>
                <w:noProof/>
                <w:color w:val="000000"/>
                <w:sz w:val="20"/>
                <w:szCs w:val="20"/>
              </w:rPr>
            </w:pPr>
            <w:r w:rsidRPr="00C632CB">
              <w:rPr>
                <w:rFonts w:ascii="Arial" w:hAnsi="Arial" w:cs="Arial"/>
                <w:b/>
                <w:bCs/>
                <w:noProof/>
                <w:color w:val="000000"/>
                <w:sz w:val="20"/>
                <w:szCs w:val="20"/>
              </w:rPr>
              <w:t xml:space="preserve">APODERADO LEGAL </w:t>
            </w:r>
          </w:p>
        </w:tc>
      </w:tr>
    </w:tbl>
    <w:p w:rsidR="00025FB2" w:rsidRPr="00C632CB" w:rsidRDefault="00025FB2" w:rsidP="00A80E8D">
      <w:pPr>
        <w:contextualSpacing/>
        <w:rPr>
          <w:rFonts w:ascii="Arial" w:eastAsia="Times New Roman" w:hAnsi="Arial" w:cs="Arial"/>
          <w:sz w:val="20"/>
          <w:szCs w:val="20"/>
          <w:lang w:val="es-ES_tradnl" w:eastAsia="es-ES"/>
        </w:rPr>
      </w:pPr>
    </w:p>
    <w:p w:rsidR="00265B3B" w:rsidRPr="00B247BF" w:rsidRDefault="009F2900" w:rsidP="00A80E8D">
      <w:pPr>
        <w:contextualSpacing/>
        <w:rPr>
          <w:rFonts w:ascii="Arial" w:eastAsia="Times New Roman" w:hAnsi="Arial" w:cs="Arial"/>
          <w:sz w:val="20"/>
          <w:szCs w:val="20"/>
          <w:lang w:val="es-ES_tradnl" w:eastAsia="es-ES"/>
        </w:rPr>
      </w:pPr>
      <w:r w:rsidRPr="00C632CB">
        <w:rPr>
          <w:rFonts w:ascii="Arial" w:eastAsia="Times New Roman" w:hAnsi="Arial" w:cs="Arial"/>
          <w:sz w:val="20"/>
          <w:szCs w:val="20"/>
          <w:lang w:val="es-ES_tradnl" w:eastAsia="es-ES"/>
        </w:rPr>
        <w:lastRenderedPageBreak/>
        <w:t xml:space="preserve">LA PRESENTE HOJA DE FIRMAS CORRESPONDE AL </w:t>
      </w:r>
      <w:r w:rsidRPr="00C632CB">
        <w:rPr>
          <w:rFonts w:ascii="Arial" w:eastAsia="Times New Roman" w:hAnsi="Arial" w:cs="Arial"/>
          <w:noProof/>
          <w:color w:val="000000"/>
          <w:sz w:val="20"/>
          <w:szCs w:val="20"/>
          <w:lang w:val="es-ES_tradnl" w:eastAsia="es-ES"/>
        </w:rPr>
        <w:t xml:space="preserve">CONTRATO </w:t>
      </w:r>
      <w:r w:rsidRPr="00C632CB">
        <w:rPr>
          <w:rFonts w:ascii="Arial" w:eastAsia="Times New Roman" w:hAnsi="Arial" w:cs="Arial"/>
          <w:bCs/>
          <w:noProof/>
          <w:color w:val="000000"/>
          <w:sz w:val="20"/>
          <w:szCs w:val="20"/>
          <w:lang w:eastAsia="es-ES"/>
        </w:rPr>
        <w:t xml:space="preserve">XX-O19-SS-ADQ </w:t>
      </w:r>
      <w:r w:rsidR="0090421B" w:rsidRPr="00C632CB">
        <w:rPr>
          <w:rFonts w:ascii="Arial" w:eastAsia="Times New Roman" w:hAnsi="Arial" w:cs="Arial"/>
          <w:bCs/>
          <w:noProof/>
          <w:color w:val="000000"/>
          <w:sz w:val="20"/>
          <w:szCs w:val="20"/>
          <w:lang w:eastAsia="es-ES"/>
        </w:rPr>
        <w:t>PARA LA ADQUISICIÓN DE EQUIPO MÉDICO DESTINADO AL HOSPITAL REGIONAL UNIVERSITARIO Y EL HOSPITAL GENERAL DE MANZANILLO</w:t>
      </w:r>
      <w:r w:rsidR="00C6381C" w:rsidRPr="00C632CB">
        <w:rPr>
          <w:rFonts w:ascii="Arial" w:hAnsi="Arial" w:cs="Arial"/>
          <w:bCs/>
          <w:sz w:val="20"/>
          <w:szCs w:val="20"/>
        </w:rPr>
        <w:t xml:space="preserve"> </w:t>
      </w:r>
      <w:r w:rsidRPr="00C632CB">
        <w:rPr>
          <w:rFonts w:ascii="Arial" w:hAnsi="Arial" w:cs="Arial"/>
          <w:bCs/>
          <w:sz w:val="20"/>
          <w:szCs w:val="20"/>
        </w:rPr>
        <w:t xml:space="preserve">Y LA PERSONA MORAL DENOMINADA </w:t>
      </w:r>
      <w:r w:rsidRPr="00C632CB">
        <w:rPr>
          <w:rFonts w:ascii="Arial" w:hAnsi="Arial" w:cs="Arial"/>
          <w:noProof/>
          <w:color w:val="000000"/>
          <w:sz w:val="20"/>
          <w:szCs w:val="20"/>
        </w:rPr>
        <w:t>_______________________.</w:t>
      </w:r>
    </w:p>
    <w:sectPr w:rsidR="00265B3B" w:rsidRPr="00B247BF" w:rsidSect="00851FA6">
      <w:headerReference w:type="default" r:id="rId8"/>
      <w:footerReference w:type="default" r:id="rId9"/>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003" w:rsidRDefault="00E17003" w:rsidP="00D6721E">
      <w:r>
        <w:separator/>
      </w:r>
    </w:p>
  </w:endnote>
  <w:endnote w:type="continuationSeparator" w:id="0">
    <w:p w:rsidR="00E17003" w:rsidRDefault="00E17003"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altName w:val="Arial"/>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8A" w:rsidRDefault="0061338A">
    <w:pPr>
      <w:pStyle w:val="Piedepgina"/>
      <w:rPr>
        <w:noProof/>
      </w:rPr>
    </w:pPr>
  </w:p>
  <w:p w:rsidR="0061338A" w:rsidRDefault="0061338A" w:rsidP="00AC1783">
    <w:pPr>
      <w:pStyle w:val="Piedepgina"/>
      <w:ind w:left="-1985"/>
    </w:pPr>
    <w:r>
      <w:rPr>
        <w:noProof/>
        <w:lang w:eastAsia="es-MX"/>
      </w:rPr>
      <w:drawing>
        <wp:inline distT="0" distB="0" distL="0" distR="0" wp14:anchorId="036A6FF8" wp14:editId="25561F7D">
          <wp:extent cx="7781921" cy="762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6337" cy="763412"/>
                  </a:xfrm>
                  <a:prstGeom prst="rect">
                    <a:avLst/>
                  </a:prstGeom>
                </pic:spPr>
              </pic:pic>
            </a:graphicData>
          </a:graphic>
        </wp:inline>
      </w:drawing>
    </w:r>
  </w:p>
  <w:p w:rsidR="0061338A" w:rsidRDefault="006133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003" w:rsidRDefault="00E17003" w:rsidP="00D6721E">
      <w:r>
        <w:separator/>
      </w:r>
    </w:p>
  </w:footnote>
  <w:footnote w:type="continuationSeparator" w:id="0">
    <w:p w:rsidR="00E17003" w:rsidRDefault="00E17003"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8A" w:rsidRDefault="0061338A">
    <w:pPr>
      <w:pStyle w:val="Encabezado"/>
    </w:pPr>
  </w:p>
  <w:p w:rsidR="0061338A" w:rsidRDefault="0061338A">
    <w:pPr>
      <w:pStyle w:val="Encabezado"/>
    </w:pPr>
    <w:r>
      <w:rPr>
        <w:noProof/>
        <w:lang w:eastAsia="es-MX"/>
      </w:rPr>
      <w:drawing>
        <wp:anchor distT="0" distB="0" distL="114300" distR="114300" simplePos="0" relativeHeight="251658240" behindDoc="1" locked="0" layoutInCell="1" allowOverlap="1" wp14:anchorId="36243328" wp14:editId="25CB4D8A">
          <wp:simplePos x="0" y="0"/>
          <wp:positionH relativeFrom="column">
            <wp:posOffset>-1241425</wp:posOffset>
          </wp:positionH>
          <wp:positionV relativeFrom="paragraph">
            <wp:posOffset>-441589</wp:posOffset>
          </wp:positionV>
          <wp:extent cx="7701592" cy="1371600"/>
          <wp:effectExtent l="19050" t="0" r="0" b="0"/>
          <wp:wrapNone/>
          <wp:docPr id="8"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nsid w:val="03A57D35"/>
    <w:multiLevelType w:val="multilevel"/>
    <w:tmpl w:val="4EE03BD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4">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C3E3803"/>
    <w:multiLevelType w:val="hybridMultilevel"/>
    <w:tmpl w:val="40F6993A"/>
    <w:numStyleLink w:val="Estiloimportado15"/>
  </w:abstractNum>
  <w:abstractNum w:abstractNumId="9">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5567AA"/>
    <w:multiLevelType w:val="multilevel"/>
    <w:tmpl w:val="44DAEF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B83BC6"/>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nsid w:val="2E99722E"/>
    <w:multiLevelType w:val="multilevel"/>
    <w:tmpl w:val="336AE7B6"/>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Arial" w:eastAsia="Calibri" w:hAnsi="Arial" w:cs="Arial"/>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F4F20A9"/>
    <w:multiLevelType w:val="hybridMultilevel"/>
    <w:tmpl w:val="CF00F3A2"/>
    <w:lvl w:ilvl="0" w:tplc="EF3C73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37431D4"/>
    <w:multiLevelType w:val="hybridMultilevel"/>
    <w:tmpl w:val="31D652A4"/>
    <w:numStyleLink w:val="Estiloimportado16"/>
  </w:abstractNum>
  <w:abstractNum w:abstractNumId="21">
    <w:nsid w:val="34AE3516"/>
    <w:multiLevelType w:val="multilevel"/>
    <w:tmpl w:val="8698F90E"/>
    <w:lvl w:ilvl="0">
      <w:start w:val="1"/>
      <w:numFmt w:val="decimal"/>
      <w:lvlText w:val="%1."/>
      <w:lvlJc w:val="left"/>
      <w:pPr>
        <w:tabs>
          <w:tab w:val="num" w:pos="360"/>
        </w:tabs>
        <w:ind w:left="360" w:hanging="360"/>
      </w:pPr>
      <w:rPr>
        <w:rFonts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2">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23">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24">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5">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30">
    <w:nsid w:val="660A4943"/>
    <w:multiLevelType w:val="multilevel"/>
    <w:tmpl w:val="54DA99AC"/>
    <w:lvl w:ilvl="0">
      <w:start w:val="2"/>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69745BE0"/>
    <w:multiLevelType w:val="hybridMultilevel"/>
    <w:tmpl w:val="DD9C5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34">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40">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39"/>
  </w:num>
  <w:num w:numId="3">
    <w:abstractNumId w:val="33"/>
  </w:num>
  <w:num w:numId="4">
    <w:abstractNumId w:val="6"/>
  </w:num>
  <w:num w:numId="5">
    <w:abstractNumId w:val="1"/>
  </w:num>
  <w:num w:numId="6">
    <w:abstractNumId w:val="19"/>
  </w:num>
  <w:num w:numId="7">
    <w:abstractNumId w:val="34"/>
  </w:num>
  <w:num w:numId="8">
    <w:abstractNumId w:val="22"/>
  </w:num>
  <w:num w:numId="9">
    <w:abstractNumId w:val="7"/>
  </w:num>
  <w:num w:numId="10">
    <w:abstractNumId w:val="41"/>
  </w:num>
  <w:num w:numId="11">
    <w:abstractNumId w:val="28"/>
  </w:num>
  <w:num w:numId="12">
    <w:abstractNumId w:val="25"/>
  </w:num>
  <w:num w:numId="13">
    <w:abstractNumId w:val="9"/>
  </w:num>
  <w:num w:numId="14">
    <w:abstractNumId w:val="18"/>
  </w:num>
  <w:num w:numId="15">
    <w:abstractNumId w:val="26"/>
  </w:num>
  <w:num w:numId="16">
    <w:abstractNumId w:val="32"/>
  </w:num>
  <w:num w:numId="17">
    <w:abstractNumId w:val="11"/>
  </w:num>
  <w:num w:numId="18">
    <w:abstractNumId w:val="12"/>
  </w:num>
  <w:num w:numId="19">
    <w:abstractNumId w:val="36"/>
  </w:num>
  <w:num w:numId="20">
    <w:abstractNumId w:val="27"/>
  </w:num>
  <w:num w:numId="21">
    <w:abstractNumId w:val="3"/>
  </w:num>
  <w:num w:numId="22">
    <w:abstractNumId w:val="8"/>
  </w:num>
  <w:num w:numId="23">
    <w:abstractNumId w:val="8"/>
    <w:lvlOverride w:ilvl="0">
      <w:lvl w:ilvl="0" w:tplc="5A726036">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F867A4C">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34E09D8">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C2E999A">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546F11A">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57CC9B4">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C90E7D8">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7045EC">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736C830">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8"/>
    <w:lvlOverride w:ilvl="0">
      <w:lvl w:ilvl="0" w:tplc="5A726036">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F867A4C">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34E09D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C2E999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546F11A">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57CC9B4">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C90E7D8">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7045EC">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736C830">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9"/>
  </w:num>
  <w:num w:numId="26">
    <w:abstractNumId w:val="20"/>
  </w:num>
  <w:num w:numId="27">
    <w:abstractNumId w:val="5"/>
  </w:num>
  <w:num w:numId="28">
    <w:abstractNumId w:val="13"/>
  </w:num>
  <w:num w:numId="29">
    <w:abstractNumId w:val="38"/>
  </w:num>
  <w:num w:numId="30">
    <w:abstractNumId w:val="23"/>
  </w:num>
  <w:num w:numId="31">
    <w:abstractNumId w:val="24"/>
  </w:num>
  <w:num w:numId="32">
    <w:abstractNumId w:val="4"/>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40"/>
  </w:num>
  <w:num w:numId="36">
    <w:abstractNumId w:val="35"/>
  </w:num>
  <w:num w:numId="37">
    <w:abstractNumId w:val="17"/>
  </w:num>
  <w:num w:numId="38">
    <w:abstractNumId w:val="37"/>
  </w:num>
  <w:num w:numId="39">
    <w:abstractNumId w:val="14"/>
  </w:num>
  <w:num w:numId="40">
    <w:abstractNumId w:val="21"/>
  </w:num>
  <w:num w:numId="41">
    <w:abstractNumId w:val="16"/>
  </w:num>
  <w:num w:numId="42">
    <w:abstractNumId w:val="10"/>
  </w:num>
  <w:num w:numId="43">
    <w:abstractNumId w:val="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2F1A"/>
    <w:rsid w:val="00004AAE"/>
    <w:rsid w:val="00004D91"/>
    <w:rsid w:val="000165D4"/>
    <w:rsid w:val="00025FB2"/>
    <w:rsid w:val="00040535"/>
    <w:rsid w:val="00056309"/>
    <w:rsid w:val="00081282"/>
    <w:rsid w:val="00083D45"/>
    <w:rsid w:val="0009428C"/>
    <w:rsid w:val="000A0DB8"/>
    <w:rsid w:val="000B7225"/>
    <w:rsid w:val="000C4860"/>
    <w:rsid w:val="000D000F"/>
    <w:rsid w:val="000E7312"/>
    <w:rsid w:val="000E7EE7"/>
    <w:rsid w:val="00120781"/>
    <w:rsid w:val="00147B4C"/>
    <w:rsid w:val="00152838"/>
    <w:rsid w:val="00160A04"/>
    <w:rsid w:val="00164E5E"/>
    <w:rsid w:val="0017002E"/>
    <w:rsid w:val="00171818"/>
    <w:rsid w:val="00172579"/>
    <w:rsid w:val="00181C58"/>
    <w:rsid w:val="00194CD0"/>
    <w:rsid w:val="001A18F4"/>
    <w:rsid w:val="001A1A2E"/>
    <w:rsid w:val="001B3AF7"/>
    <w:rsid w:val="001B4C8F"/>
    <w:rsid w:val="001D1990"/>
    <w:rsid w:val="001F0AF2"/>
    <w:rsid w:val="0020493F"/>
    <w:rsid w:val="00212DB0"/>
    <w:rsid w:val="002328B5"/>
    <w:rsid w:val="00243D77"/>
    <w:rsid w:val="00254456"/>
    <w:rsid w:val="00261C41"/>
    <w:rsid w:val="0026461E"/>
    <w:rsid w:val="00265B3B"/>
    <w:rsid w:val="002721C0"/>
    <w:rsid w:val="0027489E"/>
    <w:rsid w:val="00281394"/>
    <w:rsid w:val="00283680"/>
    <w:rsid w:val="00287FB2"/>
    <w:rsid w:val="0029494A"/>
    <w:rsid w:val="002A1B37"/>
    <w:rsid w:val="002A2841"/>
    <w:rsid w:val="002A4D4F"/>
    <w:rsid w:val="002B16F5"/>
    <w:rsid w:val="002B190A"/>
    <w:rsid w:val="002B5846"/>
    <w:rsid w:val="002C2662"/>
    <w:rsid w:val="002F6148"/>
    <w:rsid w:val="002F6859"/>
    <w:rsid w:val="00306ED7"/>
    <w:rsid w:val="00317F28"/>
    <w:rsid w:val="00331665"/>
    <w:rsid w:val="003562AC"/>
    <w:rsid w:val="00363418"/>
    <w:rsid w:val="003B6FF1"/>
    <w:rsid w:val="003D4F1D"/>
    <w:rsid w:val="003D7ED3"/>
    <w:rsid w:val="003F2FC2"/>
    <w:rsid w:val="00400C6B"/>
    <w:rsid w:val="00410CB1"/>
    <w:rsid w:val="00413F2F"/>
    <w:rsid w:val="00424422"/>
    <w:rsid w:val="0042677C"/>
    <w:rsid w:val="00444F3E"/>
    <w:rsid w:val="00450768"/>
    <w:rsid w:val="0045208A"/>
    <w:rsid w:val="00452A23"/>
    <w:rsid w:val="00453124"/>
    <w:rsid w:val="004535CF"/>
    <w:rsid w:val="00453EA1"/>
    <w:rsid w:val="0046677E"/>
    <w:rsid w:val="0047436C"/>
    <w:rsid w:val="0048743B"/>
    <w:rsid w:val="004A037D"/>
    <w:rsid w:val="004A09A1"/>
    <w:rsid w:val="004B0AF6"/>
    <w:rsid w:val="004B0BDF"/>
    <w:rsid w:val="004E299A"/>
    <w:rsid w:val="004E6D47"/>
    <w:rsid w:val="004F3D99"/>
    <w:rsid w:val="004F4BA4"/>
    <w:rsid w:val="004F6E61"/>
    <w:rsid w:val="00501CF7"/>
    <w:rsid w:val="00505682"/>
    <w:rsid w:val="00505C60"/>
    <w:rsid w:val="00507F91"/>
    <w:rsid w:val="00521B2D"/>
    <w:rsid w:val="0053056C"/>
    <w:rsid w:val="00547302"/>
    <w:rsid w:val="00547B69"/>
    <w:rsid w:val="0055276D"/>
    <w:rsid w:val="0055364C"/>
    <w:rsid w:val="00563118"/>
    <w:rsid w:val="00563F98"/>
    <w:rsid w:val="005652AF"/>
    <w:rsid w:val="00575D05"/>
    <w:rsid w:val="005766CA"/>
    <w:rsid w:val="0058059D"/>
    <w:rsid w:val="0058099C"/>
    <w:rsid w:val="00584968"/>
    <w:rsid w:val="00586612"/>
    <w:rsid w:val="005A3AF1"/>
    <w:rsid w:val="005A62A0"/>
    <w:rsid w:val="005D6A9A"/>
    <w:rsid w:val="005F11DA"/>
    <w:rsid w:val="006105BF"/>
    <w:rsid w:val="0061338A"/>
    <w:rsid w:val="00614D8A"/>
    <w:rsid w:val="00622CBD"/>
    <w:rsid w:val="00622CE9"/>
    <w:rsid w:val="00627994"/>
    <w:rsid w:val="0063444E"/>
    <w:rsid w:val="006351E6"/>
    <w:rsid w:val="00661114"/>
    <w:rsid w:val="006612A0"/>
    <w:rsid w:val="0066428D"/>
    <w:rsid w:val="0066516E"/>
    <w:rsid w:val="00666CD7"/>
    <w:rsid w:val="006860F7"/>
    <w:rsid w:val="00695DF6"/>
    <w:rsid w:val="006A1A32"/>
    <w:rsid w:val="006B2BAB"/>
    <w:rsid w:val="006B5784"/>
    <w:rsid w:val="006F6D00"/>
    <w:rsid w:val="00700326"/>
    <w:rsid w:val="00705200"/>
    <w:rsid w:val="007345DE"/>
    <w:rsid w:val="00756106"/>
    <w:rsid w:val="0077054A"/>
    <w:rsid w:val="00770736"/>
    <w:rsid w:val="00770E9A"/>
    <w:rsid w:val="00777B8B"/>
    <w:rsid w:val="0079018A"/>
    <w:rsid w:val="007941FF"/>
    <w:rsid w:val="007A67F9"/>
    <w:rsid w:val="007C419B"/>
    <w:rsid w:val="007C4317"/>
    <w:rsid w:val="007C537F"/>
    <w:rsid w:val="007C5F51"/>
    <w:rsid w:val="007D42F5"/>
    <w:rsid w:val="007D71A3"/>
    <w:rsid w:val="007E25DB"/>
    <w:rsid w:val="007F26DC"/>
    <w:rsid w:val="007F7E6D"/>
    <w:rsid w:val="00803640"/>
    <w:rsid w:val="00804F84"/>
    <w:rsid w:val="0081694A"/>
    <w:rsid w:val="00822A17"/>
    <w:rsid w:val="0084085B"/>
    <w:rsid w:val="008430F7"/>
    <w:rsid w:val="00851C16"/>
    <w:rsid w:val="00851FA6"/>
    <w:rsid w:val="00866162"/>
    <w:rsid w:val="008A03E7"/>
    <w:rsid w:val="008A66F6"/>
    <w:rsid w:val="008A7870"/>
    <w:rsid w:val="008C0F88"/>
    <w:rsid w:val="008C276C"/>
    <w:rsid w:val="008C2852"/>
    <w:rsid w:val="008F2185"/>
    <w:rsid w:val="008F3B05"/>
    <w:rsid w:val="008F74C1"/>
    <w:rsid w:val="0090421B"/>
    <w:rsid w:val="00927A73"/>
    <w:rsid w:val="00944AB5"/>
    <w:rsid w:val="00944E53"/>
    <w:rsid w:val="009744CE"/>
    <w:rsid w:val="00975103"/>
    <w:rsid w:val="00981738"/>
    <w:rsid w:val="009933B7"/>
    <w:rsid w:val="009A5B22"/>
    <w:rsid w:val="009B3086"/>
    <w:rsid w:val="009C37A8"/>
    <w:rsid w:val="009C5174"/>
    <w:rsid w:val="009C6DF6"/>
    <w:rsid w:val="009D083F"/>
    <w:rsid w:val="009F1B55"/>
    <w:rsid w:val="009F2900"/>
    <w:rsid w:val="00A05087"/>
    <w:rsid w:val="00A051E6"/>
    <w:rsid w:val="00A05823"/>
    <w:rsid w:val="00A06A29"/>
    <w:rsid w:val="00A100CD"/>
    <w:rsid w:val="00A213BD"/>
    <w:rsid w:val="00A31153"/>
    <w:rsid w:val="00A34EF2"/>
    <w:rsid w:val="00A353CF"/>
    <w:rsid w:val="00A54407"/>
    <w:rsid w:val="00A72BDF"/>
    <w:rsid w:val="00A72CA1"/>
    <w:rsid w:val="00A80E8D"/>
    <w:rsid w:val="00A812D7"/>
    <w:rsid w:val="00A94C1D"/>
    <w:rsid w:val="00A95796"/>
    <w:rsid w:val="00AA2C95"/>
    <w:rsid w:val="00AA712F"/>
    <w:rsid w:val="00AC1783"/>
    <w:rsid w:val="00AD135D"/>
    <w:rsid w:val="00AD79D7"/>
    <w:rsid w:val="00AE63EB"/>
    <w:rsid w:val="00AF369E"/>
    <w:rsid w:val="00AF482E"/>
    <w:rsid w:val="00AF7B09"/>
    <w:rsid w:val="00B020B3"/>
    <w:rsid w:val="00B03FE1"/>
    <w:rsid w:val="00B05877"/>
    <w:rsid w:val="00B1086B"/>
    <w:rsid w:val="00B23B59"/>
    <w:rsid w:val="00B247BF"/>
    <w:rsid w:val="00B26B3F"/>
    <w:rsid w:val="00B36647"/>
    <w:rsid w:val="00B43260"/>
    <w:rsid w:val="00B51DBC"/>
    <w:rsid w:val="00B5703E"/>
    <w:rsid w:val="00B63358"/>
    <w:rsid w:val="00B651CF"/>
    <w:rsid w:val="00B81DB0"/>
    <w:rsid w:val="00B8222C"/>
    <w:rsid w:val="00B8563D"/>
    <w:rsid w:val="00B87BC8"/>
    <w:rsid w:val="00B91E87"/>
    <w:rsid w:val="00B9323E"/>
    <w:rsid w:val="00B936A6"/>
    <w:rsid w:val="00B95AFF"/>
    <w:rsid w:val="00BB23A2"/>
    <w:rsid w:val="00BC159C"/>
    <w:rsid w:val="00BE2A97"/>
    <w:rsid w:val="00BE32DA"/>
    <w:rsid w:val="00BE798F"/>
    <w:rsid w:val="00C123C6"/>
    <w:rsid w:val="00C22D4D"/>
    <w:rsid w:val="00C240E9"/>
    <w:rsid w:val="00C34030"/>
    <w:rsid w:val="00C41A66"/>
    <w:rsid w:val="00C44F8C"/>
    <w:rsid w:val="00C632CB"/>
    <w:rsid w:val="00C6381C"/>
    <w:rsid w:val="00C66D9F"/>
    <w:rsid w:val="00C83005"/>
    <w:rsid w:val="00C92668"/>
    <w:rsid w:val="00CC0FF9"/>
    <w:rsid w:val="00CD23DE"/>
    <w:rsid w:val="00CD3F21"/>
    <w:rsid w:val="00CE7B26"/>
    <w:rsid w:val="00CF2793"/>
    <w:rsid w:val="00CF3C53"/>
    <w:rsid w:val="00CF7BF8"/>
    <w:rsid w:val="00D27A3F"/>
    <w:rsid w:val="00D32545"/>
    <w:rsid w:val="00D40A41"/>
    <w:rsid w:val="00D45151"/>
    <w:rsid w:val="00D50237"/>
    <w:rsid w:val="00D567F4"/>
    <w:rsid w:val="00D6721E"/>
    <w:rsid w:val="00D73C02"/>
    <w:rsid w:val="00D77327"/>
    <w:rsid w:val="00D81CD5"/>
    <w:rsid w:val="00D918E3"/>
    <w:rsid w:val="00DA28DD"/>
    <w:rsid w:val="00DB0B1C"/>
    <w:rsid w:val="00DC43F9"/>
    <w:rsid w:val="00DC57D9"/>
    <w:rsid w:val="00DE1022"/>
    <w:rsid w:val="00DE4A39"/>
    <w:rsid w:val="00E02DB6"/>
    <w:rsid w:val="00E060B2"/>
    <w:rsid w:val="00E154AD"/>
    <w:rsid w:val="00E17003"/>
    <w:rsid w:val="00E41318"/>
    <w:rsid w:val="00E504EB"/>
    <w:rsid w:val="00E54AEA"/>
    <w:rsid w:val="00E602EA"/>
    <w:rsid w:val="00E62F4E"/>
    <w:rsid w:val="00E71881"/>
    <w:rsid w:val="00E7431C"/>
    <w:rsid w:val="00E90F48"/>
    <w:rsid w:val="00E91515"/>
    <w:rsid w:val="00E9241A"/>
    <w:rsid w:val="00E947D7"/>
    <w:rsid w:val="00EA52E2"/>
    <w:rsid w:val="00EA67A2"/>
    <w:rsid w:val="00EB52C7"/>
    <w:rsid w:val="00EB623A"/>
    <w:rsid w:val="00EB77DD"/>
    <w:rsid w:val="00EC6598"/>
    <w:rsid w:val="00EC66CF"/>
    <w:rsid w:val="00ED5B45"/>
    <w:rsid w:val="00EE0756"/>
    <w:rsid w:val="00EE1322"/>
    <w:rsid w:val="00EE73CA"/>
    <w:rsid w:val="00F01212"/>
    <w:rsid w:val="00F207B5"/>
    <w:rsid w:val="00F30D78"/>
    <w:rsid w:val="00F3180F"/>
    <w:rsid w:val="00F330DE"/>
    <w:rsid w:val="00F41FCF"/>
    <w:rsid w:val="00F56419"/>
    <w:rsid w:val="00F60AD3"/>
    <w:rsid w:val="00F60CAB"/>
    <w:rsid w:val="00F77B60"/>
    <w:rsid w:val="00F83A02"/>
    <w:rsid w:val="00F84A00"/>
    <w:rsid w:val="00F929A8"/>
    <w:rsid w:val="00FB7FA5"/>
    <w:rsid w:val="00FC521F"/>
    <w:rsid w:val="00FC7DBE"/>
    <w:rsid w:val="00FE627B"/>
    <w:rsid w:val="00FE63EC"/>
    <w:rsid w:val="00FF11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E16E509-D504-40EE-BFB2-BF08BC9F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ocument Header1"/>
    <w:basedOn w:val="Normal"/>
    <w:next w:val="Normal"/>
    <w:link w:val="Ttulo1Car"/>
    <w:qFormat/>
    <w:rsid w:val="004F6E61"/>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4F6E61"/>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4F6E61"/>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4F6E61"/>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4F6E61"/>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4F6E61"/>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4F6E61"/>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4F6E61"/>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4F6E61"/>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D6721E"/>
    <w:rPr>
      <w:rFonts w:ascii="Tahoma" w:hAnsi="Tahoma" w:cs="Tahoma"/>
      <w:sz w:val="16"/>
      <w:szCs w:val="16"/>
    </w:rPr>
  </w:style>
  <w:style w:type="paragraph" w:styleId="Encabezado">
    <w:name w:val="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6721E"/>
  </w:style>
  <w:style w:type="paragraph" w:styleId="Piedepgina">
    <w:name w:val="footer"/>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6721E"/>
  </w:style>
  <w:style w:type="character" w:customStyle="1" w:styleId="Ttulo1Car">
    <w:name w:val="Título 1 Car"/>
    <w:aliases w:val="Document Header1 Car"/>
    <w:basedOn w:val="Fuentedeprrafopredeter"/>
    <w:link w:val="Ttulo1"/>
    <w:rsid w:val="004F6E6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4F6E6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4F6E6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4F6E6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4F6E61"/>
    <w:rPr>
      <w:rFonts w:ascii="Arial" w:eastAsia="Times New Roman" w:hAnsi="Arial" w:cs="Arial"/>
      <w:lang w:val="es-ES_tradnl" w:eastAsia="es-ES"/>
    </w:rPr>
  </w:style>
  <w:style w:type="character" w:customStyle="1" w:styleId="Ttulo6Car">
    <w:name w:val="Título 6 Car"/>
    <w:basedOn w:val="Fuentedeprrafopredeter"/>
    <w:link w:val="Ttulo6"/>
    <w:rsid w:val="004F6E61"/>
    <w:rPr>
      <w:rFonts w:ascii="Arial" w:eastAsia="Times New Roman" w:hAnsi="Arial" w:cs="Arial"/>
      <w:i/>
      <w:iCs/>
      <w:lang w:val="es-ES_tradnl" w:eastAsia="es-ES"/>
    </w:rPr>
  </w:style>
  <w:style w:type="character" w:customStyle="1" w:styleId="Ttulo7Car">
    <w:name w:val="Título 7 Car"/>
    <w:basedOn w:val="Fuentedeprrafopredeter"/>
    <w:link w:val="Ttulo7"/>
    <w:rsid w:val="004F6E61"/>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4F6E6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4F6E61"/>
    <w:rPr>
      <w:rFonts w:ascii="Arial" w:eastAsia="Times New Roman" w:hAnsi="Arial" w:cs="Arial"/>
      <w:i/>
      <w:iCs/>
      <w:sz w:val="18"/>
      <w:szCs w:val="18"/>
      <w:lang w:val="es-ES_tradnl" w:eastAsia="es-ES"/>
    </w:rPr>
  </w:style>
  <w:style w:type="paragraph" w:customStyle="1" w:styleId="Sinespaciado1">
    <w:name w:val="Sin espaciado1"/>
    <w:uiPriority w:val="1"/>
    <w:qFormat/>
    <w:rsid w:val="004F6E61"/>
    <w:pPr>
      <w:spacing w:after="0" w:line="240" w:lineRule="auto"/>
    </w:pPr>
    <w:rPr>
      <w:rFonts w:ascii="Calibri" w:eastAsia="Calibri" w:hAnsi="Calibri" w:cs="Times New Roman"/>
    </w:rPr>
  </w:style>
  <w:style w:type="paragraph" w:customStyle="1" w:styleId="Default">
    <w:name w:val="Default"/>
    <w:rsid w:val="004F6E61"/>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4F6E61"/>
    <w:pPr>
      <w:spacing w:after="200" w:line="276" w:lineRule="auto"/>
      <w:ind w:left="720"/>
      <w:contextualSpacing/>
      <w:jc w:val="left"/>
    </w:pPr>
  </w:style>
  <w:style w:type="paragraph" w:customStyle="1" w:styleId="biog">
    <w:name w:val="biog"/>
    <w:basedOn w:val="Normal"/>
    <w:rsid w:val="004F6E61"/>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4F6E61"/>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4F6E61"/>
    <w:pPr>
      <w:spacing w:after="200" w:line="276" w:lineRule="auto"/>
      <w:ind w:left="720"/>
      <w:contextualSpacing/>
      <w:jc w:val="left"/>
    </w:pPr>
  </w:style>
  <w:style w:type="paragraph" w:customStyle="1" w:styleId="Cuerpo">
    <w:name w:val="Cuerpo"/>
    <w:rsid w:val="004F6E61"/>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4F6E61"/>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rsid w:val="004F6E61"/>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4F6E61"/>
    <w:rPr>
      <w:rFonts w:ascii="Arial" w:eastAsia="Times New Roman" w:hAnsi="Arial" w:cs="Arial"/>
      <w:sz w:val="20"/>
      <w:szCs w:val="20"/>
      <w:lang w:val="es-ES" w:eastAsia="es-ES"/>
    </w:rPr>
  </w:style>
  <w:style w:type="paragraph" w:customStyle="1" w:styleId="Textoindependiente21">
    <w:name w:val="Texto independiente 21"/>
    <w:basedOn w:val="Normal"/>
    <w:rsid w:val="004F6E61"/>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4F6E61"/>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4F6E61"/>
    <w:rPr>
      <w:rFonts w:cs="Times New Roman"/>
    </w:rPr>
  </w:style>
  <w:style w:type="character" w:styleId="Refdenotaalpie">
    <w:name w:val="footnote reference"/>
    <w:basedOn w:val="Fuentedeprrafopredeter"/>
    <w:uiPriority w:val="99"/>
    <w:semiHidden/>
    <w:rsid w:val="004F6E61"/>
    <w:rPr>
      <w:rFonts w:cs="Times New Roman"/>
      <w:vertAlign w:val="superscript"/>
    </w:rPr>
  </w:style>
  <w:style w:type="paragraph" w:styleId="Textonotapie">
    <w:name w:val="footnote text"/>
    <w:basedOn w:val="Normal"/>
    <w:link w:val="TextonotapieCar"/>
    <w:uiPriority w:val="99"/>
    <w:semiHidden/>
    <w:rsid w:val="004F6E61"/>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semiHidden/>
    <w:rsid w:val="004F6E61"/>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4F6E61"/>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4F6E6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4F6E61"/>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4F6E61"/>
    <w:rPr>
      <w:rFonts w:ascii="Arial" w:eastAsia="Times New Roman" w:hAnsi="Arial" w:cs="Arial"/>
      <w:b/>
      <w:bCs/>
      <w:sz w:val="20"/>
      <w:szCs w:val="20"/>
      <w:lang w:eastAsia="es-ES"/>
    </w:rPr>
  </w:style>
  <w:style w:type="paragraph" w:styleId="Textoindependiente3">
    <w:name w:val="Body Text 3"/>
    <w:basedOn w:val="Normal"/>
    <w:link w:val="Textoindependiente3Car"/>
    <w:rsid w:val="004F6E61"/>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4F6E61"/>
    <w:rPr>
      <w:rFonts w:ascii="Arial" w:eastAsia="Times New Roman" w:hAnsi="Arial" w:cs="Arial"/>
      <w:lang w:eastAsia="es-ES"/>
    </w:rPr>
  </w:style>
  <w:style w:type="paragraph" w:styleId="Puesto">
    <w:name w:val="Title"/>
    <w:basedOn w:val="Normal"/>
    <w:link w:val="PuestoCar"/>
    <w:uiPriority w:val="99"/>
    <w:qFormat/>
    <w:rsid w:val="004F6E61"/>
    <w:pPr>
      <w:jc w:val="center"/>
    </w:pPr>
    <w:rPr>
      <w:rFonts w:ascii="Arial" w:eastAsia="Times New Roman" w:hAnsi="Arial" w:cs="Arial"/>
      <w:b/>
      <w:bCs/>
      <w:lang w:eastAsia="es-ES"/>
    </w:rPr>
  </w:style>
  <w:style w:type="character" w:customStyle="1" w:styleId="PuestoCar">
    <w:name w:val="Puesto Car"/>
    <w:basedOn w:val="Fuentedeprrafopredeter"/>
    <w:link w:val="Puesto"/>
    <w:uiPriority w:val="99"/>
    <w:rsid w:val="004F6E61"/>
    <w:rPr>
      <w:rFonts w:ascii="Arial" w:eastAsia="Times New Roman" w:hAnsi="Arial" w:cs="Arial"/>
      <w:b/>
      <w:bCs/>
      <w:lang w:eastAsia="es-ES"/>
    </w:rPr>
  </w:style>
  <w:style w:type="character" w:styleId="Hipervnculo">
    <w:name w:val="Hyperlink"/>
    <w:basedOn w:val="Fuentedeprrafopredeter"/>
    <w:uiPriority w:val="99"/>
    <w:rsid w:val="004F6E61"/>
    <w:rPr>
      <w:rFonts w:cs="Times New Roman"/>
      <w:color w:val="0000FF"/>
      <w:u w:val="single"/>
    </w:rPr>
  </w:style>
  <w:style w:type="paragraph" w:customStyle="1" w:styleId="Textoindependiente31">
    <w:name w:val="Texto independiente 31"/>
    <w:basedOn w:val="Normal"/>
    <w:rsid w:val="004F6E61"/>
    <w:pPr>
      <w:widowControl w:val="0"/>
    </w:pPr>
    <w:rPr>
      <w:rFonts w:ascii="Albertus Medium" w:eastAsia="Times New Roman" w:hAnsi="Albertus Medium" w:cs="Albertus Medium"/>
      <w:lang w:eastAsia="es-ES"/>
    </w:rPr>
  </w:style>
  <w:style w:type="paragraph" w:styleId="Textodebloque">
    <w:name w:val="Block Text"/>
    <w:basedOn w:val="Normal"/>
    <w:rsid w:val="004F6E61"/>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4F6E61"/>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4F6E61"/>
    <w:rPr>
      <w:rFonts w:ascii="Arial" w:eastAsia="Times New Roman" w:hAnsi="Arial" w:cs="Arial"/>
      <w:color w:val="000000"/>
      <w:lang w:eastAsia="es-ES"/>
    </w:rPr>
  </w:style>
  <w:style w:type="character" w:styleId="Hipervnculovisitado">
    <w:name w:val="FollowedHyperlink"/>
    <w:basedOn w:val="Fuentedeprrafopredeter"/>
    <w:uiPriority w:val="99"/>
    <w:rsid w:val="004F6E61"/>
    <w:rPr>
      <w:rFonts w:cs="Times New Roman"/>
      <w:color w:val="800080"/>
      <w:u w:val="single"/>
    </w:rPr>
  </w:style>
  <w:style w:type="paragraph" w:styleId="Continuarlista2">
    <w:name w:val="List Continue 2"/>
    <w:basedOn w:val="Normal"/>
    <w:uiPriority w:val="99"/>
    <w:rsid w:val="004F6E61"/>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4F6E61"/>
    <w:pPr>
      <w:jc w:val="center"/>
    </w:pPr>
    <w:rPr>
      <w:rFonts w:ascii="Arial" w:eastAsia="Times New Roman" w:hAnsi="Arial" w:cs="Arial"/>
      <w:b/>
      <w:bCs/>
      <w:lang w:val="es-ES" w:eastAsia="es-ES"/>
    </w:rPr>
  </w:style>
  <w:style w:type="paragraph" w:customStyle="1" w:styleId="texto">
    <w:name w:val="texto"/>
    <w:basedOn w:val="Normal"/>
    <w:uiPriority w:val="99"/>
    <w:rsid w:val="004F6E61"/>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4F6E61"/>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4F6E61"/>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4F6E61"/>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4F6E61"/>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4F6E61"/>
    <w:rPr>
      <w:rFonts w:ascii="Arial" w:eastAsia="Times New Roman" w:hAnsi="Arial" w:cs="Arial"/>
      <w:noProof/>
      <w:sz w:val="18"/>
      <w:szCs w:val="18"/>
      <w:lang w:eastAsia="es-ES"/>
    </w:rPr>
  </w:style>
  <w:style w:type="paragraph" w:customStyle="1" w:styleId="ANOTACION">
    <w:name w:val="ANOTACION"/>
    <w:basedOn w:val="Normal"/>
    <w:uiPriority w:val="99"/>
    <w:rsid w:val="004F6E6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4F6E61"/>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4F6E61"/>
    <w:rPr>
      <w:rFonts w:ascii="Arial" w:eastAsia="Times New Roman" w:hAnsi="Arial" w:cs="Arial"/>
      <w:b/>
      <w:bCs/>
      <w:sz w:val="24"/>
      <w:szCs w:val="24"/>
      <w:lang w:val="es-ES" w:eastAsia="es-ES"/>
    </w:rPr>
  </w:style>
  <w:style w:type="paragraph" w:customStyle="1" w:styleId="Tcnico4">
    <w:name w:val="TÀ)Àcnico 4"/>
    <w:uiPriority w:val="99"/>
    <w:rsid w:val="004F6E6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4F6E6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4F6E61"/>
    <w:pPr>
      <w:jc w:val="center"/>
    </w:pPr>
    <w:rPr>
      <w:b/>
      <w:bCs/>
      <w:i/>
      <w:iCs/>
    </w:rPr>
  </w:style>
  <w:style w:type="paragraph" w:customStyle="1" w:styleId="Contenidodelatabla">
    <w:name w:val="Contenido de la tabla"/>
    <w:basedOn w:val="Normal"/>
    <w:uiPriority w:val="99"/>
    <w:rsid w:val="004F6E61"/>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4F6E61"/>
    <w:rPr>
      <w:rFonts w:ascii="Arial" w:hAnsi="Arial" w:cs="Arial"/>
      <w:sz w:val="18"/>
      <w:szCs w:val="18"/>
    </w:rPr>
  </w:style>
  <w:style w:type="character" w:customStyle="1" w:styleId="para">
    <w:name w:val="para"/>
    <w:basedOn w:val="Fuentedeprrafopredeter"/>
    <w:uiPriority w:val="99"/>
    <w:rsid w:val="004F6E61"/>
    <w:rPr>
      <w:rFonts w:cs="Times New Roman"/>
    </w:rPr>
  </w:style>
  <w:style w:type="paragraph" w:customStyle="1" w:styleId="WW-Textoindependiente2">
    <w:name w:val="WW-Texto independiente 2"/>
    <w:basedOn w:val="Normal"/>
    <w:uiPriority w:val="99"/>
    <w:rsid w:val="004F6E61"/>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4F6E61"/>
    <w:pPr>
      <w:spacing w:after="120"/>
    </w:pPr>
  </w:style>
  <w:style w:type="paragraph" w:customStyle="1" w:styleId="BodyText21">
    <w:name w:val="Body Text 21"/>
    <w:basedOn w:val="Normal"/>
    <w:uiPriority w:val="99"/>
    <w:rsid w:val="004F6E61"/>
    <w:rPr>
      <w:rFonts w:ascii="Times New Roman" w:eastAsia="Times New Roman" w:hAnsi="Times New Roman"/>
      <w:sz w:val="24"/>
      <w:szCs w:val="24"/>
      <w:lang w:val="es-ES_tradnl" w:eastAsia="es-ES"/>
    </w:rPr>
  </w:style>
  <w:style w:type="paragraph" w:customStyle="1" w:styleId="Estndar">
    <w:name w:val="Estándar"/>
    <w:basedOn w:val="Normal"/>
    <w:uiPriority w:val="99"/>
    <w:rsid w:val="004F6E61"/>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4F6E61"/>
    <w:rPr>
      <w:rFonts w:cs="Times New Roman"/>
    </w:rPr>
  </w:style>
  <w:style w:type="paragraph" w:customStyle="1" w:styleId="font5">
    <w:name w:val="font5"/>
    <w:basedOn w:val="Normal"/>
    <w:uiPriority w:val="99"/>
    <w:rsid w:val="004F6E61"/>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4F6E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4F6E61"/>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4F6E61"/>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4F6E61"/>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4F6E61"/>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4F6E61"/>
    <w:pPr>
      <w:widowControl w:val="0"/>
    </w:pPr>
    <w:rPr>
      <w:rFonts w:ascii="Albertus Medium" w:eastAsia="Times New Roman" w:hAnsi="Albertus Medium" w:cs="Albertus Medium"/>
    </w:rPr>
  </w:style>
  <w:style w:type="paragraph" w:customStyle="1" w:styleId="BodyText23">
    <w:name w:val="Body Text 23"/>
    <w:basedOn w:val="Normal"/>
    <w:uiPriority w:val="99"/>
    <w:rsid w:val="004F6E61"/>
    <w:rPr>
      <w:rFonts w:ascii="Arial" w:eastAsia="Times New Roman" w:hAnsi="Arial" w:cs="Arial"/>
      <w:b/>
      <w:bCs/>
      <w:lang w:val="es-ES_tradnl"/>
    </w:rPr>
  </w:style>
  <w:style w:type="paragraph" w:customStyle="1" w:styleId="BodyText22">
    <w:name w:val="Body Text 22"/>
    <w:basedOn w:val="Normal"/>
    <w:uiPriority w:val="99"/>
    <w:rsid w:val="004F6E61"/>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4F6E61"/>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4F6E61"/>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4F6E61"/>
    <w:pPr>
      <w:ind w:left="705" w:hanging="705"/>
    </w:pPr>
    <w:rPr>
      <w:rFonts w:ascii="Arial" w:eastAsia="Times New Roman" w:hAnsi="Arial" w:cs="Arial"/>
      <w:sz w:val="20"/>
      <w:szCs w:val="20"/>
      <w:lang w:eastAsia="es-ES"/>
    </w:rPr>
  </w:style>
  <w:style w:type="paragraph" w:customStyle="1" w:styleId="xl24">
    <w:name w:val="xl24"/>
    <w:basedOn w:val="Normal"/>
    <w:uiPriority w:val="99"/>
    <w:rsid w:val="004F6E61"/>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4F6E61"/>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4F6E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4F6E61"/>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4F6E61"/>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4F6E61"/>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4F6E6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4F6E61"/>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4F6E61"/>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4F6E6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4F6E61"/>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4F6E61"/>
    <w:rPr>
      <w:rFonts w:ascii="Arial" w:hAnsi="Arial" w:cs="Arial"/>
      <w:lang w:val="es-ES"/>
    </w:rPr>
  </w:style>
  <w:style w:type="paragraph" w:styleId="Mapadeldocumento">
    <w:name w:val="Document Map"/>
    <w:basedOn w:val="Normal"/>
    <w:link w:val="MapadeldocumentoCar"/>
    <w:uiPriority w:val="99"/>
    <w:semiHidden/>
    <w:rsid w:val="004F6E61"/>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semiHidden/>
    <w:rsid w:val="004F6E61"/>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4F6E61"/>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F6E61"/>
    <w:pPr>
      <w:spacing w:after="160" w:line="240" w:lineRule="exact"/>
      <w:jc w:val="left"/>
    </w:pPr>
    <w:rPr>
      <w:rFonts w:ascii="Tahoma" w:eastAsia="Times New Roman" w:hAnsi="Tahoma"/>
      <w:sz w:val="20"/>
      <w:szCs w:val="20"/>
      <w:lang w:val="en-US"/>
    </w:rPr>
  </w:style>
  <w:style w:type="paragraph" w:customStyle="1" w:styleId="xl66">
    <w:name w:val="xl66"/>
    <w:basedOn w:val="Normal"/>
    <w:rsid w:val="004F6E61"/>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4F6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4F6E61"/>
    <w:rPr>
      <w:i/>
      <w:iCs/>
      <w:color w:val="808080"/>
    </w:rPr>
  </w:style>
  <w:style w:type="table" w:customStyle="1" w:styleId="Sombreadoclaro1">
    <w:name w:val="Sombreado claro1"/>
    <w:basedOn w:val="Tablanormal"/>
    <w:uiPriority w:val="60"/>
    <w:rsid w:val="004F6E6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4F6E61"/>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4F6E61"/>
    <w:rPr>
      <w:rFonts w:ascii="Calibri" w:eastAsia="Calibri" w:hAnsi="Calibri" w:cs="Times New Roman"/>
    </w:rPr>
  </w:style>
  <w:style w:type="character" w:customStyle="1" w:styleId="MapadeldocumentoCar1">
    <w:name w:val="Mapa del documento Car1"/>
    <w:basedOn w:val="Fuentedeprrafopredeter"/>
    <w:uiPriority w:val="99"/>
    <w:semiHidden/>
    <w:rsid w:val="004F6E61"/>
    <w:rPr>
      <w:rFonts w:ascii="Tahoma" w:hAnsi="Tahoma" w:cs="Tahoma"/>
      <w:sz w:val="16"/>
      <w:szCs w:val="16"/>
    </w:rPr>
  </w:style>
  <w:style w:type="paragraph" w:styleId="Lista">
    <w:name w:val="List"/>
    <w:basedOn w:val="Normal"/>
    <w:uiPriority w:val="99"/>
    <w:unhideWhenUsed/>
    <w:rsid w:val="004F6E61"/>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4F6E61"/>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4F6E61"/>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4F6E61"/>
    <w:pPr>
      <w:jc w:val="left"/>
    </w:pPr>
    <w:rPr>
      <w:rFonts w:eastAsia="Times New Roman"/>
      <w:sz w:val="24"/>
      <w:szCs w:val="24"/>
      <w:lang w:val="es-ES_tradnl"/>
    </w:rPr>
  </w:style>
  <w:style w:type="character" w:customStyle="1" w:styleId="SaludoCar">
    <w:name w:val="Saludo Car"/>
    <w:basedOn w:val="Fuentedeprrafopredeter"/>
    <w:link w:val="Saludo"/>
    <w:uiPriority w:val="99"/>
    <w:rsid w:val="004F6E61"/>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4F6E61"/>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4F6E61"/>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4F6E61"/>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4F6E61"/>
    <w:rPr>
      <w:rFonts w:ascii="Calibri" w:eastAsia="Times New Roman" w:hAnsi="Calibri" w:cs="Times New Roman"/>
      <w:b w:val="0"/>
      <w:bCs w:val="0"/>
      <w:sz w:val="24"/>
      <w:szCs w:val="24"/>
      <w:lang w:val="es-ES_tradnl" w:eastAsia="es-ES"/>
    </w:rPr>
  </w:style>
  <w:style w:type="character" w:styleId="Refdecomentario">
    <w:name w:val="annotation reference"/>
    <w:basedOn w:val="Fuentedeprrafopredeter"/>
    <w:semiHidden/>
    <w:unhideWhenUsed/>
    <w:rsid w:val="004F6E61"/>
    <w:rPr>
      <w:sz w:val="16"/>
      <w:szCs w:val="16"/>
    </w:rPr>
  </w:style>
  <w:style w:type="paragraph" w:styleId="Textocomentario">
    <w:name w:val="annotation text"/>
    <w:basedOn w:val="Normal"/>
    <w:link w:val="TextocomentarioCar"/>
    <w:uiPriority w:val="99"/>
    <w:semiHidden/>
    <w:unhideWhenUsed/>
    <w:rsid w:val="004F6E61"/>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semiHidden/>
    <w:rsid w:val="004F6E6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F6E61"/>
    <w:rPr>
      <w:b/>
      <w:bCs/>
    </w:rPr>
  </w:style>
  <w:style w:type="character" w:customStyle="1" w:styleId="AsuntodelcomentarioCar">
    <w:name w:val="Asunto del comentario Car"/>
    <w:basedOn w:val="TextocomentarioCar"/>
    <w:link w:val="Asuntodelcomentario"/>
    <w:uiPriority w:val="99"/>
    <w:semiHidden/>
    <w:rsid w:val="004F6E61"/>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4F6E61"/>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4F6E6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4F6E61"/>
    <w:rPr>
      <w:lang w:val="es-ES_tradnl"/>
    </w:rPr>
  </w:style>
  <w:style w:type="paragraph" w:customStyle="1" w:styleId="CuerpoA">
    <w:name w:val="Cuerpo A"/>
    <w:rsid w:val="004F6E6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4F6E61"/>
    <w:pPr>
      <w:numPr>
        <w:numId w:val="21"/>
      </w:numPr>
    </w:pPr>
  </w:style>
  <w:style w:type="numbering" w:customStyle="1" w:styleId="Estiloimportado16">
    <w:name w:val="Estilo importado 16"/>
    <w:rsid w:val="004F6E61"/>
    <w:pPr>
      <w:numPr>
        <w:numId w:val="25"/>
      </w:numPr>
    </w:pPr>
  </w:style>
  <w:style w:type="paragraph" w:customStyle="1" w:styleId="xl63">
    <w:name w:val="xl6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rsid w:val="004F6E61"/>
    <w:pPr>
      <w:spacing w:after="101" w:line="216" w:lineRule="exact"/>
      <w:ind w:firstLine="288"/>
    </w:pPr>
    <w:rPr>
      <w:rFonts w:ascii="Arial" w:eastAsia="Times New Roman" w:hAnsi="Arial"/>
      <w:sz w:val="18"/>
      <w:szCs w:val="20"/>
      <w:lang w:eastAsia="es-ES"/>
    </w:rPr>
  </w:style>
  <w:style w:type="paragraph" w:customStyle="1" w:styleId="xl79">
    <w:name w:val="xl79"/>
    <w:basedOn w:val="Normal"/>
    <w:rsid w:val="009933B7"/>
    <w:pPr>
      <w:pBdr>
        <w:bottom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16"/>
      <w:szCs w:val="16"/>
      <w:lang w:eastAsia="es-MX"/>
    </w:rPr>
  </w:style>
  <w:style w:type="paragraph" w:customStyle="1" w:styleId="xl80">
    <w:name w:val="xl80"/>
    <w:basedOn w:val="Normal"/>
    <w:rsid w:val="009933B7"/>
    <w:pPr>
      <w:pBdr>
        <w:bottom w:val="single" w:sz="8"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81">
    <w:name w:val="xl81"/>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lang w:eastAsia="es-MX"/>
    </w:rPr>
  </w:style>
  <w:style w:type="paragraph" w:customStyle="1" w:styleId="xl82">
    <w:name w:val="xl82"/>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16"/>
      <w:szCs w:val="16"/>
      <w:lang w:eastAsia="es-MX"/>
    </w:rPr>
  </w:style>
  <w:style w:type="paragraph" w:customStyle="1" w:styleId="xl83">
    <w:name w:val="xl83"/>
    <w:basedOn w:val="Normal"/>
    <w:rsid w:val="009C5174"/>
    <w:pPr>
      <w:spacing w:before="100" w:beforeAutospacing="1" w:after="100" w:afterAutospacing="1"/>
      <w:jc w:val="left"/>
      <w:textAlignment w:val="center"/>
    </w:pPr>
    <w:rPr>
      <w:rFonts w:ascii="Times New Roman" w:eastAsia="Times New Roman" w:hAnsi="Times New Roman"/>
      <w:b/>
      <w:bCs/>
      <w:sz w:val="16"/>
      <w:szCs w:val="16"/>
      <w:lang w:eastAsia="es-MX"/>
    </w:rPr>
  </w:style>
  <w:style w:type="paragraph" w:customStyle="1" w:styleId="xl84">
    <w:name w:val="xl84"/>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5">
    <w:name w:val="xl85"/>
    <w:basedOn w:val="Normal"/>
    <w:rsid w:val="009C5174"/>
    <w:pPr>
      <w:spacing w:before="100" w:beforeAutospacing="1" w:after="100" w:afterAutospacing="1"/>
      <w:jc w:val="left"/>
      <w:textAlignment w:val="center"/>
    </w:pPr>
    <w:rPr>
      <w:rFonts w:ascii="Times New Roman" w:eastAsia="Times New Roman" w:hAnsi="Times New Roman"/>
      <w:sz w:val="16"/>
      <w:szCs w:val="16"/>
      <w:lang w:eastAsia="es-MX"/>
    </w:rPr>
  </w:style>
  <w:style w:type="paragraph" w:customStyle="1" w:styleId="xl86">
    <w:name w:val="xl86"/>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7">
    <w:name w:val="xl87"/>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8">
    <w:name w:val="xl88"/>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9">
    <w:name w:val="xl89"/>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0">
    <w:name w:val="xl90"/>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1">
    <w:name w:val="xl91"/>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sz w:val="16"/>
      <w:szCs w:val="16"/>
      <w:lang w:eastAsia="es-MX"/>
    </w:rPr>
  </w:style>
  <w:style w:type="paragraph" w:customStyle="1" w:styleId="xl92">
    <w:name w:val="xl92"/>
    <w:basedOn w:val="Normal"/>
    <w:rsid w:val="009C5174"/>
    <w:pPr>
      <w:spacing w:before="100" w:beforeAutospacing="1" w:after="100" w:afterAutospacing="1"/>
      <w:jc w:val="left"/>
    </w:pPr>
    <w:rPr>
      <w:rFonts w:ascii="Times New Roman" w:eastAsia="Times New Roman" w:hAnsi="Times New Roman"/>
      <w:b/>
      <w:bCs/>
      <w:sz w:val="16"/>
      <w:szCs w:val="16"/>
      <w:lang w:eastAsia="es-MX"/>
    </w:rPr>
  </w:style>
  <w:style w:type="paragraph" w:customStyle="1" w:styleId="Ttulo10">
    <w:name w:val="Título1"/>
    <w:basedOn w:val="Normal"/>
    <w:qFormat/>
    <w:rsid w:val="00FE63EC"/>
    <w:pPr>
      <w:autoSpaceDE w:val="0"/>
      <w:autoSpaceDN w:val="0"/>
      <w:adjustRightInd w:val="0"/>
      <w:jc w:val="center"/>
    </w:pPr>
    <w:rPr>
      <w:rFonts w:ascii="Tahoma" w:eastAsia="Times New Roman" w:hAnsi="Tahoma"/>
      <w:b/>
      <w:bCs/>
      <w:sz w:val="28"/>
      <w:szCs w:val="24"/>
      <w:lang w:val="es-ES" w:eastAsia="es-ES"/>
    </w:rPr>
  </w:style>
  <w:style w:type="character" w:customStyle="1" w:styleId="SinespaciadoCar">
    <w:name w:val="Sin espaciado Car"/>
    <w:link w:val="Sinespaciado"/>
    <w:uiPriority w:val="99"/>
    <w:rsid w:val="00FE63E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99776">
      <w:bodyDiv w:val="1"/>
      <w:marLeft w:val="0"/>
      <w:marRight w:val="0"/>
      <w:marTop w:val="0"/>
      <w:marBottom w:val="0"/>
      <w:divBdr>
        <w:top w:val="none" w:sz="0" w:space="0" w:color="auto"/>
        <w:left w:val="none" w:sz="0" w:space="0" w:color="auto"/>
        <w:bottom w:val="none" w:sz="0" w:space="0" w:color="auto"/>
        <w:right w:val="none" w:sz="0" w:space="0" w:color="auto"/>
      </w:divBdr>
    </w:div>
    <w:div w:id="357895523">
      <w:bodyDiv w:val="1"/>
      <w:marLeft w:val="0"/>
      <w:marRight w:val="0"/>
      <w:marTop w:val="0"/>
      <w:marBottom w:val="0"/>
      <w:divBdr>
        <w:top w:val="none" w:sz="0" w:space="0" w:color="auto"/>
        <w:left w:val="none" w:sz="0" w:space="0" w:color="auto"/>
        <w:bottom w:val="none" w:sz="0" w:space="0" w:color="auto"/>
        <w:right w:val="none" w:sz="0" w:space="0" w:color="auto"/>
      </w:divBdr>
    </w:div>
    <w:div w:id="518738649">
      <w:bodyDiv w:val="1"/>
      <w:marLeft w:val="0"/>
      <w:marRight w:val="0"/>
      <w:marTop w:val="0"/>
      <w:marBottom w:val="0"/>
      <w:divBdr>
        <w:top w:val="none" w:sz="0" w:space="0" w:color="auto"/>
        <w:left w:val="none" w:sz="0" w:space="0" w:color="auto"/>
        <w:bottom w:val="none" w:sz="0" w:space="0" w:color="auto"/>
        <w:right w:val="none" w:sz="0" w:space="0" w:color="auto"/>
      </w:divBdr>
    </w:div>
    <w:div w:id="1035084677">
      <w:bodyDiv w:val="1"/>
      <w:marLeft w:val="0"/>
      <w:marRight w:val="0"/>
      <w:marTop w:val="0"/>
      <w:marBottom w:val="0"/>
      <w:divBdr>
        <w:top w:val="none" w:sz="0" w:space="0" w:color="auto"/>
        <w:left w:val="none" w:sz="0" w:space="0" w:color="auto"/>
        <w:bottom w:val="none" w:sz="0" w:space="0" w:color="auto"/>
        <w:right w:val="none" w:sz="0" w:space="0" w:color="auto"/>
      </w:divBdr>
    </w:div>
    <w:div w:id="1091395731">
      <w:bodyDiv w:val="1"/>
      <w:marLeft w:val="0"/>
      <w:marRight w:val="0"/>
      <w:marTop w:val="0"/>
      <w:marBottom w:val="0"/>
      <w:divBdr>
        <w:top w:val="none" w:sz="0" w:space="0" w:color="auto"/>
        <w:left w:val="none" w:sz="0" w:space="0" w:color="auto"/>
        <w:bottom w:val="none" w:sz="0" w:space="0" w:color="auto"/>
        <w:right w:val="none" w:sz="0" w:space="0" w:color="auto"/>
      </w:divBdr>
    </w:div>
    <w:div w:id="1200044274">
      <w:bodyDiv w:val="1"/>
      <w:marLeft w:val="0"/>
      <w:marRight w:val="0"/>
      <w:marTop w:val="0"/>
      <w:marBottom w:val="0"/>
      <w:divBdr>
        <w:top w:val="none" w:sz="0" w:space="0" w:color="auto"/>
        <w:left w:val="none" w:sz="0" w:space="0" w:color="auto"/>
        <w:bottom w:val="none" w:sz="0" w:space="0" w:color="auto"/>
        <w:right w:val="none" w:sz="0" w:space="0" w:color="auto"/>
      </w:divBdr>
    </w:div>
    <w:div w:id="1522014823">
      <w:bodyDiv w:val="1"/>
      <w:marLeft w:val="0"/>
      <w:marRight w:val="0"/>
      <w:marTop w:val="0"/>
      <w:marBottom w:val="0"/>
      <w:divBdr>
        <w:top w:val="none" w:sz="0" w:space="0" w:color="auto"/>
        <w:left w:val="none" w:sz="0" w:space="0" w:color="auto"/>
        <w:bottom w:val="none" w:sz="0" w:space="0" w:color="auto"/>
        <w:right w:val="none" w:sz="0" w:space="0" w:color="auto"/>
      </w:divBdr>
    </w:div>
    <w:div w:id="1568370385">
      <w:bodyDiv w:val="1"/>
      <w:marLeft w:val="0"/>
      <w:marRight w:val="0"/>
      <w:marTop w:val="0"/>
      <w:marBottom w:val="0"/>
      <w:divBdr>
        <w:top w:val="none" w:sz="0" w:space="0" w:color="auto"/>
        <w:left w:val="none" w:sz="0" w:space="0" w:color="auto"/>
        <w:bottom w:val="none" w:sz="0" w:space="0" w:color="auto"/>
        <w:right w:val="none" w:sz="0" w:space="0" w:color="auto"/>
      </w:divBdr>
    </w:div>
    <w:div w:id="1663583404">
      <w:bodyDiv w:val="1"/>
      <w:marLeft w:val="0"/>
      <w:marRight w:val="0"/>
      <w:marTop w:val="0"/>
      <w:marBottom w:val="0"/>
      <w:divBdr>
        <w:top w:val="none" w:sz="0" w:space="0" w:color="auto"/>
        <w:left w:val="none" w:sz="0" w:space="0" w:color="auto"/>
        <w:bottom w:val="none" w:sz="0" w:space="0" w:color="auto"/>
        <w:right w:val="none" w:sz="0" w:space="0" w:color="auto"/>
      </w:divBdr>
    </w:div>
    <w:div w:id="1880432803">
      <w:bodyDiv w:val="1"/>
      <w:marLeft w:val="0"/>
      <w:marRight w:val="0"/>
      <w:marTop w:val="0"/>
      <w:marBottom w:val="0"/>
      <w:divBdr>
        <w:top w:val="none" w:sz="0" w:space="0" w:color="auto"/>
        <w:left w:val="none" w:sz="0" w:space="0" w:color="auto"/>
        <w:bottom w:val="none" w:sz="0" w:space="0" w:color="auto"/>
        <w:right w:val="none" w:sz="0" w:space="0" w:color="auto"/>
      </w:divBdr>
    </w:div>
    <w:div w:id="2070221990">
      <w:bodyDiv w:val="1"/>
      <w:marLeft w:val="0"/>
      <w:marRight w:val="0"/>
      <w:marTop w:val="0"/>
      <w:marBottom w:val="0"/>
      <w:divBdr>
        <w:top w:val="none" w:sz="0" w:space="0" w:color="auto"/>
        <w:left w:val="none" w:sz="0" w:space="0" w:color="auto"/>
        <w:bottom w:val="none" w:sz="0" w:space="0" w:color="auto"/>
        <w:right w:val="none" w:sz="0" w:space="0" w:color="auto"/>
      </w:divBdr>
    </w:div>
    <w:div w:id="2137945946">
      <w:bodyDiv w:val="1"/>
      <w:marLeft w:val="0"/>
      <w:marRight w:val="0"/>
      <w:marTop w:val="0"/>
      <w:marBottom w:val="0"/>
      <w:divBdr>
        <w:top w:val="none" w:sz="0" w:space="0" w:color="auto"/>
        <w:left w:val="none" w:sz="0" w:space="0" w:color="auto"/>
        <w:bottom w:val="none" w:sz="0" w:space="0" w:color="auto"/>
        <w:right w:val="none" w:sz="0" w:space="0" w:color="auto"/>
      </w:divBdr>
    </w:div>
    <w:div w:id="213910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CBD0A-9075-4818-9C75-C1126C8DD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82</Pages>
  <Words>26222</Words>
  <Characters>144222</Characters>
  <Application>Microsoft Office Word</Application>
  <DocSecurity>0</DocSecurity>
  <Lines>1201</Lines>
  <Paragraphs>340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170104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Compras</cp:lastModifiedBy>
  <cp:revision>6</cp:revision>
  <cp:lastPrinted>2019-05-02T15:15:00Z</cp:lastPrinted>
  <dcterms:created xsi:type="dcterms:W3CDTF">2019-07-23T23:11:00Z</dcterms:created>
  <dcterms:modified xsi:type="dcterms:W3CDTF">2019-07-24T18:37:00Z</dcterms:modified>
</cp:coreProperties>
</file>