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E9" w:rsidRPr="005B0702" w:rsidRDefault="004E2350">
      <w:pPr>
        <w:pStyle w:val="Estilo1"/>
        <w:spacing w:beforeAutospacing="1" w:afterAutospacing="1"/>
        <w:jc w:val="both"/>
      </w:pPr>
      <w:r w:rsidRPr="005B0702">
        <w:rPr>
          <w:b/>
          <w:bCs/>
          <w:shd w:val="clear" w:color="auto" w:fill="FFFFFF"/>
        </w:rPr>
        <w:t>SEGUNDO CONVENIO MODIFICATORIO AL CONVENIO ESPECÍFICO EN MATERIA DE MINISTRACIÓN DE SUBSIDIOS PARA EL FORTALECIMIENTO DE ACCIONES DE SALUD PÚBLICA EN LAS ENTIDADES FEDERATIVAS</w:t>
      </w:r>
      <w:r w:rsidRPr="005B0702">
        <w:rPr>
          <w:shd w:val="clear" w:color="auto" w:fill="FFFFFF"/>
        </w:rPr>
        <w:t xml:space="preserve">, SUSCRITO EL </w:t>
      </w:r>
      <w:r w:rsidRPr="005B0702">
        <w:rPr>
          <w:b/>
          <w:bCs/>
          <w:shd w:val="clear" w:color="auto" w:fill="FFFFFF"/>
        </w:rPr>
        <w:t>01 DE FEBRERO DE 2020,</w:t>
      </w:r>
      <w:r w:rsidRPr="005B0702">
        <w:rPr>
          <w:shd w:val="clear" w:color="auto" w:fill="FFFFFF"/>
        </w:rPr>
        <w:t xml:space="preserve"> QUE CELEBRAN, POR UNA PARTE, A TRAVÉS DE LA SECRETARÍA DE SALUD, A LA QUE EN ADELANTE SE LE DENOMINARÁ </w:t>
      </w:r>
      <w:r w:rsidRPr="005B0702">
        <w:rPr>
          <w:b/>
          <w:bCs/>
          <w:shd w:val="clear" w:color="auto" w:fill="FFFFFF"/>
        </w:rPr>
        <w:t>"LA SECRETARÍA"</w:t>
      </w:r>
      <w:r w:rsidRPr="005B0702">
        <w:rPr>
          <w:shd w:val="clear" w:color="auto" w:fill="FFFFFF"/>
        </w:rPr>
        <w:t xml:space="preserve">, POR CONDUCTO DEL DR. HUGO LÓPEZ GATELL RAMÍREZ, SUBSECRETARIO DE PREVENCIÓN Y PROMOCIÓN DE LA SALUD, ASISTIDO POR EL DR. RICARDO CORTÉS ALCALÁ, DIRECTOR GENERAL DE PROMOCIÓN DE LA SALUD; EL DR. JOSÉ LUIS ALOMÍA ZEGARRA, DIRECTOR GENERAL DE EPIDEMIOLOGÍA; LA DRA. LORENA RODRÍGUEZ BORES RAMÍREZ, SECRETARIA TÉCNICA DEL CONSEJO NACIONAL DE SALUD MENTAL; EL DR. ARTURO GARCÍA CRUZ, SECRETARIO TÉCNICO DEL CONSEJO NACIONAL PARA LA PREVENCIÓN DE ACCIDENTES; LA DRA. KARLA BERDICHEVSKY FELDMAN, DIRECTORA GENERAL DEL CENTRO NACIONAL DE EQUIDAD DE GÉNERO Y SALUD REPRODUCTIVA; EL DR. RUY LÓPEZ RIDAURA, DIRECTOR GENERAL DEL CENTRO NACIONAL DE PROGRAMAS PREVENTIVOS Y CONTROL DE ENFERMEDADES; LA DRA. ALETHSE DE LA TORRE ROSAS, DIRECTORA GENERAL DEL CENTRO NACIONAL PARA LA PREVENCIÓN Y EL CONTROL DEL VIH/SIDA; Y LA M.C.S.S. MIRIAM ESTHER VERAS GODOY, DIRECTORA GENERAL DEL CENTRO NACIONAL PARA LA SALUD DE LA INFANCIA Y LA ADOLESCENCIA; Y POR LA OTRA PARTE, </w:t>
      </w:r>
      <w:r w:rsidRPr="005B0702">
        <w:rPr>
          <w:b/>
          <w:bCs/>
          <w:shd w:val="clear" w:color="auto" w:fill="FFFFFF"/>
        </w:rPr>
        <w:t>EL ESTADO LIBRE Y SOBERANO DE COLIMA</w:t>
      </w:r>
      <w:r w:rsidRPr="005B0702">
        <w:rPr>
          <w:shd w:val="clear" w:color="auto" w:fill="FFFFFF"/>
        </w:rPr>
        <w:t>, A QUIEN EN LO SUCESIVO SE LE DENOMINARÁ</w:t>
      </w:r>
      <w:r w:rsidRPr="005B0702">
        <w:rPr>
          <w:b/>
          <w:bCs/>
          <w:shd w:val="clear" w:color="auto" w:fill="FFFFFF"/>
        </w:rPr>
        <w:t xml:space="preserve"> “LA ENTIDAD”</w:t>
      </w:r>
      <w:r w:rsidRPr="005B0702">
        <w:rPr>
          <w:shd w:val="clear" w:color="auto" w:fill="FFFFFF"/>
        </w:rPr>
        <w:t xml:space="preserve">, REPRESENTADO POR LA LICDA. LETICIA GUADALUPE DELGADO CARRILLO, SECRETARIA DE SALUD Y BIENESTAR SOCIAL Y PRESIDENTA EJECUTIVA DE LOS SERVICIOS DE SALUD DEL ESTADO DE COLIMA Y EL C.P. CARLOS ARTURO NORIEGA GARCÍA, SECRETARIO DE PLANEACIÓN Y FINANZAS DEL GOBIERNO DEL ESTADO, A LAS QUE AL ACTUAR DE MANERA CONJUNTA SE LES DENOMINARÁ </w:t>
      </w:r>
      <w:r w:rsidRPr="005B0702">
        <w:rPr>
          <w:b/>
          <w:bCs/>
          <w:shd w:val="clear" w:color="auto" w:fill="FFFFFF"/>
        </w:rPr>
        <w:t>“LAS PARTES”</w:t>
      </w:r>
      <w:r w:rsidRPr="005B0702">
        <w:rPr>
          <w:shd w:val="clear" w:color="auto" w:fill="FFFFFF"/>
        </w:rPr>
        <w:t>, CONFORME A LOS ANTECEDENTES, DECLARACIONES Y CLÁUSULAS SIGUIENTES</w:t>
      </w:r>
    </w:p>
    <w:p w:rsidR="009218E9" w:rsidRPr="005B0702" w:rsidRDefault="004E2350">
      <w:pPr>
        <w:pStyle w:val="Estilo1"/>
        <w:spacing w:beforeAutospacing="1" w:afterAutospacing="1"/>
        <w:jc w:val="center"/>
      </w:pPr>
      <w:r w:rsidRPr="005B0702">
        <w:rPr>
          <w:b/>
          <w:bCs/>
          <w:shd w:val="clear" w:color="auto" w:fill="FFFFFF"/>
        </w:rPr>
        <w:t>ANTECEDENTES</w:t>
      </w:r>
    </w:p>
    <w:p w:rsidR="009218E9" w:rsidRPr="005B0702" w:rsidRDefault="004E2350">
      <w:pPr>
        <w:pStyle w:val="Estilo1"/>
        <w:spacing w:beforeAutospacing="1" w:afterAutospacing="1"/>
        <w:jc w:val="both"/>
      </w:pPr>
      <w:r w:rsidRPr="005B0702">
        <w:rPr>
          <w:shd w:val="clear" w:color="auto" w:fill="FFFFFF"/>
        </w:rPr>
        <w:t xml:space="preserve">I.    Con fecha </w:t>
      </w:r>
      <w:r w:rsidRPr="005B0702">
        <w:rPr>
          <w:b/>
          <w:bCs/>
          <w:shd w:val="clear" w:color="auto" w:fill="FFFFFF"/>
        </w:rPr>
        <w:t>01 de febrero de 2020</w:t>
      </w:r>
      <w:r w:rsidRPr="005B0702">
        <w:rPr>
          <w:shd w:val="clear" w:color="auto" w:fill="FFFFFF"/>
        </w:rPr>
        <w:t> </w:t>
      </w:r>
      <w:r w:rsidRPr="005B0702">
        <w:rPr>
          <w:b/>
          <w:bCs/>
          <w:shd w:val="clear" w:color="auto" w:fill="FFFFFF"/>
        </w:rPr>
        <w:t>“LA SECRETARÍA”</w:t>
      </w:r>
      <w:r w:rsidRPr="005B0702">
        <w:rPr>
          <w:shd w:val="clear" w:color="auto" w:fill="FFFFFF"/>
        </w:rPr>
        <w:t xml:space="preserve"> y </w:t>
      </w:r>
      <w:r w:rsidRPr="005B0702">
        <w:rPr>
          <w:b/>
          <w:bCs/>
          <w:shd w:val="clear" w:color="auto" w:fill="FFFFFF"/>
        </w:rPr>
        <w:t>“LA ENTIDAD”</w:t>
      </w:r>
      <w:r w:rsidRPr="005B0702">
        <w:rPr>
          <w:shd w:val="clear" w:color="auto" w:fill="FFFFFF"/>
        </w:rPr>
        <w:t xml:space="preserve">, celebraron el </w:t>
      </w:r>
      <w:r w:rsidRPr="005B0702">
        <w:rPr>
          <w:b/>
          <w:bCs/>
          <w:shd w:val="clear" w:color="auto" w:fill="FFFFFF"/>
        </w:rPr>
        <w:t>CONVENIO ESPECIFICO EN MATERIA DE MINISTRACIÓN DE SUBSIDIOS PARA EL FORTALECIMIENTO DE ACCIONES DE SALUD PÚBLICA EN LAS ENTIDADES FEDERATIVAS</w:t>
      </w:r>
      <w:r w:rsidRPr="005B0702">
        <w:rPr>
          <w:shd w:val="clear" w:color="auto" w:fill="FFFFFF"/>
        </w:rPr>
        <w:t xml:space="preserve">, con el objeto de ministrar recursos presupuestarios federales, en carácter de subsidios, así como insumos federales a </w:t>
      </w:r>
      <w:r w:rsidRPr="005B0702">
        <w:rPr>
          <w:b/>
          <w:bCs/>
          <w:shd w:val="clear" w:color="auto" w:fill="FFFFFF"/>
        </w:rPr>
        <w:t>“LA ENTIDAD”</w:t>
      </w:r>
      <w:r w:rsidRPr="005B0702">
        <w:rPr>
          <w:shd w:val="clear" w:color="auto" w:fill="FFFFFF"/>
        </w:rPr>
        <w:t xml:space="preserve">, para coordinar su participación con </w:t>
      </w:r>
      <w:r w:rsidRPr="005B0702">
        <w:rPr>
          <w:b/>
          <w:bCs/>
          <w:shd w:val="clear" w:color="auto" w:fill="FFFFFF"/>
        </w:rPr>
        <w:t>“LA SECRETARÍA”</w:t>
      </w:r>
      <w:r w:rsidRPr="005B0702">
        <w:rPr>
          <w:shd w:val="clear" w:color="auto" w:fill="FFFFFF"/>
        </w:rPr>
        <w:t xml:space="preserve">, en términos de lo previsto en los artículos 9 y 13, apartado B de la Ley General de Salud, en la ejecución de los 22 Programas de Acción Específicos a cargo de la Subsecretaría de Prevención y Promoción de la Salud, en lo sucesivo </w:t>
      </w:r>
      <w:r w:rsidRPr="005B0702">
        <w:rPr>
          <w:b/>
          <w:bCs/>
          <w:shd w:val="clear" w:color="auto" w:fill="FFFFFF"/>
        </w:rPr>
        <w:t>“LOS PROGRAMAS”</w:t>
      </w:r>
      <w:r w:rsidRPr="005B0702">
        <w:rPr>
          <w:shd w:val="clear" w:color="auto" w:fill="FFFFFF"/>
        </w:rPr>
        <w:t xml:space="preserve">, que comprende la realización de intervenciones y el cumplimiento de metas de cada uno de ellos, a fin de permitir a </w:t>
      </w:r>
      <w:r w:rsidRPr="005B0702">
        <w:rPr>
          <w:b/>
          <w:bCs/>
          <w:shd w:val="clear" w:color="auto" w:fill="FFFFFF"/>
        </w:rPr>
        <w:t>“LA ENTIDAD”</w:t>
      </w:r>
      <w:r w:rsidRPr="005B0702">
        <w:rPr>
          <w:shd w:val="clear" w:color="auto" w:fill="FFFFFF"/>
        </w:rPr>
        <w:t xml:space="preserve">, su adecuada instrumentación así como fortalecer la integralidad de las acciones de prevención y promoción de la salud, documento que en adelante se denominará </w:t>
      </w:r>
      <w:r w:rsidRPr="005B0702">
        <w:rPr>
          <w:b/>
          <w:bCs/>
          <w:shd w:val="clear" w:color="auto" w:fill="FFFFFF"/>
        </w:rPr>
        <w:t>“CONVENIO PRINCIPAL”</w:t>
      </w:r>
      <w:r w:rsidRPr="005B0702">
        <w:rPr>
          <w:shd w:val="clear" w:color="auto" w:fill="FFFFFF"/>
        </w:rPr>
        <w:t>.</w:t>
      </w:r>
    </w:p>
    <w:p w:rsidR="009218E9" w:rsidRPr="005B0702" w:rsidRDefault="004E2350">
      <w:pPr>
        <w:pStyle w:val="Estilo1"/>
        <w:spacing w:beforeAutospacing="1" w:afterAutospacing="1"/>
        <w:jc w:val="both"/>
      </w:pPr>
      <w:r w:rsidRPr="005B0702">
        <w:rPr>
          <w:shd w:val="clear" w:color="auto" w:fill="FFFFFF"/>
        </w:rPr>
        <w:t xml:space="preserve">II.    Con fecha </w:t>
      </w:r>
      <w:r w:rsidRPr="005B0702">
        <w:rPr>
          <w:b/>
          <w:bCs/>
          <w:shd w:val="clear" w:color="auto" w:fill="FFFFFF"/>
        </w:rPr>
        <w:t>15 de junio de 2020 “LA SECRETARÍA”</w:t>
      </w:r>
      <w:r w:rsidRPr="005B0702">
        <w:rPr>
          <w:shd w:val="clear" w:color="auto" w:fill="FFFFFF"/>
        </w:rPr>
        <w:t xml:space="preserve"> y </w:t>
      </w:r>
      <w:r w:rsidRPr="005B0702">
        <w:rPr>
          <w:b/>
          <w:bCs/>
          <w:shd w:val="clear" w:color="auto" w:fill="FFFFFF"/>
        </w:rPr>
        <w:t>“LA ENTIDAD”</w:t>
      </w:r>
      <w:r w:rsidRPr="005B0702">
        <w:rPr>
          <w:shd w:val="clear" w:color="auto" w:fill="FFFFFF"/>
        </w:rPr>
        <w:t xml:space="preserve">, celebraron el </w:t>
      </w:r>
      <w:r w:rsidRPr="005B0702">
        <w:rPr>
          <w:b/>
          <w:bCs/>
          <w:shd w:val="clear" w:color="auto" w:fill="FFFFFF"/>
        </w:rPr>
        <w:t>Convenio Modificatorio al Convenio Específico en Materia de Ministración de Subsidios para el Fortalecimiento de Acciones de Salud Pública en las Entidades Federativas,</w:t>
      </w:r>
      <w:r w:rsidRPr="005B0702">
        <w:rPr>
          <w:shd w:val="clear" w:color="auto" w:fill="FFFFFF"/>
        </w:rPr>
        <w:t xml:space="preserve"> con el objeto de modificar las cláusulas Primera, en lo que respecta a la Tabla de su párrafo tercero; Segunda, párrafos primero, segundo y sexto; Quinta, párrafo cuarto, Octava, fracciones VIII, IX y XXV, Dé</w:t>
      </w:r>
      <w:r w:rsidR="005D0F64">
        <w:rPr>
          <w:shd w:val="clear" w:color="auto" w:fill="FFFFFF"/>
        </w:rPr>
        <w:t>cima Segunda, los Anexos 1, 2</w:t>
      </w:r>
      <w:r w:rsidRPr="005B0702">
        <w:rPr>
          <w:shd w:val="clear" w:color="auto" w:fill="FFFFFF"/>
        </w:rPr>
        <w:t xml:space="preserve">, 4, 5 y el Apéndice, así como adicionar una fracción X a la Cláusula Octava recorriendo la numeración de las subsecuentes del </w:t>
      </w:r>
      <w:r w:rsidRPr="005B0702">
        <w:rPr>
          <w:b/>
          <w:bCs/>
          <w:shd w:val="clear" w:color="auto" w:fill="FFFFFF"/>
        </w:rPr>
        <w:t>“CONVENIO PRINCIPAL”</w:t>
      </w:r>
      <w:r w:rsidRPr="005B0702">
        <w:rPr>
          <w:shd w:val="clear" w:color="auto" w:fill="FFFFFF"/>
        </w:rPr>
        <w:t>.</w:t>
      </w:r>
    </w:p>
    <w:p w:rsidR="009218E9" w:rsidRPr="005B0702" w:rsidRDefault="004E2350">
      <w:pPr>
        <w:pStyle w:val="Estilo1"/>
        <w:spacing w:beforeAutospacing="1" w:afterAutospacing="1"/>
        <w:jc w:val="both"/>
      </w:pPr>
      <w:r w:rsidRPr="005B0702">
        <w:rPr>
          <w:shd w:val="clear" w:color="auto" w:fill="FFFFFF"/>
        </w:rPr>
        <w:t xml:space="preserve">III.    Que en la Cláusula </w:t>
      </w:r>
      <w:r w:rsidRPr="005B0702">
        <w:rPr>
          <w:b/>
          <w:bCs/>
          <w:shd w:val="clear" w:color="auto" w:fill="FFFFFF"/>
        </w:rPr>
        <w:t>DÉCIMA TERCERA</w:t>
      </w:r>
      <w:r w:rsidRPr="005B0702">
        <w:rPr>
          <w:shd w:val="clear" w:color="auto" w:fill="FFFFFF"/>
        </w:rPr>
        <w:t xml:space="preserve">, denominada </w:t>
      </w:r>
      <w:r w:rsidRPr="005B0702">
        <w:rPr>
          <w:b/>
          <w:bCs/>
          <w:shd w:val="clear" w:color="auto" w:fill="FFFFFF"/>
        </w:rPr>
        <w:t>MODIFICACIONES AL CONVENIO</w:t>
      </w:r>
      <w:r w:rsidRPr="005B0702">
        <w:rPr>
          <w:shd w:val="clear" w:color="auto" w:fill="FFFFFF"/>
        </w:rPr>
        <w:t xml:space="preserve">, del </w:t>
      </w:r>
      <w:r w:rsidRPr="005B0702">
        <w:rPr>
          <w:b/>
          <w:bCs/>
          <w:shd w:val="clear" w:color="auto" w:fill="FFFFFF"/>
        </w:rPr>
        <w:t>“CONVENIO PRINCIPAL”</w:t>
      </w:r>
      <w:r w:rsidRPr="005B0702">
        <w:rPr>
          <w:shd w:val="clear" w:color="auto" w:fill="FFFFFF"/>
        </w:rPr>
        <w:t xml:space="preserve">, las partes acordaron lo que a la letra dice: “ </w:t>
      </w:r>
      <w:r w:rsidRPr="005B0702">
        <w:rPr>
          <w:i/>
          <w:iCs/>
          <w:shd w:val="clear" w:color="auto" w:fill="FFFFFF"/>
        </w:rPr>
        <w:t xml:space="preserve">… que el presente Convenio Específico podrá modificarse de común acuerdo y por escrito, sin alterar su estructura y en estricto apego a las disposiciones jurídicas aplicables. Las modificaciones al Convenio Específico obligarán a sus signatarios a partir de la fecha de su firma y deberán publicarse en el Diario Oficial de la Federación y en el órgano de difusión oficial de </w:t>
      </w:r>
      <w:r w:rsidRPr="005B0702">
        <w:rPr>
          <w:b/>
          <w:bCs/>
          <w:i/>
          <w:iCs/>
          <w:shd w:val="clear" w:color="auto" w:fill="FFFFFF"/>
        </w:rPr>
        <w:t>“LA ENTIDAD”</w:t>
      </w:r>
      <w:r w:rsidRPr="005B0702">
        <w:rPr>
          <w:i/>
          <w:iCs/>
          <w:shd w:val="clear" w:color="auto" w:fill="FFFFFF"/>
        </w:rPr>
        <w:t>.</w:t>
      </w:r>
    </w:p>
    <w:p w:rsidR="009218E9" w:rsidRDefault="004E2350">
      <w:pPr>
        <w:pStyle w:val="Estilo1"/>
        <w:spacing w:beforeAutospacing="1" w:afterAutospacing="1"/>
        <w:jc w:val="both"/>
        <w:rPr>
          <w:b/>
          <w:bCs/>
          <w:shd w:val="clear" w:color="auto" w:fill="FFFFFF"/>
        </w:rPr>
      </w:pPr>
      <w:r w:rsidRPr="005B0702">
        <w:rPr>
          <w:b/>
          <w:bCs/>
          <w:shd w:val="clear" w:color="auto" w:fill="FFFFFF"/>
        </w:rPr>
        <w:t>“LAS PARTES”</w:t>
      </w:r>
      <w:r w:rsidRPr="005B0702">
        <w:rPr>
          <w:shd w:val="clear" w:color="auto" w:fill="FFFFFF"/>
        </w:rPr>
        <w:t xml:space="preserve"> han determinado, derivado del comportamiento del gasto observado por las unidades administrativas y órganos desconcentrados a cargo de </w:t>
      </w:r>
      <w:r w:rsidRPr="005B0702">
        <w:rPr>
          <w:b/>
          <w:bCs/>
          <w:shd w:val="clear" w:color="auto" w:fill="FFFFFF"/>
        </w:rPr>
        <w:t>“LOS PROGRAMAS”</w:t>
      </w:r>
      <w:r w:rsidRPr="005B0702">
        <w:rPr>
          <w:shd w:val="clear" w:color="auto" w:fill="FFFFFF"/>
        </w:rPr>
        <w:t xml:space="preserve">; </w:t>
      </w:r>
      <w:proofErr w:type="spellStart"/>
      <w:r w:rsidRPr="005B0702">
        <w:rPr>
          <w:shd w:val="clear" w:color="auto" w:fill="FFFFFF"/>
        </w:rPr>
        <w:t>asi</w:t>
      </w:r>
      <w:proofErr w:type="spellEnd"/>
      <w:r w:rsidRPr="005B0702">
        <w:rPr>
          <w:shd w:val="clear" w:color="auto" w:fill="FFFFFF"/>
        </w:rPr>
        <w:t xml:space="preserve"> como por la necesidad de ministrar recursos a través de otros Programas de Acción Específico; modificar el </w:t>
      </w:r>
      <w:r w:rsidRPr="005B0702">
        <w:rPr>
          <w:b/>
          <w:bCs/>
          <w:shd w:val="clear" w:color="auto" w:fill="FFFFFF"/>
        </w:rPr>
        <w:t>“CONVENIO PRINCIPAL”</w:t>
      </w:r>
      <w:r w:rsidRPr="005B0702">
        <w:rPr>
          <w:shd w:val="clear" w:color="auto" w:fill="FFFFFF"/>
        </w:rPr>
        <w:t xml:space="preserve">, con la finalidad de ajustar los montos de los recursos presupuestarios federales y/o insumos federales ministrados a </w:t>
      </w:r>
      <w:r w:rsidRPr="005B0702">
        <w:rPr>
          <w:b/>
          <w:bCs/>
          <w:shd w:val="clear" w:color="auto" w:fill="FFFFFF"/>
        </w:rPr>
        <w:t>“LA ENTIDAD”</w:t>
      </w:r>
      <w:r w:rsidRPr="005B0702">
        <w:rPr>
          <w:shd w:val="clear" w:color="auto" w:fill="FFFFFF"/>
        </w:rPr>
        <w:t xml:space="preserve"> en términos de lo estipulado en el presente instrumento</w:t>
      </w:r>
      <w:r w:rsidRPr="005B0702">
        <w:rPr>
          <w:b/>
          <w:bCs/>
          <w:shd w:val="clear" w:color="auto" w:fill="FFFFFF"/>
        </w:rPr>
        <w:t>.</w:t>
      </w:r>
    </w:p>
    <w:p w:rsidR="005B0702" w:rsidRPr="005B0702" w:rsidRDefault="005B0702">
      <w:pPr>
        <w:pStyle w:val="Estilo1"/>
        <w:spacing w:beforeAutospacing="1" w:afterAutospacing="1"/>
        <w:jc w:val="both"/>
      </w:pPr>
    </w:p>
    <w:p w:rsidR="009218E9" w:rsidRPr="005B0702" w:rsidRDefault="004E2350">
      <w:pPr>
        <w:pStyle w:val="Estilo1"/>
        <w:spacing w:beforeAutospacing="1" w:afterAutospacing="1"/>
        <w:jc w:val="center"/>
      </w:pPr>
      <w:r w:rsidRPr="005B0702">
        <w:rPr>
          <w:b/>
          <w:bCs/>
          <w:shd w:val="clear" w:color="auto" w:fill="FFFFFF"/>
        </w:rPr>
        <w:lastRenderedPageBreak/>
        <w:t>DECLARACIONES</w:t>
      </w:r>
    </w:p>
    <w:p w:rsidR="009218E9" w:rsidRPr="005B0702" w:rsidRDefault="004E2350">
      <w:pPr>
        <w:pStyle w:val="Estilo1"/>
        <w:spacing w:beforeAutospacing="1" w:afterAutospacing="1"/>
        <w:jc w:val="both"/>
      </w:pPr>
      <w:r w:rsidRPr="005B0702">
        <w:rPr>
          <w:shd w:val="clear" w:color="auto" w:fill="FFFFFF"/>
        </w:rPr>
        <w:t xml:space="preserve">I. </w:t>
      </w:r>
      <w:r w:rsidRPr="005B0702">
        <w:rPr>
          <w:b/>
          <w:bCs/>
          <w:shd w:val="clear" w:color="auto" w:fill="FFFFFF"/>
        </w:rPr>
        <w:t>“LA SECRETARÍA”</w:t>
      </w:r>
      <w:r w:rsidRPr="005B0702">
        <w:rPr>
          <w:shd w:val="clear" w:color="auto" w:fill="FFFFFF"/>
        </w:rPr>
        <w:t xml:space="preserve"> declara que:</w:t>
      </w:r>
    </w:p>
    <w:p w:rsidR="009218E9" w:rsidRPr="005B0702" w:rsidRDefault="004E2350">
      <w:pPr>
        <w:pStyle w:val="Estilo1"/>
        <w:spacing w:beforeAutospacing="1" w:afterAutospacing="1"/>
        <w:jc w:val="both"/>
      </w:pPr>
      <w:r w:rsidRPr="005B0702">
        <w:rPr>
          <w:shd w:val="clear" w:color="auto" w:fill="FFFFFF"/>
        </w:rPr>
        <w:t xml:space="preserve">I.1.    Se reproducen y ratifican las declaraciones I.1, I.2, I.4 y I.5 insertas en el </w:t>
      </w:r>
      <w:r w:rsidRPr="005B0702">
        <w:rPr>
          <w:b/>
          <w:bCs/>
          <w:shd w:val="clear" w:color="auto" w:fill="FFFFFF"/>
        </w:rPr>
        <w:t>“CONVENIO PRINCIPAL”</w:t>
      </w:r>
      <w:r w:rsidRPr="005B0702">
        <w:rPr>
          <w:shd w:val="clear" w:color="auto" w:fill="FFFFFF"/>
        </w:rPr>
        <w:t>.</w:t>
      </w:r>
    </w:p>
    <w:p w:rsidR="009218E9" w:rsidRPr="005B0702" w:rsidRDefault="004E2350">
      <w:pPr>
        <w:pStyle w:val="Estilo1"/>
        <w:spacing w:beforeAutospacing="1" w:afterAutospacing="1"/>
        <w:jc w:val="both"/>
      </w:pPr>
      <w:r w:rsidRPr="005B0702">
        <w:rPr>
          <w:shd w:val="clear" w:color="auto" w:fill="FFFFFF"/>
        </w:rPr>
        <w:t>II.    </w:t>
      </w:r>
      <w:r w:rsidRPr="005B0702">
        <w:rPr>
          <w:b/>
          <w:bCs/>
          <w:shd w:val="clear" w:color="auto" w:fill="FFFFFF"/>
        </w:rPr>
        <w:t>“LA ENTIDAD”</w:t>
      </w:r>
      <w:r w:rsidRPr="005B0702">
        <w:rPr>
          <w:shd w:val="clear" w:color="auto" w:fill="FFFFFF"/>
        </w:rPr>
        <w:t xml:space="preserve"> declara que:</w:t>
      </w:r>
    </w:p>
    <w:p w:rsidR="009218E9" w:rsidRPr="005B0702" w:rsidRDefault="004E2350">
      <w:pPr>
        <w:pStyle w:val="Estilo1"/>
        <w:spacing w:beforeAutospacing="1" w:afterAutospacing="1"/>
        <w:jc w:val="both"/>
      </w:pPr>
      <w:r w:rsidRPr="005B0702">
        <w:rPr>
          <w:shd w:val="clear" w:color="auto" w:fill="FFFFFF"/>
        </w:rPr>
        <w:t xml:space="preserve">II.1. Se reproducen y ratifican las declaraciones insertas en el </w:t>
      </w:r>
      <w:r w:rsidRPr="005B0702">
        <w:rPr>
          <w:b/>
          <w:bCs/>
          <w:shd w:val="clear" w:color="auto" w:fill="FFFFFF"/>
        </w:rPr>
        <w:t>“CONVENIO PRINCIPAL”</w:t>
      </w:r>
      <w:r w:rsidRPr="005B0702">
        <w:rPr>
          <w:shd w:val="clear" w:color="auto" w:fill="FFFFFF"/>
        </w:rPr>
        <w:t>.</w:t>
      </w:r>
    </w:p>
    <w:p w:rsidR="009218E9" w:rsidRPr="005B0702" w:rsidRDefault="004E2350">
      <w:pPr>
        <w:pStyle w:val="Estilo1"/>
        <w:spacing w:beforeAutospacing="1" w:afterAutospacing="1"/>
        <w:jc w:val="both"/>
      </w:pPr>
      <w:r w:rsidRPr="005B0702">
        <w:rPr>
          <w:shd w:val="clear" w:color="auto" w:fill="FFFFFF"/>
        </w:rPr>
        <w:t>III.    </w:t>
      </w:r>
      <w:r w:rsidRPr="005B0702">
        <w:rPr>
          <w:b/>
          <w:bCs/>
          <w:shd w:val="clear" w:color="auto" w:fill="FFFFFF"/>
        </w:rPr>
        <w:t>“LAS PARTES”</w:t>
      </w:r>
      <w:r w:rsidRPr="005B0702">
        <w:rPr>
          <w:shd w:val="clear" w:color="auto" w:fill="FFFFFF"/>
        </w:rPr>
        <w:t xml:space="preserve"> declaran que:</w:t>
      </w:r>
    </w:p>
    <w:p w:rsidR="009218E9" w:rsidRPr="005B0702" w:rsidRDefault="004E2350">
      <w:pPr>
        <w:pStyle w:val="Estilo1"/>
        <w:spacing w:beforeAutospacing="1" w:afterAutospacing="1"/>
        <w:jc w:val="both"/>
      </w:pPr>
      <w:r w:rsidRPr="005B0702">
        <w:rPr>
          <w:shd w:val="clear" w:color="auto" w:fill="FFFFFF"/>
        </w:rPr>
        <w:t>III.1.    Se reconocen mutuamente el carácter y las facultades con las que comparecen a la celebración del presente instrumento.</w:t>
      </w:r>
    </w:p>
    <w:p w:rsidR="009218E9" w:rsidRPr="005B0702" w:rsidRDefault="004E2350">
      <w:pPr>
        <w:pStyle w:val="Estilo1"/>
        <w:spacing w:beforeAutospacing="1" w:afterAutospacing="1"/>
        <w:jc w:val="both"/>
      </w:pPr>
      <w:r w:rsidRPr="005B0702">
        <w:rPr>
          <w:shd w:val="clear" w:color="auto" w:fill="FFFFFF"/>
        </w:rPr>
        <w:t xml:space="preserve">III.2.    Están de acuerdo en celebrar el presente </w:t>
      </w:r>
      <w:r w:rsidRPr="005B0702">
        <w:rPr>
          <w:b/>
          <w:bCs/>
          <w:shd w:val="clear" w:color="auto" w:fill="FFFFFF"/>
        </w:rPr>
        <w:t>Convenio Modificatorio</w:t>
      </w:r>
      <w:r w:rsidRPr="005B0702">
        <w:rPr>
          <w:shd w:val="clear" w:color="auto" w:fill="FFFFFF"/>
        </w:rPr>
        <w:t>, de conformidad con los términos y condiciones que se estipulan en el mismo, al tenor de las siguientes:</w:t>
      </w:r>
    </w:p>
    <w:p w:rsidR="009218E9" w:rsidRPr="005B0702" w:rsidRDefault="004E2350">
      <w:pPr>
        <w:pStyle w:val="Estilo1"/>
        <w:spacing w:beforeAutospacing="1" w:afterAutospacing="1"/>
        <w:jc w:val="center"/>
      </w:pPr>
      <w:r w:rsidRPr="005B0702">
        <w:rPr>
          <w:b/>
          <w:bCs/>
          <w:shd w:val="clear" w:color="auto" w:fill="FFFFFF"/>
        </w:rPr>
        <w:t>CLÁUSULAS</w:t>
      </w:r>
    </w:p>
    <w:p w:rsidR="009218E9" w:rsidRPr="005B0702" w:rsidRDefault="004E2350">
      <w:pPr>
        <w:pStyle w:val="Estilo1"/>
        <w:spacing w:beforeAutospacing="1" w:afterAutospacing="1"/>
        <w:jc w:val="both"/>
      </w:pPr>
      <w:r w:rsidRPr="005B0702">
        <w:rPr>
          <w:b/>
          <w:bCs/>
          <w:shd w:val="clear" w:color="auto" w:fill="FFFFFF"/>
        </w:rPr>
        <w:t>PRIMERA: OBJETO. -</w:t>
      </w:r>
      <w:r w:rsidRPr="005B0702">
        <w:rPr>
          <w:shd w:val="clear" w:color="auto" w:fill="FFFFFF"/>
        </w:rPr>
        <w:t xml:space="preserve"> El presente instrumento, tiene por objeto modificar la declaración I.3 del apartado I. </w:t>
      </w:r>
      <w:r w:rsidRPr="005B0702">
        <w:rPr>
          <w:b/>
          <w:bCs/>
          <w:shd w:val="clear" w:color="auto" w:fill="FFFFFF"/>
        </w:rPr>
        <w:t>“LA SECRETARÍA”</w:t>
      </w:r>
      <w:r w:rsidRPr="005B0702">
        <w:rPr>
          <w:shd w:val="clear" w:color="auto" w:fill="FFFFFF"/>
        </w:rPr>
        <w:t xml:space="preserve">, las cláusulas </w:t>
      </w:r>
      <w:r w:rsidRPr="005B0702">
        <w:rPr>
          <w:b/>
          <w:bCs/>
          <w:shd w:val="clear" w:color="auto" w:fill="FFFFFF"/>
        </w:rPr>
        <w:t>Primera</w:t>
      </w:r>
      <w:r w:rsidRPr="005B0702">
        <w:rPr>
          <w:shd w:val="clear" w:color="auto" w:fill="FFFFFF"/>
        </w:rPr>
        <w:t xml:space="preserve">, en lo que respecta a la Tabla de su párrafo tercero; </w:t>
      </w:r>
      <w:r w:rsidRPr="005B0702">
        <w:rPr>
          <w:b/>
          <w:bCs/>
          <w:shd w:val="clear" w:color="auto" w:fill="FFFFFF"/>
        </w:rPr>
        <w:t>Segunda</w:t>
      </w:r>
      <w:r w:rsidRPr="005B0702">
        <w:rPr>
          <w:shd w:val="clear" w:color="auto" w:fill="FFFFFF"/>
        </w:rPr>
        <w:t xml:space="preserve">, párrafos primero, segundo y sexto; </w:t>
      </w:r>
      <w:r w:rsidRPr="005B0702">
        <w:rPr>
          <w:b/>
          <w:bCs/>
          <w:shd w:val="clear" w:color="auto" w:fill="FFFFFF"/>
        </w:rPr>
        <w:t>Sexta</w:t>
      </w:r>
      <w:r w:rsidRPr="005B0702">
        <w:rPr>
          <w:shd w:val="clear" w:color="auto" w:fill="FFFFFF"/>
        </w:rPr>
        <w:t xml:space="preserve">, así como los </w:t>
      </w:r>
      <w:r w:rsidRPr="005B0702">
        <w:rPr>
          <w:b/>
          <w:bCs/>
          <w:shd w:val="clear" w:color="auto" w:fill="FFFFFF"/>
        </w:rPr>
        <w:t>Anexos 1, 2, 3, 4, 5</w:t>
      </w:r>
      <w:r w:rsidRPr="005B0702">
        <w:rPr>
          <w:shd w:val="clear" w:color="auto" w:fill="FFFFFF"/>
        </w:rPr>
        <w:t xml:space="preserve"> y el </w:t>
      </w:r>
      <w:r w:rsidRPr="005B0702">
        <w:rPr>
          <w:b/>
          <w:bCs/>
          <w:shd w:val="clear" w:color="auto" w:fill="FFFFFF"/>
        </w:rPr>
        <w:t>Apéndice</w:t>
      </w:r>
      <w:r w:rsidRPr="005B0702">
        <w:rPr>
          <w:shd w:val="clear" w:color="auto" w:fill="FFFFFF"/>
        </w:rPr>
        <w:t xml:space="preserve"> del </w:t>
      </w:r>
      <w:r w:rsidRPr="005B0702">
        <w:rPr>
          <w:b/>
          <w:bCs/>
          <w:shd w:val="clear" w:color="auto" w:fill="FFFFFF"/>
        </w:rPr>
        <w:t>“CONVENIO PRINCIPAL”</w:t>
      </w:r>
      <w:r w:rsidRPr="005B0702">
        <w:rPr>
          <w:shd w:val="clear" w:color="auto" w:fill="FFFFFF"/>
        </w:rPr>
        <w:t>, para quedar como sigue:</w:t>
      </w:r>
    </w:p>
    <w:p w:rsidR="009218E9" w:rsidRPr="005B0702" w:rsidRDefault="004E2350">
      <w:pPr>
        <w:pStyle w:val="Estilo1"/>
        <w:spacing w:beforeAutospacing="1" w:afterAutospacing="1"/>
        <w:jc w:val="both"/>
      </w:pPr>
      <w:r w:rsidRPr="005B0702">
        <w:rPr>
          <w:shd w:val="clear" w:color="auto" w:fill="FFFFFF"/>
        </w:rPr>
        <w:t xml:space="preserve"> “I. </w:t>
      </w:r>
      <w:r w:rsidRPr="005B0702">
        <w:rPr>
          <w:b/>
          <w:bCs/>
          <w:shd w:val="clear" w:color="auto" w:fill="FFFFFF"/>
        </w:rPr>
        <w:t>“LA SECRETARÍA”</w:t>
      </w:r>
    </w:p>
    <w:p w:rsidR="009218E9" w:rsidRPr="005B0702" w:rsidRDefault="004E2350">
      <w:pPr>
        <w:pStyle w:val="Estilo1"/>
        <w:spacing w:beforeAutospacing="1" w:afterAutospacing="1"/>
        <w:jc w:val="both"/>
      </w:pPr>
      <w:r w:rsidRPr="005B0702">
        <w:rPr>
          <w:shd w:val="clear" w:color="auto" w:fill="FFFFFF"/>
        </w:rPr>
        <w:t>I.1 a I.2. …</w:t>
      </w:r>
    </w:p>
    <w:p w:rsidR="009218E9" w:rsidRPr="005B0702" w:rsidRDefault="004E2350">
      <w:pPr>
        <w:pStyle w:val="Estilo1"/>
        <w:spacing w:beforeAutospacing="1" w:afterAutospacing="1"/>
        <w:jc w:val="both"/>
      </w:pPr>
      <w:r w:rsidRPr="005B0702">
        <w:rPr>
          <w:shd w:val="clear" w:color="auto" w:fill="FFFFFF"/>
        </w:rPr>
        <w:t>I.3.     Las direcciones generales de Promoción de la Salud y de Epidemiología, así como los secretariados técnicos de los consejos nacionales de Salud Mental y para la Prevención de Accidentes, son unidades administrativas de la Secretaría de Salud, de conformidad con lo dispuesto en el artículo 2, apartado B, fracciones XII, XVII Bis, XIX y XXI, del Reglamento Interior de la Secretaría de Salud, adscritas a la Subsecretaría de Prevención y Promoción de la Salud, con las atribuciones que se contienen en los artículos 28, 32 Bis 2, 35 y 35 Bis 2 del citado Reglamento; y que los centros nacionales de Equidad de Género y Salud Reproductiva; de Programas Preventivos y Control de Enfermedades; para la Prevención y el Control del VIH/SIDA y para la Salud de la Infancia y la Adolescencia, son órganos desconcentrados de la Secretaría de Salud, de conformidad con lo establecido en el artículo 2, apartado C, fracciones II, VII, VIII y IX, del Reglamento Interior de la Secretaría de Salud, con las atribuciones que se contienen en los artículos 36, 37, 38, 40, 45, 46 y 47 del citado Reglamento, cuyos titulares se encuentran plenamente facultados para suscribir el presente Convenio Específico y acreditan sus cargos mediante sus respectivos nombramientos que en copia fotostática se acompañan como parte del Anexo 1 del presente instrumento.</w:t>
      </w:r>
    </w:p>
    <w:p w:rsidR="009218E9" w:rsidRPr="005B0702" w:rsidRDefault="004E2350">
      <w:pPr>
        <w:pStyle w:val="Estilo1"/>
        <w:spacing w:beforeAutospacing="1" w:afterAutospacing="1"/>
        <w:jc w:val="both"/>
      </w:pPr>
      <w:r w:rsidRPr="005B0702">
        <w:rPr>
          <w:shd w:val="clear" w:color="auto" w:fill="FFFFFF"/>
        </w:rPr>
        <w:t>I.4 a I.6. …”</w:t>
      </w:r>
    </w:p>
    <w:p w:rsidR="009218E9" w:rsidRPr="005B0702" w:rsidRDefault="004E2350">
      <w:pPr>
        <w:pStyle w:val="Estilo1"/>
        <w:spacing w:beforeAutospacing="1" w:afterAutospacing="1"/>
        <w:jc w:val="both"/>
      </w:pPr>
      <w:r w:rsidRPr="005B0702">
        <w:rPr>
          <w:b/>
          <w:bCs/>
          <w:shd w:val="clear" w:color="auto" w:fill="FFFFFF"/>
        </w:rPr>
        <w:t>“PRIMERA. OBJETO. -</w:t>
      </w:r>
      <w:r w:rsidRPr="005B0702">
        <w:rPr>
          <w:shd w:val="clear" w:color="auto" w:fill="FFFFFF"/>
        </w:rPr>
        <w:t>…</w:t>
      </w:r>
    </w:p>
    <w:p w:rsidR="009218E9" w:rsidRPr="005B0702" w:rsidRDefault="004E2350">
      <w:pPr>
        <w:pStyle w:val="Estilo1"/>
        <w:spacing w:beforeAutospacing="1" w:afterAutospacing="1"/>
        <w:jc w:val="both"/>
      </w:pPr>
      <w:r w:rsidRPr="005B0702">
        <w:rPr>
          <w:shd w:val="clear" w:color="auto" w:fill="FFFFFF"/>
        </w:rPr>
        <w:t>…</w:t>
      </w:r>
      <w:r w:rsidRPr="005B0702">
        <w:br/>
      </w:r>
      <w:r w:rsidRPr="005B0702">
        <w:rPr>
          <w:shd w:val="clear" w:color="auto" w:fill="FFFFFF"/>
        </w:rPr>
        <w:t>…</w:t>
      </w:r>
    </w:p>
    <w:tbl>
      <w:tblPr>
        <w:tblStyle w:val="Tablaconcuadrcula"/>
        <w:tblW w:w="0" w:type="auto"/>
        <w:tblLook w:val="04A0" w:firstRow="1" w:lastRow="0" w:firstColumn="1" w:lastColumn="0" w:noHBand="0" w:noVBand="1"/>
      </w:tblPr>
      <w:tblGrid>
        <w:gridCol w:w="501"/>
        <w:gridCol w:w="425"/>
        <w:gridCol w:w="2643"/>
        <w:gridCol w:w="2203"/>
        <w:gridCol w:w="2314"/>
        <w:gridCol w:w="1430"/>
        <w:gridCol w:w="1240"/>
      </w:tblGrid>
      <w:tr w:rsidR="005B0702" w:rsidRPr="002F35E9" w:rsidTr="005B0702">
        <w:tc>
          <w:tcPr>
            <w:tcW w:w="0" w:type="auto"/>
            <w:vMerge w:val="restart"/>
            <w:vAlign w:val="center"/>
          </w:tcPr>
          <w:p w:rsidR="009218E9" w:rsidRPr="005B0702" w:rsidRDefault="004E2350">
            <w:pPr>
              <w:pStyle w:val="Estilo3"/>
              <w:jc w:val="center"/>
            </w:pPr>
            <w:r w:rsidRPr="005B0702">
              <w:rPr>
                <w:rFonts w:ascii="Arial" w:eastAsia="Arial" w:hAnsi="Arial" w:cs="Arial"/>
                <w:b/>
                <w:sz w:val="16"/>
              </w:rPr>
              <w:t>NO.</w:t>
            </w:r>
          </w:p>
        </w:tc>
        <w:tc>
          <w:tcPr>
            <w:tcW w:w="0" w:type="auto"/>
            <w:gridSpan w:val="2"/>
            <w:vMerge w:val="restart"/>
            <w:vAlign w:val="center"/>
          </w:tcPr>
          <w:p w:rsidR="009218E9" w:rsidRPr="005B0702" w:rsidRDefault="004E2350">
            <w:pPr>
              <w:pStyle w:val="Estilo3"/>
              <w:jc w:val="center"/>
            </w:pPr>
            <w:r w:rsidRPr="005B0702">
              <w:rPr>
                <w:rFonts w:ascii="Arial" w:eastAsia="Arial" w:hAnsi="Arial" w:cs="Arial"/>
                <w:b/>
                <w:sz w:val="16"/>
              </w:rPr>
              <w:t>UNIDAD RESPONSABLE / PROGRAMA DE ACCIÓN</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6"/>
              </w:rPr>
              <w:t>CLAVE DEL PROGRAMA PRESUPUESTARIO</w:t>
            </w:r>
          </w:p>
        </w:tc>
        <w:tc>
          <w:tcPr>
            <w:tcW w:w="0" w:type="auto"/>
            <w:gridSpan w:val="3"/>
            <w:vAlign w:val="center"/>
          </w:tcPr>
          <w:p w:rsidR="009218E9" w:rsidRPr="005B0702" w:rsidRDefault="004E2350">
            <w:pPr>
              <w:pStyle w:val="Estilo3"/>
              <w:jc w:val="center"/>
            </w:pPr>
            <w:r w:rsidRPr="005B0702">
              <w:rPr>
                <w:rFonts w:ascii="Arial" w:eastAsia="Arial" w:hAnsi="Arial" w:cs="Arial"/>
                <w:b/>
                <w:sz w:val="16"/>
              </w:rPr>
              <w:t>MONTO MÁXIMO A CARGO DE "LA SECRETARÍA" (Pesos)</w:t>
            </w:r>
          </w:p>
        </w:tc>
      </w:tr>
      <w:tr w:rsidR="005B0702" w:rsidRPr="005B0702" w:rsidTr="005B0702">
        <w:tc>
          <w:tcPr>
            <w:tcW w:w="0" w:type="auto"/>
            <w:vMerge/>
          </w:tcPr>
          <w:p w:rsidR="009218E9" w:rsidRPr="002F35E9" w:rsidRDefault="009218E9">
            <w:pPr>
              <w:rPr>
                <w:lang w:val="es-MX"/>
              </w:rPr>
            </w:pPr>
          </w:p>
        </w:tc>
        <w:tc>
          <w:tcPr>
            <w:tcW w:w="0" w:type="auto"/>
            <w:gridSpan w:val="2"/>
            <w:vMerge/>
          </w:tcPr>
          <w:p w:rsidR="009218E9" w:rsidRPr="002F35E9" w:rsidRDefault="009218E9">
            <w:pPr>
              <w:rPr>
                <w:lang w:val="es-MX"/>
              </w:rPr>
            </w:pPr>
          </w:p>
        </w:tc>
        <w:tc>
          <w:tcPr>
            <w:tcW w:w="0" w:type="auto"/>
            <w:vMerge/>
          </w:tcPr>
          <w:p w:rsidR="009218E9" w:rsidRPr="002F35E9" w:rsidRDefault="009218E9">
            <w:pPr>
              <w:rPr>
                <w:lang w:val="es-MX"/>
              </w:rPr>
            </w:pPr>
          </w:p>
        </w:tc>
        <w:tc>
          <w:tcPr>
            <w:tcW w:w="0" w:type="auto"/>
            <w:vAlign w:val="center"/>
          </w:tcPr>
          <w:p w:rsidR="009218E9" w:rsidRPr="005B0702" w:rsidRDefault="004E2350">
            <w:pPr>
              <w:pStyle w:val="Estilo3"/>
              <w:jc w:val="center"/>
            </w:pPr>
            <w:r w:rsidRPr="005B0702">
              <w:rPr>
                <w:rFonts w:ascii="Arial" w:eastAsia="Arial" w:hAnsi="Arial" w:cs="Arial"/>
                <w:b/>
                <w:sz w:val="16"/>
              </w:rPr>
              <w:t>RECURSOS PRESUPUESTARIOS FEDERALES</w:t>
            </w:r>
          </w:p>
        </w:tc>
        <w:tc>
          <w:tcPr>
            <w:tcW w:w="0" w:type="auto"/>
            <w:vAlign w:val="center"/>
          </w:tcPr>
          <w:p w:rsidR="009218E9" w:rsidRPr="005B0702" w:rsidRDefault="004E2350">
            <w:pPr>
              <w:pStyle w:val="Estilo3"/>
              <w:jc w:val="center"/>
            </w:pPr>
            <w:r w:rsidRPr="005B0702">
              <w:rPr>
                <w:rFonts w:ascii="Arial" w:eastAsia="Arial" w:hAnsi="Arial" w:cs="Arial"/>
                <w:b/>
                <w:sz w:val="16"/>
              </w:rPr>
              <w:t>INSUMOS FEDERALES</w:t>
            </w:r>
          </w:p>
        </w:tc>
        <w:tc>
          <w:tcPr>
            <w:tcW w:w="0" w:type="auto"/>
            <w:vAlign w:val="center"/>
          </w:tcPr>
          <w:p w:rsidR="009218E9" w:rsidRPr="005B0702" w:rsidRDefault="004E2350">
            <w:pPr>
              <w:pStyle w:val="Estilo3"/>
              <w:jc w:val="center"/>
            </w:pPr>
            <w:r w:rsidRPr="005B0702">
              <w:rPr>
                <w:rFonts w:ascii="Arial" w:eastAsia="Arial" w:hAnsi="Arial" w:cs="Arial"/>
                <w:b/>
                <w:sz w:val="16"/>
              </w:rPr>
              <w:t>TOTAL</w:t>
            </w:r>
          </w:p>
        </w:tc>
      </w:tr>
      <w:tr w:rsidR="005B0702" w:rsidRPr="002F35E9" w:rsidTr="005B0702">
        <w:tc>
          <w:tcPr>
            <w:tcW w:w="0" w:type="auto"/>
            <w:gridSpan w:val="7"/>
          </w:tcPr>
          <w:p w:rsidR="009218E9" w:rsidRPr="005B0702" w:rsidRDefault="004E2350">
            <w:pPr>
              <w:pStyle w:val="Estilo3"/>
              <w:jc w:val="center"/>
            </w:pPr>
            <w:r w:rsidRPr="005B0702">
              <w:rPr>
                <w:rFonts w:ascii="Arial" w:eastAsia="Arial" w:hAnsi="Arial" w:cs="Arial"/>
                <w:b/>
                <w:sz w:val="16"/>
              </w:rPr>
              <w:t>310 DIRECCIÓN GENERAL DE PROMOCIÓN DE LA SALUD</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1</w:t>
            </w:r>
          </w:p>
        </w:tc>
        <w:tc>
          <w:tcPr>
            <w:tcW w:w="0" w:type="auto"/>
            <w:gridSpan w:val="2"/>
          </w:tcPr>
          <w:p w:rsidR="009218E9" w:rsidRPr="005B0702" w:rsidRDefault="004E2350">
            <w:pPr>
              <w:pStyle w:val="Estilo3"/>
            </w:pPr>
            <w:r w:rsidRPr="005B0702">
              <w:rPr>
                <w:rFonts w:ascii="Arial" w:eastAsia="Arial" w:hAnsi="Arial" w:cs="Arial"/>
                <w:sz w:val="16"/>
              </w:rPr>
              <w:t xml:space="preserve">Políticas de Salud Pública y Promoción </w:t>
            </w:r>
            <w:r w:rsidRPr="005B0702">
              <w:rPr>
                <w:rFonts w:ascii="Arial" w:eastAsia="Arial" w:hAnsi="Arial" w:cs="Arial"/>
                <w:sz w:val="16"/>
              </w:rPr>
              <w:lastRenderedPageBreak/>
              <w:t>de la Salud</w:t>
            </w:r>
          </w:p>
        </w:tc>
        <w:tc>
          <w:tcPr>
            <w:tcW w:w="0" w:type="auto"/>
          </w:tcPr>
          <w:p w:rsidR="009218E9" w:rsidRPr="005B0702" w:rsidRDefault="004E2350">
            <w:pPr>
              <w:pStyle w:val="Estilo3"/>
            </w:pPr>
            <w:r w:rsidRPr="005B0702">
              <w:rPr>
                <w:rFonts w:ascii="Arial" w:eastAsia="Arial" w:hAnsi="Arial" w:cs="Arial"/>
                <w:sz w:val="16"/>
              </w:rPr>
              <w:lastRenderedPageBreak/>
              <w:t xml:space="preserve"> P018, U008</w:t>
            </w:r>
          </w:p>
        </w:tc>
        <w:tc>
          <w:tcPr>
            <w:tcW w:w="0" w:type="auto"/>
          </w:tcPr>
          <w:p w:rsidR="009218E9" w:rsidRPr="005B0702" w:rsidRDefault="004E2350">
            <w:pPr>
              <w:pStyle w:val="Estilo3"/>
              <w:jc w:val="right"/>
            </w:pPr>
            <w:r w:rsidRPr="005B0702">
              <w:rPr>
                <w:rFonts w:ascii="Arial" w:eastAsia="Arial" w:hAnsi="Arial" w:cs="Arial"/>
                <w:sz w:val="16"/>
              </w:rPr>
              <w:t>3,830,523.52</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3,830,523.52</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1</w:t>
            </w:r>
          </w:p>
        </w:tc>
        <w:tc>
          <w:tcPr>
            <w:tcW w:w="0" w:type="auto"/>
          </w:tcPr>
          <w:p w:rsidR="009218E9" w:rsidRPr="005B0702" w:rsidRDefault="004E2350">
            <w:pPr>
              <w:pStyle w:val="Estilo3"/>
            </w:pPr>
            <w:r w:rsidRPr="005B0702">
              <w:rPr>
                <w:rFonts w:ascii="Arial" w:eastAsia="Arial" w:hAnsi="Arial" w:cs="Arial"/>
                <w:sz w:val="16"/>
              </w:rPr>
              <w:t>Determinantes Personales</w:t>
            </w:r>
          </w:p>
        </w:tc>
        <w:tc>
          <w:tcPr>
            <w:tcW w:w="0" w:type="auto"/>
          </w:tcPr>
          <w:p w:rsidR="009218E9" w:rsidRPr="005B0702" w:rsidRDefault="004E2350">
            <w:pPr>
              <w:pStyle w:val="Estilo3"/>
            </w:pPr>
            <w:r w:rsidRPr="005B0702">
              <w:rPr>
                <w:rFonts w:ascii="Arial" w:eastAsia="Arial" w:hAnsi="Arial" w:cs="Arial"/>
                <w:sz w:val="16"/>
              </w:rPr>
              <w:t xml:space="preserve"> U008</w:t>
            </w:r>
          </w:p>
        </w:tc>
        <w:tc>
          <w:tcPr>
            <w:tcW w:w="0" w:type="auto"/>
          </w:tcPr>
          <w:p w:rsidR="009218E9" w:rsidRPr="005B0702" w:rsidRDefault="004E2350">
            <w:pPr>
              <w:pStyle w:val="Estilo3"/>
              <w:jc w:val="right"/>
            </w:pPr>
            <w:r w:rsidRPr="005B0702">
              <w:rPr>
                <w:rFonts w:ascii="Arial" w:eastAsia="Arial" w:hAnsi="Arial" w:cs="Arial"/>
                <w:sz w:val="16"/>
              </w:rPr>
              <w:t>1,782,408.04</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1,782,408.04</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2</w:t>
            </w:r>
          </w:p>
        </w:tc>
        <w:tc>
          <w:tcPr>
            <w:tcW w:w="0" w:type="auto"/>
          </w:tcPr>
          <w:p w:rsidR="009218E9" w:rsidRPr="005B0702" w:rsidRDefault="004E2350">
            <w:pPr>
              <w:pStyle w:val="Estilo3"/>
            </w:pPr>
            <w:r w:rsidRPr="005B0702">
              <w:rPr>
                <w:rFonts w:ascii="Arial" w:eastAsia="Arial" w:hAnsi="Arial" w:cs="Arial"/>
                <w:sz w:val="16"/>
              </w:rPr>
              <w:t>Mercadotecnia Social en Salud</w:t>
            </w:r>
          </w:p>
        </w:tc>
        <w:tc>
          <w:tcPr>
            <w:tcW w:w="0" w:type="auto"/>
          </w:tcPr>
          <w:p w:rsidR="009218E9" w:rsidRPr="005B0702" w:rsidRDefault="004E2350">
            <w:pPr>
              <w:pStyle w:val="Estilo3"/>
            </w:pPr>
            <w:r w:rsidRPr="005B0702">
              <w:rPr>
                <w:rFonts w:ascii="Arial" w:eastAsia="Arial" w:hAnsi="Arial" w:cs="Arial"/>
                <w:sz w:val="16"/>
              </w:rPr>
              <w:t xml:space="preserve"> U008</w:t>
            </w:r>
          </w:p>
        </w:tc>
        <w:tc>
          <w:tcPr>
            <w:tcW w:w="0" w:type="auto"/>
          </w:tcPr>
          <w:p w:rsidR="009218E9" w:rsidRPr="005B0702" w:rsidRDefault="004E2350">
            <w:pPr>
              <w:pStyle w:val="Estilo3"/>
              <w:jc w:val="right"/>
            </w:pPr>
            <w:r w:rsidRPr="005B0702">
              <w:rPr>
                <w:rFonts w:ascii="Arial" w:eastAsia="Arial" w:hAnsi="Arial" w:cs="Arial"/>
                <w:sz w:val="16"/>
              </w:rPr>
              <w:t>675,000.00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675,000.00</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3</w:t>
            </w:r>
          </w:p>
        </w:tc>
        <w:tc>
          <w:tcPr>
            <w:tcW w:w="0" w:type="auto"/>
          </w:tcPr>
          <w:p w:rsidR="009218E9" w:rsidRPr="005B0702" w:rsidRDefault="004E2350">
            <w:pPr>
              <w:pStyle w:val="Estilo3"/>
            </w:pPr>
            <w:r w:rsidRPr="005B0702">
              <w:rPr>
                <w:rFonts w:ascii="Arial" w:eastAsia="Arial" w:hAnsi="Arial" w:cs="Arial"/>
                <w:sz w:val="16"/>
              </w:rPr>
              <w:t>Determinantes Colectivos</w:t>
            </w:r>
          </w:p>
        </w:tc>
        <w:tc>
          <w:tcPr>
            <w:tcW w:w="0" w:type="auto"/>
          </w:tcPr>
          <w:p w:rsidR="009218E9" w:rsidRPr="005B0702" w:rsidRDefault="004E2350">
            <w:pPr>
              <w:pStyle w:val="Estilo3"/>
            </w:pPr>
            <w:r w:rsidRPr="005B0702">
              <w:rPr>
                <w:rFonts w:ascii="Arial" w:eastAsia="Arial" w:hAnsi="Arial" w:cs="Arial"/>
                <w:sz w:val="16"/>
              </w:rPr>
              <w:t xml:space="preserve"> P018, U008</w:t>
            </w:r>
          </w:p>
        </w:tc>
        <w:tc>
          <w:tcPr>
            <w:tcW w:w="0" w:type="auto"/>
          </w:tcPr>
          <w:p w:rsidR="009218E9" w:rsidRPr="005B0702" w:rsidRDefault="004E2350">
            <w:pPr>
              <w:pStyle w:val="Estilo3"/>
              <w:jc w:val="right"/>
            </w:pPr>
            <w:r w:rsidRPr="005B0702">
              <w:rPr>
                <w:rFonts w:ascii="Arial" w:eastAsia="Arial" w:hAnsi="Arial" w:cs="Arial"/>
                <w:sz w:val="16"/>
              </w:rPr>
              <w:t>834,582.48</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834,582.48</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4</w:t>
            </w:r>
          </w:p>
        </w:tc>
        <w:tc>
          <w:tcPr>
            <w:tcW w:w="0" w:type="auto"/>
          </w:tcPr>
          <w:p w:rsidR="009218E9" w:rsidRPr="005B0702" w:rsidRDefault="004E2350">
            <w:pPr>
              <w:pStyle w:val="Estilo3"/>
            </w:pPr>
            <w:r w:rsidRPr="005B0702">
              <w:rPr>
                <w:rFonts w:ascii="Arial" w:eastAsia="Arial" w:hAnsi="Arial" w:cs="Arial"/>
                <w:sz w:val="16"/>
              </w:rPr>
              <w:t>Capacitación</w:t>
            </w:r>
          </w:p>
        </w:tc>
        <w:tc>
          <w:tcPr>
            <w:tcW w:w="0" w:type="auto"/>
          </w:tcPr>
          <w:p w:rsidR="009218E9" w:rsidRPr="005B0702" w:rsidRDefault="004E2350">
            <w:pPr>
              <w:pStyle w:val="Estilo3"/>
            </w:pPr>
            <w:r w:rsidRPr="005B0702">
              <w:rPr>
                <w:rFonts w:ascii="Arial" w:eastAsia="Arial" w:hAnsi="Arial" w:cs="Arial"/>
                <w:sz w:val="16"/>
              </w:rPr>
              <w:t xml:space="preserve"> P018, U008</w:t>
            </w:r>
          </w:p>
        </w:tc>
        <w:tc>
          <w:tcPr>
            <w:tcW w:w="0" w:type="auto"/>
          </w:tcPr>
          <w:p w:rsidR="009218E9" w:rsidRPr="005B0702" w:rsidRDefault="004E2350">
            <w:pPr>
              <w:pStyle w:val="Estilo3"/>
              <w:jc w:val="right"/>
            </w:pPr>
            <w:r w:rsidRPr="005B0702">
              <w:rPr>
                <w:rFonts w:ascii="Arial" w:eastAsia="Arial" w:hAnsi="Arial" w:cs="Arial"/>
                <w:sz w:val="16"/>
              </w:rPr>
              <w:t>429,533.00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429,533.00</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5</w:t>
            </w:r>
          </w:p>
        </w:tc>
        <w:tc>
          <w:tcPr>
            <w:tcW w:w="0" w:type="auto"/>
          </w:tcPr>
          <w:p w:rsidR="009218E9" w:rsidRPr="005B0702" w:rsidRDefault="004E2350">
            <w:pPr>
              <w:pStyle w:val="Estilo3"/>
            </w:pPr>
            <w:proofErr w:type="spellStart"/>
            <w:r w:rsidRPr="005B0702">
              <w:rPr>
                <w:rFonts w:ascii="Arial" w:eastAsia="Arial" w:hAnsi="Arial" w:cs="Arial"/>
                <w:sz w:val="16"/>
              </w:rPr>
              <w:t>Intersectorialidad</w:t>
            </w:r>
            <w:proofErr w:type="spellEnd"/>
          </w:p>
        </w:tc>
        <w:tc>
          <w:tcPr>
            <w:tcW w:w="0" w:type="auto"/>
          </w:tcPr>
          <w:p w:rsidR="009218E9" w:rsidRPr="005B0702" w:rsidRDefault="004E2350">
            <w:pPr>
              <w:pStyle w:val="Estilo3"/>
            </w:pPr>
            <w:r w:rsidRPr="005B0702">
              <w:rPr>
                <w:rFonts w:ascii="Arial" w:eastAsia="Arial" w:hAnsi="Arial" w:cs="Arial"/>
                <w:sz w:val="16"/>
              </w:rPr>
              <w:t xml:space="preserve"> P018, U008</w:t>
            </w:r>
          </w:p>
        </w:tc>
        <w:tc>
          <w:tcPr>
            <w:tcW w:w="0" w:type="auto"/>
          </w:tcPr>
          <w:p w:rsidR="009218E9" w:rsidRPr="005B0702" w:rsidRDefault="004E2350">
            <w:pPr>
              <w:pStyle w:val="Estilo3"/>
              <w:jc w:val="right"/>
            </w:pPr>
            <w:r w:rsidRPr="005B0702">
              <w:rPr>
                <w:rFonts w:ascii="Arial" w:eastAsia="Arial" w:hAnsi="Arial" w:cs="Arial"/>
                <w:sz w:val="16"/>
              </w:rPr>
              <w:t>109,000.00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109,000.00</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6</w:t>
            </w:r>
          </w:p>
        </w:tc>
        <w:tc>
          <w:tcPr>
            <w:tcW w:w="0" w:type="auto"/>
          </w:tcPr>
          <w:p w:rsidR="009218E9" w:rsidRPr="005B0702" w:rsidRDefault="004E2350">
            <w:pPr>
              <w:pStyle w:val="Estilo3"/>
            </w:pPr>
            <w:r w:rsidRPr="005B0702">
              <w:rPr>
                <w:rFonts w:ascii="Arial" w:eastAsia="Arial" w:hAnsi="Arial" w:cs="Arial"/>
                <w:sz w:val="16"/>
              </w:rPr>
              <w:t>Evaluación</w:t>
            </w:r>
          </w:p>
        </w:tc>
        <w:tc>
          <w:tcPr>
            <w:tcW w:w="0" w:type="auto"/>
          </w:tcPr>
          <w:p w:rsidR="009218E9" w:rsidRPr="005B0702" w:rsidRDefault="009218E9">
            <w:pPr>
              <w:pStyle w:val="Estilo3"/>
            </w:pP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0.00</w:t>
            </w:r>
          </w:p>
        </w:tc>
      </w:tr>
      <w:tr w:rsidR="005B0702" w:rsidRPr="005B0702" w:rsidTr="005B0702">
        <w:tc>
          <w:tcPr>
            <w:tcW w:w="0" w:type="auto"/>
            <w:gridSpan w:val="3"/>
            <w:shd w:val="clear" w:color="auto" w:fill="D3D3D3"/>
            <w:vAlign w:val="center"/>
          </w:tcPr>
          <w:p w:rsidR="009218E9" w:rsidRPr="005B0702" w:rsidRDefault="004E2350">
            <w:pPr>
              <w:pStyle w:val="Estilo3"/>
              <w:jc w:val="center"/>
            </w:pPr>
            <w:r w:rsidRPr="005B0702">
              <w:rPr>
                <w:rFonts w:ascii="Arial" w:eastAsia="Arial" w:hAnsi="Arial" w:cs="Arial"/>
                <w:b/>
                <w:sz w:val="16"/>
              </w:rPr>
              <w:t>S u b t o t a l</w:t>
            </w:r>
          </w:p>
        </w:tc>
        <w:tc>
          <w:tcPr>
            <w:tcW w:w="0" w:type="auto"/>
            <w:shd w:val="clear" w:color="auto" w:fill="D3D3D3"/>
          </w:tcPr>
          <w:p w:rsidR="009218E9" w:rsidRPr="005B0702" w:rsidRDefault="009218E9"/>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3,830,523.52</w:t>
            </w:r>
          </w:p>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0.00</w:t>
            </w:r>
          </w:p>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3,830,523.52</w:t>
            </w:r>
          </w:p>
        </w:tc>
      </w:tr>
      <w:tr w:rsidR="005B0702" w:rsidRPr="002F35E9" w:rsidTr="005B0702">
        <w:tc>
          <w:tcPr>
            <w:tcW w:w="0" w:type="auto"/>
            <w:gridSpan w:val="7"/>
          </w:tcPr>
          <w:p w:rsidR="009218E9" w:rsidRPr="005B0702" w:rsidRDefault="004E2350">
            <w:pPr>
              <w:pStyle w:val="Estilo3"/>
              <w:jc w:val="center"/>
            </w:pPr>
            <w:r w:rsidRPr="005B0702">
              <w:rPr>
                <w:rFonts w:ascii="Arial" w:eastAsia="Arial" w:hAnsi="Arial" w:cs="Arial"/>
                <w:b/>
                <w:sz w:val="16"/>
              </w:rPr>
              <w:t>313 SECRETARIADO TÉCNICO DEL CONSEJO NACIONAL DE SALUD MENTAL</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1</w:t>
            </w:r>
          </w:p>
        </w:tc>
        <w:tc>
          <w:tcPr>
            <w:tcW w:w="0" w:type="auto"/>
            <w:gridSpan w:val="2"/>
          </w:tcPr>
          <w:p w:rsidR="009218E9" w:rsidRPr="005B0702" w:rsidRDefault="004E2350">
            <w:pPr>
              <w:pStyle w:val="Estilo3"/>
            </w:pPr>
            <w:r w:rsidRPr="005B0702">
              <w:rPr>
                <w:rFonts w:ascii="Arial" w:eastAsia="Arial" w:hAnsi="Arial" w:cs="Arial"/>
                <w:sz w:val="16"/>
              </w:rPr>
              <w:t>Salud Mental y Adicciones</w:t>
            </w:r>
          </w:p>
        </w:tc>
        <w:tc>
          <w:tcPr>
            <w:tcW w:w="0" w:type="auto"/>
          </w:tcPr>
          <w:p w:rsidR="009218E9" w:rsidRPr="005B0702" w:rsidRDefault="009218E9">
            <w:pPr>
              <w:pStyle w:val="Estilo3"/>
            </w:pP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0.00</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1</w:t>
            </w:r>
          </w:p>
        </w:tc>
        <w:tc>
          <w:tcPr>
            <w:tcW w:w="0" w:type="auto"/>
          </w:tcPr>
          <w:p w:rsidR="009218E9" w:rsidRPr="005B0702" w:rsidRDefault="004E2350">
            <w:pPr>
              <w:pStyle w:val="Estilo3"/>
            </w:pPr>
            <w:r w:rsidRPr="005B0702">
              <w:rPr>
                <w:rFonts w:ascii="Arial" w:eastAsia="Arial" w:hAnsi="Arial" w:cs="Arial"/>
                <w:sz w:val="16"/>
              </w:rPr>
              <w:t>Salud Mental</w:t>
            </w:r>
          </w:p>
        </w:tc>
        <w:tc>
          <w:tcPr>
            <w:tcW w:w="0" w:type="auto"/>
          </w:tcPr>
          <w:p w:rsidR="009218E9" w:rsidRPr="005B0702" w:rsidRDefault="009218E9">
            <w:pPr>
              <w:pStyle w:val="Estilo3"/>
            </w:pP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0.00</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2</w:t>
            </w:r>
          </w:p>
        </w:tc>
        <w:tc>
          <w:tcPr>
            <w:tcW w:w="0" w:type="auto"/>
          </w:tcPr>
          <w:p w:rsidR="009218E9" w:rsidRPr="005B0702" w:rsidRDefault="004E2350">
            <w:pPr>
              <w:pStyle w:val="Estilo3"/>
            </w:pPr>
            <w:r w:rsidRPr="005B0702">
              <w:rPr>
                <w:rFonts w:ascii="Arial" w:eastAsia="Arial" w:hAnsi="Arial" w:cs="Arial"/>
                <w:sz w:val="16"/>
              </w:rPr>
              <w:t>Adicciones</w:t>
            </w:r>
          </w:p>
        </w:tc>
        <w:tc>
          <w:tcPr>
            <w:tcW w:w="0" w:type="auto"/>
          </w:tcPr>
          <w:p w:rsidR="009218E9" w:rsidRPr="005B0702" w:rsidRDefault="009218E9">
            <w:pPr>
              <w:pStyle w:val="Estilo3"/>
            </w:pP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0.00</w:t>
            </w:r>
          </w:p>
        </w:tc>
      </w:tr>
      <w:tr w:rsidR="005B0702" w:rsidRPr="005B0702" w:rsidTr="005B0702">
        <w:tc>
          <w:tcPr>
            <w:tcW w:w="0" w:type="auto"/>
            <w:gridSpan w:val="3"/>
            <w:shd w:val="clear" w:color="auto" w:fill="D3D3D3"/>
            <w:vAlign w:val="center"/>
          </w:tcPr>
          <w:p w:rsidR="009218E9" w:rsidRPr="005B0702" w:rsidRDefault="004E2350">
            <w:pPr>
              <w:pStyle w:val="Estilo3"/>
              <w:jc w:val="center"/>
            </w:pPr>
            <w:r w:rsidRPr="005B0702">
              <w:rPr>
                <w:rFonts w:ascii="Arial" w:eastAsia="Arial" w:hAnsi="Arial" w:cs="Arial"/>
                <w:b/>
                <w:sz w:val="16"/>
              </w:rPr>
              <w:t>S u b t o t a l</w:t>
            </w:r>
          </w:p>
        </w:tc>
        <w:tc>
          <w:tcPr>
            <w:tcW w:w="0" w:type="auto"/>
            <w:shd w:val="clear" w:color="auto" w:fill="D3D3D3"/>
          </w:tcPr>
          <w:p w:rsidR="009218E9" w:rsidRPr="005B0702" w:rsidRDefault="009218E9"/>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0.00</w:t>
            </w:r>
          </w:p>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0.00</w:t>
            </w:r>
          </w:p>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0.00</w:t>
            </w:r>
          </w:p>
        </w:tc>
      </w:tr>
      <w:tr w:rsidR="005B0702" w:rsidRPr="002F35E9" w:rsidTr="005B0702">
        <w:tc>
          <w:tcPr>
            <w:tcW w:w="0" w:type="auto"/>
            <w:gridSpan w:val="7"/>
          </w:tcPr>
          <w:p w:rsidR="009218E9" w:rsidRPr="005B0702" w:rsidRDefault="004E2350">
            <w:pPr>
              <w:pStyle w:val="Estilo3"/>
              <w:jc w:val="center"/>
            </w:pPr>
            <w:r w:rsidRPr="005B0702">
              <w:rPr>
                <w:rFonts w:ascii="Arial" w:eastAsia="Arial" w:hAnsi="Arial" w:cs="Arial"/>
                <w:b/>
                <w:sz w:val="16"/>
              </w:rPr>
              <w:t>315 SECRETARIADO TÉCNICO DEL CONSEJO NACIONAL PARA LA PREVENCIÓN DE ACCIDENTES</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1</w:t>
            </w:r>
          </w:p>
        </w:tc>
        <w:tc>
          <w:tcPr>
            <w:tcW w:w="0" w:type="auto"/>
            <w:gridSpan w:val="2"/>
          </w:tcPr>
          <w:p w:rsidR="009218E9" w:rsidRPr="005B0702" w:rsidRDefault="004E2350">
            <w:pPr>
              <w:pStyle w:val="Estilo3"/>
            </w:pPr>
            <w:r w:rsidRPr="005B0702">
              <w:rPr>
                <w:rFonts w:ascii="Arial" w:eastAsia="Arial" w:hAnsi="Arial" w:cs="Arial"/>
                <w:sz w:val="16"/>
              </w:rPr>
              <w:t>Seguridad Vial</w:t>
            </w:r>
          </w:p>
        </w:tc>
        <w:tc>
          <w:tcPr>
            <w:tcW w:w="0" w:type="auto"/>
          </w:tcPr>
          <w:p w:rsidR="009218E9" w:rsidRPr="005B0702" w:rsidRDefault="004E2350">
            <w:pPr>
              <w:pStyle w:val="Estilo3"/>
            </w:pPr>
            <w:r w:rsidRPr="005B0702">
              <w:rPr>
                <w:rFonts w:ascii="Arial" w:eastAsia="Arial" w:hAnsi="Arial" w:cs="Arial"/>
                <w:sz w:val="16"/>
              </w:rPr>
              <w:t xml:space="preserve"> P018</w:t>
            </w:r>
          </w:p>
        </w:tc>
        <w:tc>
          <w:tcPr>
            <w:tcW w:w="0" w:type="auto"/>
          </w:tcPr>
          <w:p w:rsidR="009218E9" w:rsidRPr="005B0702" w:rsidRDefault="004E2350">
            <w:pPr>
              <w:pStyle w:val="Estilo3"/>
              <w:jc w:val="right"/>
            </w:pPr>
            <w:r w:rsidRPr="005B0702">
              <w:rPr>
                <w:rFonts w:ascii="Arial" w:eastAsia="Arial" w:hAnsi="Arial" w:cs="Arial"/>
                <w:sz w:val="16"/>
              </w:rPr>
              <w:t>501,500.00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501,500.00</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2</w:t>
            </w:r>
          </w:p>
        </w:tc>
        <w:tc>
          <w:tcPr>
            <w:tcW w:w="0" w:type="auto"/>
            <w:gridSpan w:val="2"/>
          </w:tcPr>
          <w:p w:rsidR="009218E9" w:rsidRPr="005B0702" w:rsidRDefault="004E2350">
            <w:pPr>
              <w:pStyle w:val="Estilo3"/>
            </w:pPr>
            <w:r w:rsidRPr="005B0702">
              <w:rPr>
                <w:rFonts w:ascii="Arial" w:eastAsia="Arial" w:hAnsi="Arial" w:cs="Arial"/>
                <w:sz w:val="16"/>
              </w:rPr>
              <w:t>Prevención de Accidentes en Grupos Vulnerables</w:t>
            </w:r>
          </w:p>
        </w:tc>
        <w:tc>
          <w:tcPr>
            <w:tcW w:w="0" w:type="auto"/>
          </w:tcPr>
          <w:p w:rsidR="009218E9" w:rsidRPr="005B0702" w:rsidRDefault="004E2350">
            <w:pPr>
              <w:pStyle w:val="Estilo3"/>
            </w:pPr>
            <w:r w:rsidRPr="005B0702">
              <w:rPr>
                <w:rFonts w:ascii="Arial" w:eastAsia="Arial" w:hAnsi="Arial" w:cs="Arial"/>
                <w:sz w:val="16"/>
              </w:rPr>
              <w:t xml:space="preserve"> P018</w:t>
            </w:r>
          </w:p>
        </w:tc>
        <w:tc>
          <w:tcPr>
            <w:tcW w:w="0" w:type="auto"/>
          </w:tcPr>
          <w:p w:rsidR="009218E9" w:rsidRPr="005B0702" w:rsidRDefault="004E2350">
            <w:pPr>
              <w:pStyle w:val="Estilo3"/>
              <w:jc w:val="right"/>
            </w:pPr>
            <w:r w:rsidRPr="005B0702">
              <w:rPr>
                <w:rFonts w:ascii="Arial" w:eastAsia="Arial" w:hAnsi="Arial" w:cs="Arial"/>
                <w:sz w:val="16"/>
              </w:rPr>
              <w:t>210,000.00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210,000.00</w:t>
            </w:r>
          </w:p>
        </w:tc>
      </w:tr>
      <w:tr w:rsidR="005B0702" w:rsidRPr="005B0702" w:rsidTr="005B0702">
        <w:tc>
          <w:tcPr>
            <w:tcW w:w="0" w:type="auto"/>
            <w:gridSpan w:val="3"/>
            <w:shd w:val="clear" w:color="auto" w:fill="D3D3D3"/>
            <w:vAlign w:val="center"/>
          </w:tcPr>
          <w:p w:rsidR="009218E9" w:rsidRPr="005B0702" w:rsidRDefault="004E2350">
            <w:pPr>
              <w:pStyle w:val="Estilo3"/>
              <w:jc w:val="center"/>
            </w:pPr>
            <w:r w:rsidRPr="005B0702">
              <w:rPr>
                <w:rFonts w:ascii="Arial" w:eastAsia="Arial" w:hAnsi="Arial" w:cs="Arial"/>
                <w:b/>
                <w:sz w:val="16"/>
              </w:rPr>
              <w:t>S u b t o t a l</w:t>
            </w:r>
          </w:p>
        </w:tc>
        <w:tc>
          <w:tcPr>
            <w:tcW w:w="0" w:type="auto"/>
            <w:shd w:val="clear" w:color="auto" w:fill="D3D3D3"/>
          </w:tcPr>
          <w:p w:rsidR="009218E9" w:rsidRPr="005B0702" w:rsidRDefault="009218E9"/>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711,500.00</w:t>
            </w:r>
          </w:p>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0.00</w:t>
            </w:r>
          </w:p>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711,500.00</w:t>
            </w:r>
          </w:p>
        </w:tc>
      </w:tr>
      <w:tr w:rsidR="005B0702" w:rsidRPr="005B0702" w:rsidTr="005B0702">
        <w:tc>
          <w:tcPr>
            <w:tcW w:w="0" w:type="auto"/>
            <w:gridSpan w:val="7"/>
          </w:tcPr>
          <w:p w:rsidR="009218E9" w:rsidRPr="005B0702" w:rsidRDefault="004E2350">
            <w:pPr>
              <w:pStyle w:val="Estilo3"/>
              <w:jc w:val="center"/>
            </w:pPr>
            <w:r w:rsidRPr="005B0702">
              <w:rPr>
                <w:rFonts w:ascii="Arial" w:eastAsia="Arial" w:hAnsi="Arial" w:cs="Arial"/>
                <w:b/>
                <w:sz w:val="16"/>
              </w:rPr>
              <w:t>316 DIRECCIÓN GENERAL DE EPIDEMIOLOGÍA</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1</w:t>
            </w:r>
          </w:p>
        </w:tc>
        <w:tc>
          <w:tcPr>
            <w:tcW w:w="0" w:type="auto"/>
            <w:gridSpan w:val="2"/>
          </w:tcPr>
          <w:p w:rsidR="009218E9" w:rsidRPr="005B0702" w:rsidRDefault="004E2350">
            <w:pPr>
              <w:pStyle w:val="Estilo3"/>
            </w:pPr>
            <w:r w:rsidRPr="005B0702">
              <w:rPr>
                <w:rFonts w:ascii="Arial" w:eastAsia="Arial" w:hAnsi="Arial" w:cs="Arial"/>
                <w:sz w:val="16"/>
              </w:rPr>
              <w:t>Atención a Emergencias en Salud</w:t>
            </w:r>
          </w:p>
        </w:tc>
        <w:tc>
          <w:tcPr>
            <w:tcW w:w="0" w:type="auto"/>
          </w:tcPr>
          <w:p w:rsidR="009218E9" w:rsidRPr="005B0702" w:rsidRDefault="004E2350">
            <w:pPr>
              <w:pStyle w:val="Estilo3"/>
            </w:pPr>
            <w:r w:rsidRPr="005B0702">
              <w:rPr>
                <w:rFonts w:ascii="Arial" w:eastAsia="Arial" w:hAnsi="Arial" w:cs="Arial"/>
                <w:sz w:val="16"/>
              </w:rPr>
              <w:t xml:space="preserve"> U009</w:t>
            </w:r>
          </w:p>
        </w:tc>
        <w:tc>
          <w:tcPr>
            <w:tcW w:w="0" w:type="auto"/>
          </w:tcPr>
          <w:p w:rsidR="009218E9" w:rsidRPr="005B0702" w:rsidRDefault="004E2350">
            <w:pPr>
              <w:pStyle w:val="Estilo3"/>
              <w:jc w:val="right"/>
            </w:pPr>
            <w:r w:rsidRPr="005B0702">
              <w:rPr>
                <w:rFonts w:ascii="Arial" w:eastAsia="Arial" w:hAnsi="Arial" w:cs="Arial"/>
                <w:sz w:val="16"/>
              </w:rPr>
              <w:t>1,350,859.00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1,350,859.00</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1</w:t>
            </w:r>
          </w:p>
        </w:tc>
        <w:tc>
          <w:tcPr>
            <w:tcW w:w="0" w:type="auto"/>
          </w:tcPr>
          <w:p w:rsidR="009218E9" w:rsidRPr="005B0702" w:rsidRDefault="004E2350">
            <w:pPr>
              <w:pStyle w:val="Estilo3"/>
            </w:pPr>
            <w:r w:rsidRPr="005B0702">
              <w:rPr>
                <w:rFonts w:ascii="Arial" w:eastAsia="Arial" w:hAnsi="Arial" w:cs="Arial"/>
                <w:sz w:val="16"/>
              </w:rPr>
              <w:t>Emergencias</w:t>
            </w:r>
          </w:p>
        </w:tc>
        <w:tc>
          <w:tcPr>
            <w:tcW w:w="0" w:type="auto"/>
          </w:tcPr>
          <w:p w:rsidR="009218E9" w:rsidRPr="005B0702" w:rsidRDefault="004E2350">
            <w:pPr>
              <w:pStyle w:val="Estilo3"/>
            </w:pPr>
            <w:r w:rsidRPr="005B0702">
              <w:rPr>
                <w:rFonts w:ascii="Arial" w:eastAsia="Arial" w:hAnsi="Arial" w:cs="Arial"/>
                <w:sz w:val="16"/>
              </w:rPr>
              <w:t xml:space="preserve"> U009</w:t>
            </w:r>
          </w:p>
        </w:tc>
        <w:tc>
          <w:tcPr>
            <w:tcW w:w="0" w:type="auto"/>
          </w:tcPr>
          <w:p w:rsidR="009218E9" w:rsidRPr="005B0702" w:rsidRDefault="004E2350">
            <w:pPr>
              <w:pStyle w:val="Estilo3"/>
              <w:jc w:val="right"/>
            </w:pPr>
            <w:r w:rsidRPr="005B0702">
              <w:rPr>
                <w:rFonts w:ascii="Arial" w:eastAsia="Arial" w:hAnsi="Arial" w:cs="Arial"/>
                <w:sz w:val="16"/>
              </w:rPr>
              <w:t>643,321.00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643,321.00</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2</w:t>
            </w:r>
          </w:p>
        </w:tc>
        <w:tc>
          <w:tcPr>
            <w:tcW w:w="0" w:type="auto"/>
          </w:tcPr>
          <w:p w:rsidR="009218E9" w:rsidRPr="005B0702" w:rsidRDefault="004E2350">
            <w:pPr>
              <w:pStyle w:val="Estilo3"/>
            </w:pPr>
            <w:r w:rsidRPr="005B0702">
              <w:rPr>
                <w:rFonts w:ascii="Arial" w:eastAsia="Arial" w:hAnsi="Arial" w:cs="Arial"/>
                <w:sz w:val="16"/>
              </w:rPr>
              <w:t>Monitoreo</w:t>
            </w:r>
          </w:p>
        </w:tc>
        <w:tc>
          <w:tcPr>
            <w:tcW w:w="0" w:type="auto"/>
          </w:tcPr>
          <w:p w:rsidR="009218E9" w:rsidRPr="005B0702" w:rsidRDefault="004E2350">
            <w:pPr>
              <w:pStyle w:val="Estilo3"/>
            </w:pPr>
            <w:r w:rsidRPr="005B0702">
              <w:rPr>
                <w:rFonts w:ascii="Arial" w:eastAsia="Arial" w:hAnsi="Arial" w:cs="Arial"/>
                <w:sz w:val="16"/>
              </w:rPr>
              <w:t xml:space="preserve"> U009</w:t>
            </w:r>
          </w:p>
        </w:tc>
        <w:tc>
          <w:tcPr>
            <w:tcW w:w="0" w:type="auto"/>
          </w:tcPr>
          <w:p w:rsidR="009218E9" w:rsidRPr="005B0702" w:rsidRDefault="004E2350">
            <w:pPr>
              <w:pStyle w:val="Estilo3"/>
              <w:jc w:val="right"/>
            </w:pPr>
            <w:r w:rsidRPr="005B0702">
              <w:rPr>
                <w:rFonts w:ascii="Arial" w:eastAsia="Arial" w:hAnsi="Arial" w:cs="Arial"/>
                <w:sz w:val="16"/>
              </w:rPr>
              <w:t>707,538.00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707,538.00</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2</w:t>
            </w:r>
          </w:p>
        </w:tc>
        <w:tc>
          <w:tcPr>
            <w:tcW w:w="0" w:type="auto"/>
            <w:gridSpan w:val="2"/>
            <w:vAlign w:val="center"/>
          </w:tcPr>
          <w:p w:rsidR="009218E9" w:rsidRPr="005B0702" w:rsidRDefault="004E2350">
            <w:pPr>
              <w:pStyle w:val="Estilo3"/>
            </w:pPr>
            <w:r w:rsidRPr="005B0702">
              <w:rPr>
                <w:rFonts w:ascii="Arial" w:eastAsia="Arial" w:hAnsi="Arial" w:cs="Arial"/>
                <w:sz w:val="16"/>
              </w:rPr>
              <w:t>Diagnóstico en Salud Pública</w:t>
            </w:r>
          </w:p>
        </w:tc>
        <w:tc>
          <w:tcPr>
            <w:tcW w:w="0" w:type="auto"/>
          </w:tcPr>
          <w:p w:rsidR="009218E9" w:rsidRPr="005B0702" w:rsidRDefault="004E2350">
            <w:pPr>
              <w:pStyle w:val="Estilo3"/>
            </w:pPr>
            <w:r w:rsidRPr="005B0702">
              <w:rPr>
                <w:rFonts w:ascii="Arial" w:eastAsia="Arial" w:hAnsi="Arial" w:cs="Arial"/>
                <w:sz w:val="16"/>
              </w:rPr>
              <w:t xml:space="preserve"> P018, U009</w:t>
            </w:r>
          </w:p>
        </w:tc>
        <w:tc>
          <w:tcPr>
            <w:tcW w:w="0" w:type="auto"/>
          </w:tcPr>
          <w:p w:rsidR="009218E9" w:rsidRPr="005B0702" w:rsidRDefault="004E2350">
            <w:pPr>
              <w:pStyle w:val="Estilo3"/>
              <w:jc w:val="right"/>
            </w:pPr>
            <w:r w:rsidRPr="005B0702">
              <w:rPr>
                <w:rFonts w:ascii="Arial" w:eastAsia="Arial" w:hAnsi="Arial" w:cs="Arial"/>
                <w:sz w:val="16"/>
              </w:rPr>
              <w:t>1,445,522.00</w:t>
            </w:r>
          </w:p>
        </w:tc>
        <w:tc>
          <w:tcPr>
            <w:tcW w:w="0" w:type="auto"/>
          </w:tcPr>
          <w:p w:rsidR="009218E9" w:rsidRPr="005B0702" w:rsidRDefault="004E2350">
            <w:pPr>
              <w:pStyle w:val="Estilo3"/>
              <w:jc w:val="right"/>
            </w:pPr>
            <w:r w:rsidRPr="005B0702">
              <w:rPr>
                <w:rFonts w:ascii="Arial" w:eastAsia="Arial" w:hAnsi="Arial" w:cs="Arial"/>
                <w:sz w:val="16"/>
              </w:rPr>
              <w:t>75,410.00</w:t>
            </w:r>
          </w:p>
        </w:tc>
        <w:tc>
          <w:tcPr>
            <w:tcW w:w="0" w:type="auto"/>
          </w:tcPr>
          <w:p w:rsidR="009218E9" w:rsidRPr="005B0702" w:rsidRDefault="004E2350">
            <w:pPr>
              <w:pStyle w:val="Estilo3"/>
              <w:jc w:val="right"/>
            </w:pPr>
            <w:r w:rsidRPr="005B0702">
              <w:rPr>
                <w:rFonts w:ascii="Arial" w:eastAsia="Arial" w:hAnsi="Arial" w:cs="Arial"/>
                <w:sz w:val="16"/>
              </w:rPr>
              <w:t>1,520,932.00</w:t>
            </w:r>
          </w:p>
        </w:tc>
      </w:tr>
      <w:tr w:rsidR="005B0702" w:rsidRPr="005B0702" w:rsidTr="005B0702">
        <w:tc>
          <w:tcPr>
            <w:tcW w:w="0" w:type="auto"/>
            <w:gridSpan w:val="3"/>
            <w:shd w:val="clear" w:color="auto" w:fill="D3D3D3"/>
            <w:vAlign w:val="center"/>
          </w:tcPr>
          <w:p w:rsidR="009218E9" w:rsidRPr="005B0702" w:rsidRDefault="004E2350">
            <w:pPr>
              <w:pStyle w:val="Estilo3"/>
              <w:jc w:val="center"/>
            </w:pPr>
            <w:r w:rsidRPr="005B0702">
              <w:rPr>
                <w:rFonts w:ascii="Arial" w:eastAsia="Arial" w:hAnsi="Arial" w:cs="Arial"/>
                <w:b/>
                <w:sz w:val="16"/>
              </w:rPr>
              <w:t>S u b t o t a l</w:t>
            </w:r>
          </w:p>
        </w:tc>
        <w:tc>
          <w:tcPr>
            <w:tcW w:w="0" w:type="auto"/>
            <w:shd w:val="clear" w:color="auto" w:fill="D3D3D3"/>
          </w:tcPr>
          <w:p w:rsidR="009218E9" w:rsidRPr="005B0702" w:rsidRDefault="009218E9"/>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2,796,381.00</w:t>
            </w:r>
          </w:p>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75,410.00</w:t>
            </w:r>
          </w:p>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2,871,791.00</w:t>
            </w:r>
          </w:p>
        </w:tc>
      </w:tr>
      <w:tr w:rsidR="005B0702" w:rsidRPr="002F35E9" w:rsidTr="005B0702">
        <w:tc>
          <w:tcPr>
            <w:tcW w:w="0" w:type="auto"/>
            <w:gridSpan w:val="7"/>
          </w:tcPr>
          <w:p w:rsidR="009218E9" w:rsidRPr="005B0702" w:rsidRDefault="004E2350">
            <w:pPr>
              <w:pStyle w:val="Estilo3"/>
              <w:jc w:val="center"/>
            </w:pPr>
            <w:r w:rsidRPr="005B0702">
              <w:rPr>
                <w:rFonts w:ascii="Arial" w:eastAsia="Arial" w:hAnsi="Arial" w:cs="Arial"/>
                <w:b/>
                <w:sz w:val="16"/>
              </w:rPr>
              <w:t>K00 CENTRO NACIONAL PARA LA PREVENCIÓN Y EL CONTROL DEL VIH/SIDA</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1</w:t>
            </w:r>
          </w:p>
        </w:tc>
        <w:tc>
          <w:tcPr>
            <w:tcW w:w="0" w:type="auto"/>
            <w:gridSpan w:val="2"/>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0" w:type="auto"/>
          </w:tcPr>
          <w:p w:rsidR="009218E9" w:rsidRPr="005B0702" w:rsidRDefault="004E2350">
            <w:pPr>
              <w:pStyle w:val="Estilo3"/>
            </w:pPr>
            <w:r w:rsidRPr="005B0702">
              <w:rPr>
                <w:rFonts w:ascii="Arial" w:eastAsia="Arial" w:hAnsi="Arial" w:cs="Arial"/>
                <w:sz w:val="16"/>
              </w:rPr>
              <w:t xml:space="preserve"> P016</w:t>
            </w:r>
          </w:p>
        </w:tc>
        <w:tc>
          <w:tcPr>
            <w:tcW w:w="0" w:type="auto"/>
          </w:tcPr>
          <w:p w:rsidR="009218E9" w:rsidRPr="005B0702" w:rsidRDefault="004E2350">
            <w:pPr>
              <w:pStyle w:val="Estilo3"/>
              <w:jc w:val="right"/>
            </w:pPr>
            <w:r w:rsidRPr="005B0702">
              <w:rPr>
                <w:rFonts w:ascii="Arial" w:eastAsia="Arial" w:hAnsi="Arial" w:cs="Arial"/>
                <w:sz w:val="16"/>
              </w:rPr>
              <w:t>474,920.00</w:t>
            </w:r>
          </w:p>
        </w:tc>
        <w:tc>
          <w:tcPr>
            <w:tcW w:w="0" w:type="auto"/>
          </w:tcPr>
          <w:p w:rsidR="009218E9" w:rsidRPr="005B0702" w:rsidRDefault="004E2350">
            <w:pPr>
              <w:pStyle w:val="Estilo3"/>
              <w:jc w:val="right"/>
            </w:pPr>
            <w:r w:rsidRPr="005B0702">
              <w:rPr>
                <w:rFonts w:ascii="Arial" w:eastAsia="Arial" w:hAnsi="Arial" w:cs="Arial"/>
                <w:sz w:val="16"/>
              </w:rPr>
              <w:t>1,658,914.50</w:t>
            </w:r>
          </w:p>
        </w:tc>
        <w:tc>
          <w:tcPr>
            <w:tcW w:w="0" w:type="auto"/>
          </w:tcPr>
          <w:p w:rsidR="009218E9" w:rsidRPr="005B0702" w:rsidRDefault="004E2350">
            <w:pPr>
              <w:pStyle w:val="Estilo3"/>
              <w:jc w:val="right"/>
            </w:pPr>
            <w:r w:rsidRPr="005B0702">
              <w:rPr>
                <w:rFonts w:ascii="Arial" w:eastAsia="Arial" w:hAnsi="Arial" w:cs="Arial"/>
                <w:sz w:val="16"/>
              </w:rPr>
              <w:t>2,133,834.50</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2</w:t>
            </w:r>
          </w:p>
        </w:tc>
        <w:tc>
          <w:tcPr>
            <w:tcW w:w="0" w:type="auto"/>
            <w:gridSpan w:val="2"/>
          </w:tcPr>
          <w:p w:rsidR="009218E9" w:rsidRPr="005B0702" w:rsidRDefault="004E2350">
            <w:pPr>
              <w:pStyle w:val="Estilo3"/>
            </w:pPr>
            <w:r w:rsidRPr="005B0702">
              <w:rPr>
                <w:rFonts w:ascii="Arial" w:eastAsia="Arial" w:hAnsi="Arial" w:cs="Arial"/>
                <w:sz w:val="16"/>
              </w:rPr>
              <w:t>Virus de la Hepatitis C</w:t>
            </w:r>
          </w:p>
        </w:tc>
        <w:tc>
          <w:tcPr>
            <w:tcW w:w="0" w:type="auto"/>
          </w:tcPr>
          <w:p w:rsidR="009218E9" w:rsidRPr="005B0702" w:rsidRDefault="004E2350">
            <w:pPr>
              <w:pStyle w:val="Estilo3"/>
            </w:pPr>
            <w:r w:rsidRPr="005B0702">
              <w:rPr>
                <w:rFonts w:ascii="Arial" w:eastAsia="Arial" w:hAnsi="Arial" w:cs="Arial"/>
                <w:sz w:val="16"/>
              </w:rPr>
              <w:t xml:space="preserve"> P016</w:t>
            </w:r>
          </w:p>
        </w:tc>
        <w:tc>
          <w:tcPr>
            <w:tcW w:w="0" w:type="auto"/>
          </w:tcPr>
          <w:p w:rsidR="009218E9" w:rsidRPr="005B0702" w:rsidRDefault="004E2350">
            <w:pPr>
              <w:pStyle w:val="Estilo3"/>
              <w:jc w:val="right"/>
            </w:pPr>
            <w:r w:rsidRPr="005B0702">
              <w:rPr>
                <w:rFonts w:ascii="Arial" w:eastAsia="Arial" w:hAnsi="Arial" w:cs="Arial"/>
                <w:sz w:val="16"/>
              </w:rPr>
              <w:t>723,322.08</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723,322.08</w:t>
            </w:r>
          </w:p>
        </w:tc>
      </w:tr>
      <w:tr w:rsidR="005B0702" w:rsidRPr="005B0702" w:rsidTr="005B0702">
        <w:tc>
          <w:tcPr>
            <w:tcW w:w="0" w:type="auto"/>
            <w:gridSpan w:val="3"/>
            <w:shd w:val="clear" w:color="auto" w:fill="D3D3D3"/>
            <w:vAlign w:val="center"/>
          </w:tcPr>
          <w:p w:rsidR="009218E9" w:rsidRPr="005B0702" w:rsidRDefault="004E2350">
            <w:pPr>
              <w:pStyle w:val="Estilo3"/>
              <w:jc w:val="center"/>
            </w:pPr>
            <w:r w:rsidRPr="005B0702">
              <w:rPr>
                <w:rFonts w:ascii="Arial" w:eastAsia="Arial" w:hAnsi="Arial" w:cs="Arial"/>
                <w:b/>
                <w:sz w:val="16"/>
              </w:rPr>
              <w:t>S u b t o t a l</w:t>
            </w:r>
          </w:p>
        </w:tc>
        <w:tc>
          <w:tcPr>
            <w:tcW w:w="0" w:type="auto"/>
            <w:shd w:val="clear" w:color="auto" w:fill="D3D3D3"/>
          </w:tcPr>
          <w:p w:rsidR="009218E9" w:rsidRPr="005B0702" w:rsidRDefault="009218E9"/>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1,198,242.08</w:t>
            </w:r>
          </w:p>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1,658,914.50</w:t>
            </w:r>
          </w:p>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2,857,156.58</w:t>
            </w:r>
          </w:p>
        </w:tc>
      </w:tr>
      <w:tr w:rsidR="005B0702" w:rsidRPr="002F35E9" w:rsidTr="005B0702">
        <w:tc>
          <w:tcPr>
            <w:tcW w:w="0" w:type="auto"/>
            <w:gridSpan w:val="7"/>
          </w:tcPr>
          <w:p w:rsidR="009218E9" w:rsidRPr="005B0702" w:rsidRDefault="004E2350">
            <w:pPr>
              <w:pStyle w:val="Estilo3"/>
              <w:jc w:val="center"/>
            </w:pPr>
            <w:r w:rsidRPr="005B0702">
              <w:rPr>
                <w:rFonts w:ascii="Arial" w:eastAsia="Arial" w:hAnsi="Arial" w:cs="Arial"/>
                <w:b/>
                <w:sz w:val="16"/>
              </w:rPr>
              <w:t>L00 CENTRO NACIONAL DE EQUIDAD DE GÉNERO Y SALUD REPRODUCTIVA</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1</w:t>
            </w:r>
          </w:p>
        </w:tc>
        <w:tc>
          <w:tcPr>
            <w:tcW w:w="0" w:type="auto"/>
            <w:gridSpan w:val="2"/>
          </w:tcPr>
          <w:p w:rsidR="009218E9" w:rsidRPr="005B0702" w:rsidRDefault="004E2350">
            <w:pPr>
              <w:pStyle w:val="Estilo3"/>
            </w:pPr>
            <w:r w:rsidRPr="005B0702">
              <w:rPr>
                <w:rFonts w:ascii="Arial" w:eastAsia="Arial" w:hAnsi="Arial" w:cs="Arial"/>
                <w:sz w:val="16"/>
              </w:rPr>
              <w:t>Salud Sexual y Reproductiva</w:t>
            </w:r>
          </w:p>
        </w:tc>
        <w:tc>
          <w:tcPr>
            <w:tcW w:w="0" w:type="auto"/>
          </w:tcPr>
          <w:p w:rsidR="009218E9" w:rsidRPr="005B0702" w:rsidRDefault="004E2350">
            <w:pPr>
              <w:pStyle w:val="Estilo3"/>
            </w:pPr>
            <w:r w:rsidRPr="005B0702">
              <w:rPr>
                <w:rFonts w:ascii="Arial" w:eastAsia="Arial" w:hAnsi="Arial" w:cs="Arial"/>
                <w:sz w:val="16"/>
              </w:rPr>
              <w:t xml:space="preserve"> P020</w:t>
            </w:r>
          </w:p>
        </w:tc>
        <w:tc>
          <w:tcPr>
            <w:tcW w:w="0" w:type="auto"/>
          </w:tcPr>
          <w:p w:rsidR="009218E9" w:rsidRPr="005B0702" w:rsidRDefault="004E2350">
            <w:pPr>
              <w:pStyle w:val="Estilo3"/>
              <w:jc w:val="right"/>
            </w:pPr>
            <w:r w:rsidRPr="005B0702">
              <w:rPr>
                <w:rFonts w:ascii="Arial" w:eastAsia="Arial" w:hAnsi="Arial" w:cs="Arial"/>
                <w:sz w:val="16"/>
              </w:rPr>
              <w:t>15,253,410.67</w:t>
            </w:r>
          </w:p>
        </w:tc>
        <w:tc>
          <w:tcPr>
            <w:tcW w:w="0" w:type="auto"/>
          </w:tcPr>
          <w:p w:rsidR="009218E9" w:rsidRPr="005B0702" w:rsidRDefault="004E2350">
            <w:pPr>
              <w:pStyle w:val="Estilo3"/>
              <w:jc w:val="right"/>
            </w:pPr>
            <w:r w:rsidRPr="005B0702">
              <w:rPr>
                <w:rFonts w:ascii="Arial" w:eastAsia="Arial" w:hAnsi="Arial" w:cs="Arial"/>
                <w:sz w:val="16"/>
              </w:rPr>
              <w:t>2,062,429.50</w:t>
            </w:r>
          </w:p>
        </w:tc>
        <w:tc>
          <w:tcPr>
            <w:tcW w:w="0" w:type="auto"/>
          </w:tcPr>
          <w:p w:rsidR="009218E9" w:rsidRPr="005B0702" w:rsidRDefault="004E2350">
            <w:pPr>
              <w:pStyle w:val="Estilo3"/>
              <w:jc w:val="right"/>
            </w:pPr>
            <w:r w:rsidRPr="005B0702">
              <w:rPr>
                <w:rFonts w:ascii="Arial" w:eastAsia="Arial" w:hAnsi="Arial" w:cs="Arial"/>
                <w:sz w:val="16"/>
              </w:rPr>
              <w:t>17,315,840.17</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1</w:t>
            </w:r>
          </w:p>
        </w:tc>
        <w:tc>
          <w:tcPr>
            <w:tcW w:w="0" w:type="auto"/>
          </w:tcPr>
          <w:p w:rsidR="009218E9" w:rsidRPr="005B0702" w:rsidRDefault="004E2350">
            <w:pPr>
              <w:pStyle w:val="Estilo3"/>
            </w:pPr>
            <w:r w:rsidRPr="005B0702">
              <w:rPr>
                <w:rFonts w:ascii="Arial" w:eastAsia="Arial" w:hAnsi="Arial" w:cs="Arial"/>
                <w:sz w:val="16"/>
              </w:rPr>
              <w:t>SSR para Adolescentes</w:t>
            </w:r>
          </w:p>
        </w:tc>
        <w:tc>
          <w:tcPr>
            <w:tcW w:w="0" w:type="auto"/>
          </w:tcPr>
          <w:p w:rsidR="009218E9" w:rsidRPr="005B0702" w:rsidRDefault="004E2350">
            <w:pPr>
              <w:pStyle w:val="Estilo3"/>
            </w:pPr>
            <w:r w:rsidRPr="005B0702">
              <w:rPr>
                <w:rFonts w:ascii="Arial" w:eastAsia="Arial" w:hAnsi="Arial" w:cs="Arial"/>
                <w:sz w:val="16"/>
              </w:rPr>
              <w:t xml:space="preserve"> P020</w:t>
            </w:r>
          </w:p>
        </w:tc>
        <w:tc>
          <w:tcPr>
            <w:tcW w:w="0" w:type="auto"/>
          </w:tcPr>
          <w:p w:rsidR="009218E9" w:rsidRPr="005B0702" w:rsidRDefault="004E2350">
            <w:pPr>
              <w:pStyle w:val="Estilo3"/>
              <w:jc w:val="right"/>
            </w:pPr>
            <w:r w:rsidRPr="005B0702">
              <w:rPr>
                <w:rFonts w:ascii="Arial" w:eastAsia="Arial" w:hAnsi="Arial" w:cs="Arial"/>
                <w:sz w:val="16"/>
              </w:rPr>
              <w:t>1,017,094.14</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1,017,094.14</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2</w:t>
            </w:r>
          </w:p>
        </w:tc>
        <w:tc>
          <w:tcPr>
            <w:tcW w:w="0" w:type="auto"/>
          </w:tcPr>
          <w:p w:rsidR="009218E9" w:rsidRPr="005B0702" w:rsidRDefault="004E2350">
            <w:pPr>
              <w:pStyle w:val="Estilo3"/>
            </w:pPr>
            <w:r w:rsidRPr="005B0702">
              <w:rPr>
                <w:rFonts w:ascii="Arial" w:eastAsia="Arial" w:hAnsi="Arial" w:cs="Arial"/>
                <w:sz w:val="16"/>
              </w:rPr>
              <w:t>PF y Anticoncepción</w:t>
            </w:r>
          </w:p>
        </w:tc>
        <w:tc>
          <w:tcPr>
            <w:tcW w:w="0" w:type="auto"/>
          </w:tcPr>
          <w:p w:rsidR="009218E9" w:rsidRPr="005B0702" w:rsidRDefault="004E2350">
            <w:pPr>
              <w:pStyle w:val="Estilo3"/>
            </w:pPr>
            <w:r w:rsidRPr="005B0702">
              <w:rPr>
                <w:rFonts w:ascii="Arial" w:eastAsia="Arial" w:hAnsi="Arial" w:cs="Arial"/>
                <w:sz w:val="16"/>
              </w:rPr>
              <w:t xml:space="preserve"> P020</w:t>
            </w:r>
          </w:p>
        </w:tc>
        <w:tc>
          <w:tcPr>
            <w:tcW w:w="0" w:type="auto"/>
          </w:tcPr>
          <w:p w:rsidR="009218E9" w:rsidRPr="005B0702" w:rsidRDefault="004E2350">
            <w:pPr>
              <w:pStyle w:val="Estilo3"/>
              <w:jc w:val="right"/>
            </w:pPr>
            <w:r w:rsidRPr="005B0702">
              <w:rPr>
                <w:rFonts w:ascii="Arial" w:eastAsia="Arial" w:hAnsi="Arial" w:cs="Arial"/>
                <w:sz w:val="16"/>
              </w:rPr>
              <w:t>1,389,319.17</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1,389,319.17</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3</w:t>
            </w:r>
          </w:p>
        </w:tc>
        <w:tc>
          <w:tcPr>
            <w:tcW w:w="0" w:type="auto"/>
          </w:tcPr>
          <w:p w:rsidR="009218E9" w:rsidRPr="005B0702" w:rsidRDefault="004E2350">
            <w:pPr>
              <w:pStyle w:val="Estilo3"/>
            </w:pPr>
            <w:r w:rsidRPr="005B0702">
              <w:rPr>
                <w:rFonts w:ascii="Arial" w:eastAsia="Arial" w:hAnsi="Arial" w:cs="Arial"/>
                <w:sz w:val="16"/>
              </w:rPr>
              <w:t>Salud Materna</w:t>
            </w:r>
          </w:p>
        </w:tc>
        <w:tc>
          <w:tcPr>
            <w:tcW w:w="0" w:type="auto"/>
          </w:tcPr>
          <w:p w:rsidR="009218E9" w:rsidRPr="005B0702" w:rsidRDefault="004E2350">
            <w:pPr>
              <w:pStyle w:val="Estilo3"/>
            </w:pPr>
            <w:r w:rsidRPr="005B0702">
              <w:rPr>
                <w:rFonts w:ascii="Arial" w:eastAsia="Arial" w:hAnsi="Arial" w:cs="Arial"/>
                <w:sz w:val="16"/>
              </w:rPr>
              <w:t xml:space="preserve"> P020</w:t>
            </w:r>
          </w:p>
        </w:tc>
        <w:tc>
          <w:tcPr>
            <w:tcW w:w="0" w:type="auto"/>
          </w:tcPr>
          <w:p w:rsidR="009218E9" w:rsidRPr="005B0702" w:rsidRDefault="004E2350">
            <w:pPr>
              <w:pStyle w:val="Estilo3"/>
              <w:jc w:val="right"/>
            </w:pPr>
            <w:r w:rsidRPr="005B0702">
              <w:rPr>
                <w:rFonts w:ascii="Arial" w:eastAsia="Arial" w:hAnsi="Arial" w:cs="Arial"/>
                <w:sz w:val="16"/>
              </w:rPr>
              <w:t>4,932,459.13</w:t>
            </w:r>
          </w:p>
        </w:tc>
        <w:tc>
          <w:tcPr>
            <w:tcW w:w="0" w:type="auto"/>
          </w:tcPr>
          <w:p w:rsidR="009218E9" w:rsidRPr="005B0702" w:rsidRDefault="004E2350">
            <w:pPr>
              <w:pStyle w:val="Estilo3"/>
              <w:jc w:val="right"/>
            </w:pPr>
            <w:r w:rsidRPr="005B0702">
              <w:rPr>
                <w:rFonts w:ascii="Arial" w:eastAsia="Arial" w:hAnsi="Arial" w:cs="Arial"/>
                <w:sz w:val="16"/>
              </w:rPr>
              <w:t>1,960,050.00</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6,892,509.13</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4</w:t>
            </w:r>
          </w:p>
        </w:tc>
        <w:tc>
          <w:tcPr>
            <w:tcW w:w="0" w:type="auto"/>
          </w:tcPr>
          <w:p w:rsidR="009218E9" w:rsidRPr="005B0702" w:rsidRDefault="004E2350">
            <w:pPr>
              <w:pStyle w:val="Estilo3"/>
            </w:pPr>
            <w:r w:rsidRPr="005B0702">
              <w:rPr>
                <w:rFonts w:ascii="Arial" w:eastAsia="Arial" w:hAnsi="Arial" w:cs="Arial"/>
                <w:sz w:val="16"/>
              </w:rPr>
              <w:t>Salud Perinatal</w:t>
            </w:r>
          </w:p>
        </w:tc>
        <w:tc>
          <w:tcPr>
            <w:tcW w:w="0" w:type="auto"/>
          </w:tcPr>
          <w:p w:rsidR="009218E9" w:rsidRPr="005B0702" w:rsidRDefault="004E2350">
            <w:pPr>
              <w:pStyle w:val="Estilo3"/>
            </w:pPr>
            <w:r w:rsidRPr="005B0702">
              <w:rPr>
                <w:rFonts w:ascii="Arial" w:eastAsia="Arial" w:hAnsi="Arial" w:cs="Arial"/>
                <w:sz w:val="16"/>
              </w:rPr>
              <w:t xml:space="preserve"> P020</w:t>
            </w:r>
          </w:p>
        </w:tc>
        <w:tc>
          <w:tcPr>
            <w:tcW w:w="0" w:type="auto"/>
          </w:tcPr>
          <w:p w:rsidR="009218E9" w:rsidRPr="005B0702" w:rsidRDefault="004E2350">
            <w:pPr>
              <w:pStyle w:val="Estilo3"/>
              <w:jc w:val="right"/>
            </w:pPr>
            <w:r w:rsidRPr="005B0702">
              <w:rPr>
                <w:rFonts w:ascii="Arial" w:eastAsia="Arial" w:hAnsi="Arial" w:cs="Arial"/>
                <w:sz w:val="16"/>
              </w:rPr>
              <w:t>2,023,625.31</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2,023,625.31</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5</w:t>
            </w:r>
          </w:p>
        </w:tc>
        <w:tc>
          <w:tcPr>
            <w:tcW w:w="0" w:type="auto"/>
          </w:tcPr>
          <w:p w:rsidR="009218E9" w:rsidRPr="005B0702" w:rsidRDefault="004E2350">
            <w:pPr>
              <w:pStyle w:val="Estilo3"/>
            </w:pPr>
            <w:r w:rsidRPr="005B0702">
              <w:rPr>
                <w:rFonts w:ascii="Arial" w:eastAsia="Arial" w:hAnsi="Arial" w:cs="Arial"/>
                <w:sz w:val="16"/>
              </w:rPr>
              <w:t>Aborto Seguro</w:t>
            </w:r>
          </w:p>
        </w:tc>
        <w:tc>
          <w:tcPr>
            <w:tcW w:w="0" w:type="auto"/>
          </w:tcPr>
          <w:p w:rsidR="009218E9" w:rsidRPr="005B0702" w:rsidRDefault="004E2350">
            <w:pPr>
              <w:pStyle w:val="Estilo3"/>
            </w:pPr>
            <w:r w:rsidRPr="005B0702">
              <w:rPr>
                <w:rFonts w:ascii="Arial" w:eastAsia="Arial" w:hAnsi="Arial" w:cs="Arial"/>
                <w:sz w:val="16"/>
              </w:rPr>
              <w:t xml:space="preserve"> P020</w:t>
            </w:r>
          </w:p>
        </w:tc>
        <w:tc>
          <w:tcPr>
            <w:tcW w:w="0" w:type="auto"/>
          </w:tcPr>
          <w:p w:rsidR="009218E9" w:rsidRPr="005B0702" w:rsidRDefault="004E2350">
            <w:pPr>
              <w:pStyle w:val="Estilo3"/>
              <w:jc w:val="right"/>
            </w:pPr>
            <w:r w:rsidRPr="005B0702">
              <w:rPr>
                <w:rFonts w:ascii="Arial" w:eastAsia="Arial" w:hAnsi="Arial" w:cs="Arial"/>
                <w:sz w:val="16"/>
              </w:rPr>
              <w:t>320,000.00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320,000.00</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6</w:t>
            </w:r>
          </w:p>
        </w:tc>
        <w:tc>
          <w:tcPr>
            <w:tcW w:w="0" w:type="auto"/>
          </w:tcPr>
          <w:p w:rsidR="009218E9" w:rsidRPr="005B0702" w:rsidRDefault="004E2350">
            <w:pPr>
              <w:pStyle w:val="Estilo3"/>
            </w:pPr>
            <w:r w:rsidRPr="005B0702">
              <w:rPr>
                <w:rFonts w:ascii="Arial" w:eastAsia="Arial" w:hAnsi="Arial" w:cs="Arial"/>
                <w:sz w:val="16"/>
              </w:rPr>
              <w:t>Violencia de Género</w:t>
            </w:r>
          </w:p>
        </w:tc>
        <w:tc>
          <w:tcPr>
            <w:tcW w:w="0" w:type="auto"/>
          </w:tcPr>
          <w:p w:rsidR="009218E9" w:rsidRPr="005B0702" w:rsidRDefault="004E2350">
            <w:pPr>
              <w:pStyle w:val="Estilo3"/>
            </w:pPr>
            <w:r w:rsidRPr="005B0702">
              <w:rPr>
                <w:rFonts w:ascii="Arial" w:eastAsia="Arial" w:hAnsi="Arial" w:cs="Arial"/>
                <w:sz w:val="16"/>
              </w:rPr>
              <w:t xml:space="preserve"> P020</w:t>
            </w:r>
          </w:p>
        </w:tc>
        <w:tc>
          <w:tcPr>
            <w:tcW w:w="0" w:type="auto"/>
          </w:tcPr>
          <w:p w:rsidR="009218E9" w:rsidRPr="005B0702" w:rsidRDefault="004E2350">
            <w:pPr>
              <w:pStyle w:val="Estilo3"/>
              <w:jc w:val="right"/>
            </w:pPr>
            <w:r w:rsidRPr="005B0702">
              <w:rPr>
                <w:rFonts w:ascii="Arial" w:eastAsia="Arial" w:hAnsi="Arial" w:cs="Arial"/>
                <w:sz w:val="16"/>
              </w:rPr>
              <w:t>5,570,912.92</w:t>
            </w:r>
          </w:p>
        </w:tc>
        <w:tc>
          <w:tcPr>
            <w:tcW w:w="0" w:type="auto"/>
          </w:tcPr>
          <w:p w:rsidR="009218E9" w:rsidRPr="005B0702" w:rsidRDefault="004E2350">
            <w:pPr>
              <w:pStyle w:val="Estilo3"/>
              <w:jc w:val="right"/>
            </w:pPr>
            <w:r w:rsidRPr="005B0702">
              <w:rPr>
                <w:rFonts w:ascii="Arial" w:eastAsia="Arial" w:hAnsi="Arial" w:cs="Arial"/>
                <w:sz w:val="16"/>
              </w:rPr>
              <w:t>102,379.50</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5,673,292.42</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2</w:t>
            </w:r>
          </w:p>
        </w:tc>
        <w:tc>
          <w:tcPr>
            <w:tcW w:w="0" w:type="auto"/>
            <w:gridSpan w:val="2"/>
            <w:vAlign w:val="center"/>
          </w:tcPr>
          <w:p w:rsidR="009218E9" w:rsidRPr="005B0702" w:rsidRDefault="004E2350">
            <w:pPr>
              <w:pStyle w:val="Estilo3"/>
            </w:pPr>
            <w:r w:rsidRPr="005B0702">
              <w:rPr>
                <w:rFonts w:ascii="Arial" w:eastAsia="Arial" w:hAnsi="Arial" w:cs="Arial"/>
                <w:sz w:val="16"/>
              </w:rPr>
              <w:t>Cáncer</w:t>
            </w:r>
          </w:p>
        </w:tc>
        <w:tc>
          <w:tcPr>
            <w:tcW w:w="0" w:type="auto"/>
          </w:tcPr>
          <w:p w:rsidR="009218E9" w:rsidRPr="005B0702" w:rsidRDefault="004E2350">
            <w:pPr>
              <w:pStyle w:val="Estilo3"/>
            </w:pPr>
            <w:r w:rsidRPr="005B0702">
              <w:rPr>
                <w:rFonts w:ascii="Arial" w:eastAsia="Arial" w:hAnsi="Arial" w:cs="Arial"/>
                <w:sz w:val="16"/>
              </w:rPr>
              <w:t xml:space="preserve"> P020</w:t>
            </w:r>
          </w:p>
        </w:tc>
        <w:tc>
          <w:tcPr>
            <w:tcW w:w="0" w:type="auto"/>
          </w:tcPr>
          <w:p w:rsidR="009218E9" w:rsidRPr="005B0702" w:rsidRDefault="004E2350">
            <w:pPr>
              <w:pStyle w:val="Estilo3"/>
              <w:jc w:val="right"/>
            </w:pPr>
            <w:r w:rsidRPr="005B0702">
              <w:rPr>
                <w:rFonts w:ascii="Arial" w:eastAsia="Arial" w:hAnsi="Arial" w:cs="Arial"/>
                <w:sz w:val="16"/>
              </w:rPr>
              <w:t>2,649,350.79</w:t>
            </w:r>
          </w:p>
        </w:tc>
        <w:tc>
          <w:tcPr>
            <w:tcW w:w="0" w:type="auto"/>
          </w:tcPr>
          <w:p w:rsidR="009218E9" w:rsidRPr="005B0702" w:rsidRDefault="004E2350">
            <w:pPr>
              <w:pStyle w:val="Estilo3"/>
              <w:jc w:val="right"/>
            </w:pPr>
            <w:r w:rsidRPr="005B0702">
              <w:rPr>
                <w:rFonts w:ascii="Arial" w:eastAsia="Arial" w:hAnsi="Arial" w:cs="Arial"/>
                <w:sz w:val="16"/>
              </w:rPr>
              <w:t>1,147,881.53</w:t>
            </w:r>
          </w:p>
        </w:tc>
        <w:tc>
          <w:tcPr>
            <w:tcW w:w="0" w:type="auto"/>
          </w:tcPr>
          <w:p w:rsidR="009218E9" w:rsidRPr="005B0702" w:rsidRDefault="004E2350">
            <w:pPr>
              <w:pStyle w:val="Estilo3"/>
              <w:jc w:val="right"/>
            </w:pPr>
            <w:r w:rsidRPr="005B0702">
              <w:rPr>
                <w:rFonts w:ascii="Arial" w:eastAsia="Arial" w:hAnsi="Arial" w:cs="Arial"/>
                <w:sz w:val="16"/>
              </w:rPr>
              <w:t>3,797,232.31</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3</w:t>
            </w:r>
          </w:p>
        </w:tc>
        <w:tc>
          <w:tcPr>
            <w:tcW w:w="0" w:type="auto"/>
            <w:gridSpan w:val="2"/>
            <w:vAlign w:val="center"/>
          </w:tcPr>
          <w:p w:rsidR="009218E9" w:rsidRPr="005B0702" w:rsidRDefault="004E2350">
            <w:pPr>
              <w:pStyle w:val="Estilo3"/>
            </w:pPr>
            <w:r w:rsidRPr="005B0702">
              <w:rPr>
                <w:rFonts w:ascii="Arial" w:eastAsia="Arial" w:hAnsi="Arial" w:cs="Arial"/>
                <w:sz w:val="16"/>
              </w:rPr>
              <w:t>Igualdad de Género</w:t>
            </w:r>
          </w:p>
        </w:tc>
        <w:tc>
          <w:tcPr>
            <w:tcW w:w="0" w:type="auto"/>
          </w:tcPr>
          <w:p w:rsidR="009218E9" w:rsidRPr="005B0702" w:rsidRDefault="004E2350">
            <w:pPr>
              <w:pStyle w:val="Estilo3"/>
            </w:pPr>
            <w:r w:rsidRPr="005B0702">
              <w:rPr>
                <w:rFonts w:ascii="Arial" w:eastAsia="Arial" w:hAnsi="Arial" w:cs="Arial"/>
                <w:sz w:val="16"/>
              </w:rPr>
              <w:t xml:space="preserve"> P020</w:t>
            </w:r>
          </w:p>
        </w:tc>
        <w:tc>
          <w:tcPr>
            <w:tcW w:w="0" w:type="auto"/>
          </w:tcPr>
          <w:p w:rsidR="009218E9" w:rsidRPr="005B0702" w:rsidRDefault="004E2350">
            <w:pPr>
              <w:pStyle w:val="Estilo3"/>
              <w:jc w:val="right"/>
            </w:pPr>
            <w:r w:rsidRPr="005B0702">
              <w:rPr>
                <w:rFonts w:ascii="Arial" w:eastAsia="Arial" w:hAnsi="Arial" w:cs="Arial"/>
                <w:sz w:val="16"/>
              </w:rPr>
              <w:t>488,733.53</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488,733.53</w:t>
            </w:r>
          </w:p>
        </w:tc>
      </w:tr>
      <w:tr w:rsidR="005B0702" w:rsidRPr="005B0702" w:rsidTr="005B0702">
        <w:tc>
          <w:tcPr>
            <w:tcW w:w="0" w:type="auto"/>
            <w:gridSpan w:val="3"/>
            <w:shd w:val="clear" w:color="auto" w:fill="D3D3D3"/>
            <w:vAlign w:val="center"/>
          </w:tcPr>
          <w:p w:rsidR="009218E9" w:rsidRPr="005B0702" w:rsidRDefault="004E2350">
            <w:pPr>
              <w:pStyle w:val="Estilo3"/>
              <w:jc w:val="center"/>
            </w:pPr>
            <w:r w:rsidRPr="005B0702">
              <w:rPr>
                <w:rFonts w:ascii="Arial" w:eastAsia="Arial" w:hAnsi="Arial" w:cs="Arial"/>
                <w:b/>
                <w:sz w:val="16"/>
              </w:rPr>
              <w:t>S u b t o t a l</w:t>
            </w:r>
          </w:p>
        </w:tc>
        <w:tc>
          <w:tcPr>
            <w:tcW w:w="0" w:type="auto"/>
            <w:shd w:val="clear" w:color="auto" w:fill="D3D3D3"/>
          </w:tcPr>
          <w:p w:rsidR="009218E9" w:rsidRPr="005B0702" w:rsidRDefault="009218E9"/>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18,391,494.98</w:t>
            </w:r>
          </w:p>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3,210,311.03</w:t>
            </w:r>
          </w:p>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21,601,806.01</w:t>
            </w:r>
          </w:p>
        </w:tc>
      </w:tr>
      <w:tr w:rsidR="005B0702" w:rsidRPr="002F35E9" w:rsidTr="005B0702">
        <w:tc>
          <w:tcPr>
            <w:tcW w:w="0" w:type="auto"/>
            <w:gridSpan w:val="7"/>
          </w:tcPr>
          <w:p w:rsidR="009218E9" w:rsidRPr="005B0702" w:rsidRDefault="004E2350">
            <w:pPr>
              <w:pStyle w:val="Estilo3"/>
              <w:jc w:val="center"/>
            </w:pPr>
            <w:r w:rsidRPr="005B0702">
              <w:rPr>
                <w:rFonts w:ascii="Arial" w:eastAsia="Arial" w:hAnsi="Arial" w:cs="Arial"/>
                <w:b/>
                <w:sz w:val="16"/>
              </w:rPr>
              <w:t>O00 CENTRO NACIONAL DE PROGRAMAS PREVENTIVOS Y CONTROL DE ENFERMEDADES</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1</w:t>
            </w:r>
          </w:p>
        </w:tc>
        <w:tc>
          <w:tcPr>
            <w:tcW w:w="0" w:type="auto"/>
            <w:gridSpan w:val="2"/>
          </w:tcPr>
          <w:p w:rsidR="009218E9" w:rsidRPr="005B0702" w:rsidRDefault="004E2350">
            <w:pPr>
              <w:pStyle w:val="Estilo3"/>
            </w:pPr>
            <w:r w:rsidRPr="005B0702">
              <w:rPr>
                <w:rFonts w:ascii="Arial" w:eastAsia="Arial" w:hAnsi="Arial" w:cs="Arial"/>
                <w:sz w:val="16"/>
              </w:rPr>
              <w:t>Atención de la Zoonosis</w:t>
            </w:r>
          </w:p>
        </w:tc>
        <w:tc>
          <w:tcPr>
            <w:tcW w:w="0" w:type="auto"/>
          </w:tcPr>
          <w:p w:rsidR="009218E9" w:rsidRPr="005B0702" w:rsidRDefault="004E2350">
            <w:pPr>
              <w:pStyle w:val="Estilo3"/>
            </w:pPr>
            <w:r w:rsidRPr="005B0702">
              <w:rPr>
                <w:rFonts w:ascii="Arial" w:eastAsia="Arial" w:hAnsi="Arial" w:cs="Arial"/>
                <w:sz w:val="16"/>
              </w:rPr>
              <w:t xml:space="preserve"> P018, U009</w:t>
            </w:r>
          </w:p>
        </w:tc>
        <w:tc>
          <w:tcPr>
            <w:tcW w:w="0" w:type="auto"/>
          </w:tcPr>
          <w:p w:rsidR="009218E9" w:rsidRPr="005B0702" w:rsidRDefault="004E2350">
            <w:pPr>
              <w:pStyle w:val="Estilo3"/>
              <w:jc w:val="right"/>
            </w:pPr>
            <w:r w:rsidRPr="005B0702">
              <w:rPr>
                <w:rFonts w:ascii="Arial" w:eastAsia="Arial" w:hAnsi="Arial" w:cs="Arial"/>
                <w:sz w:val="16"/>
              </w:rPr>
              <w:t>30,368.36</w:t>
            </w:r>
          </w:p>
        </w:tc>
        <w:tc>
          <w:tcPr>
            <w:tcW w:w="0" w:type="auto"/>
          </w:tcPr>
          <w:p w:rsidR="009218E9" w:rsidRPr="005B0702" w:rsidRDefault="004E2350">
            <w:pPr>
              <w:pStyle w:val="Estilo3"/>
              <w:jc w:val="right"/>
            </w:pPr>
            <w:r w:rsidRPr="005B0702">
              <w:rPr>
                <w:rFonts w:ascii="Arial" w:eastAsia="Arial" w:hAnsi="Arial" w:cs="Arial"/>
                <w:sz w:val="16"/>
              </w:rPr>
              <w:t>25,135.20</w:t>
            </w:r>
          </w:p>
        </w:tc>
        <w:tc>
          <w:tcPr>
            <w:tcW w:w="0" w:type="auto"/>
          </w:tcPr>
          <w:p w:rsidR="009218E9" w:rsidRPr="005B0702" w:rsidRDefault="004E2350">
            <w:pPr>
              <w:pStyle w:val="Estilo3"/>
              <w:jc w:val="right"/>
            </w:pPr>
            <w:r w:rsidRPr="005B0702">
              <w:rPr>
                <w:rFonts w:ascii="Arial" w:eastAsia="Arial" w:hAnsi="Arial" w:cs="Arial"/>
                <w:sz w:val="16"/>
              </w:rPr>
              <w:t>55,503.56</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2</w:t>
            </w:r>
          </w:p>
        </w:tc>
        <w:tc>
          <w:tcPr>
            <w:tcW w:w="0" w:type="auto"/>
            <w:gridSpan w:val="2"/>
          </w:tcPr>
          <w:p w:rsidR="009218E9" w:rsidRPr="005B0702" w:rsidRDefault="004E2350">
            <w:pPr>
              <w:pStyle w:val="Estilo3"/>
            </w:pPr>
            <w:r w:rsidRPr="005B0702">
              <w:rPr>
                <w:rFonts w:ascii="Arial" w:eastAsia="Arial" w:hAnsi="Arial" w:cs="Arial"/>
                <w:sz w:val="16"/>
              </w:rPr>
              <w:t>Control de Enfermedades Transmitidas por Vectores e Intoxicación por Veneno de Artrópodos</w:t>
            </w:r>
          </w:p>
        </w:tc>
        <w:tc>
          <w:tcPr>
            <w:tcW w:w="0" w:type="auto"/>
          </w:tcPr>
          <w:p w:rsidR="009218E9" w:rsidRPr="005B0702" w:rsidRDefault="004E2350">
            <w:pPr>
              <w:pStyle w:val="Estilo3"/>
            </w:pPr>
            <w:r w:rsidRPr="005B0702">
              <w:rPr>
                <w:rFonts w:ascii="Arial" w:eastAsia="Arial" w:hAnsi="Arial" w:cs="Arial"/>
                <w:sz w:val="16"/>
              </w:rPr>
              <w:t xml:space="preserve"> U009</w:t>
            </w:r>
          </w:p>
        </w:tc>
        <w:tc>
          <w:tcPr>
            <w:tcW w:w="0" w:type="auto"/>
          </w:tcPr>
          <w:p w:rsidR="009218E9" w:rsidRPr="005B0702" w:rsidRDefault="004E2350">
            <w:pPr>
              <w:pStyle w:val="Estilo3"/>
              <w:jc w:val="right"/>
            </w:pPr>
            <w:r w:rsidRPr="005B0702">
              <w:rPr>
                <w:rFonts w:ascii="Arial" w:eastAsia="Arial" w:hAnsi="Arial" w:cs="Arial"/>
                <w:sz w:val="16"/>
              </w:rPr>
              <w:t>4,289,542.25</w:t>
            </w:r>
          </w:p>
        </w:tc>
        <w:tc>
          <w:tcPr>
            <w:tcW w:w="0" w:type="auto"/>
          </w:tcPr>
          <w:p w:rsidR="009218E9" w:rsidRPr="005B0702" w:rsidRDefault="004E2350">
            <w:pPr>
              <w:pStyle w:val="Estilo3"/>
              <w:jc w:val="right"/>
            </w:pPr>
            <w:r w:rsidRPr="005B0702">
              <w:rPr>
                <w:rFonts w:ascii="Arial" w:eastAsia="Arial" w:hAnsi="Arial" w:cs="Arial"/>
                <w:sz w:val="16"/>
              </w:rPr>
              <w:t>8,415,965.36</w:t>
            </w:r>
          </w:p>
        </w:tc>
        <w:tc>
          <w:tcPr>
            <w:tcW w:w="0" w:type="auto"/>
          </w:tcPr>
          <w:p w:rsidR="009218E9" w:rsidRPr="005B0702" w:rsidRDefault="004E2350">
            <w:pPr>
              <w:pStyle w:val="Estilo3"/>
              <w:jc w:val="right"/>
            </w:pPr>
            <w:r w:rsidRPr="005B0702">
              <w:rPr>
                <w:rFonts w:ascii="Arial" w:eastAsia="Arial" w:hAnsi="Arial" w:cs="Arial"/>
                <w:sz w:val="16"/>
              </w:rPr>
              <w:t>12,705,507.61</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1</w:t>
            </w:r>
          </w:p>
        </w:tc>
        <w:tc>
          <w:tcPr>
            <w:tcW w:w="0" w:type="auto"/>
          </w:tcPr>
          <w:p w:rsidR="009218E9" w:rsidRPr="005B0702" w:rsidRDefault="004E2350">
            <w:pPr>
              <w:pStyle w:val="Estilo3"/>
            </w:pPr>
            <w:r w:rsidRPr="005B0702">
              <w:rPr>
                <w:rFonts w:ascii="Arial" w:eastAsia="Arial" w:hAnsi="Arial" w:cs="Arial"/>
                <w:sz w:val="16"/>
              </w:rPr>
              <w:t>Paludismo</w:t>
            </w:r>
          </w:p>
        </w:tc>
        <w:tc>
          <w:tcPr>
            <w:tcW w:w="0" w:type="auto"/>
          </w:tcPr>
          <w:p w:rsidR="009218E9" w:rsidRPr="005B0702" w:rsidRDefault="004E2350">
            <w:pPr>
              <w:pStyle w:val="Estilo3"/>
            </w:pPr>
            <w:r w:rsidRPr="005B0702">
              <w:rPr>
                <w:rFonts w:ascii="Arial" w:eastAsia="Arial" w:hAnsi="Arial" w:cs="Arial"/>
                <w:sz w:val="16"/>
              </w:rPr>
              <w:t xml:space="preserve"> U009</w:t>
            </w:r>
          </w:p>
        </w:tc>
        <w:tc>
          <w:tcPr>
            <w:tcW w:w="0" w:type="auto"/>
          </w:tcPr>
          <w:p w:rsidR="009218E9" w:rsidRPr="005B0702" w:rsidRDefault="004E2350">
            <w:pPr>
              <w:pStyle w:val="Estilo3"/>
              <w:jc w:val="right"/>
            </w:pPr>
            <w:r w:rsidRPr="005B0702">
              <w:rPr>
                <w:rFonts w:ascii="Arial" w:eastAsia="Arial" w:hAnsi="Arial" w:cs="Arial"/>
                <w:sz w:val="16"/>
              </w:rPr>
              <w:t>151,841.80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151,841.80</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2</w:t>
            </w:r>
          </w:p>
        </w:tc>
        <w:tc>
          <w:tcPr>
            <w:tcW w:w="0" w:type="auto"/>
          </w:tcPr>
          <w:p w:rsidR="009218E9" w:rsidRPr="005B0702" w:rsidRDefault="004E2350">
            <w:pPr>
              <w:pStyle w:val="Estilo3"/>
            </w:pPr>
            <w:r w:rsidRPr="005B0702">
              <w:rPr>
                <w:rFonts w:ascii="Arial" w:eastAsia="Arial" w:hAnsi="Arial" w:cs="Arial"/>
                <w:sz w:val="16"/>
              </w:rPr>
              <w:t>Enfermedad de Chagas</w:t>
            </w:r>
          </w:p>
        </w:tc>
        <w:tc>
          <w:tcPr>
            <w:tcW w:w="0" w:type="auto"/>
          </w:tcPr>
          <w:p w:rsidR="009218E9" w:rsidRPr="005B0702" w:rsidRDefault="009218E9">
            <w:pPr>
              <w:pStyle w:val="Estilo3"/>
            </w:pP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0.00</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3</w:t>
            </w:r>
          </w:p>
        </w:tc>
        <w:tc>
          <w:tcPr>
            <w:tcW w:w="0" w:type="auto"/>
          </w:tcPr>
          <w:p w:rsidR="009218E9" w:rsidRPr="005B0702" w:rsidRDefault="004E2350">
            <w:pPr>
              <w:pStyle w:val="Estilo3"/>
            </w:pPr>
            <w:proofErr w:type="spellStart"/>
            <w:r w:rsidRPr="005B0702">
              <w:rPr>
                <w:rFonts w:ascii="Arial" w:eastAsia="Arial" w:hAnsi="Arial" w:cs="Arial"/>
                <w:sz w:val="16"/>
              </w:rPr>
              <w:t>Leishmaniasis</w:t>
            </w:r>
            <w:proofErr w:type="spellEnd"/>
          </w:p>
        </w:tc>
        <w:tc>
          <w:tcPr>
            <w:tcW w:w="0" w:type="auto"/>
          </w:tcPr>
          <w:p w:rsidR="009218E9" w:rsidRPr="005B0702" w:rsidRDefault="009218E9">
            <w:pPr>
              <w:pStyle w:val="Estilo3"/>
            </w:pP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0.00</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4</w:t>
            </w:r>
          </w:p>
        </w:tc>
        <w:tc>
          <w:tcPr>
            <w:tcW w:w="0" w:type="auto"/>
          </w:tcPr>
          <w:p w:rsidR="009218E9" w:rsidRPr="005B0702" w:rsidRDefault="004E2350">
            <w:pPr>
              <w:pStyle w:val="Estilo3"/>
            </w:pPr>
            <w:r w:rsidRPr="005B0702">
              <w:rPr>
                <w:rFonts w:ascii="Arial" w:eastAsia="Arial" w:hAnsi="Arial" w:cs="Arial"/>
                <w:sz w:val="16"/>
              </w:rPr>
              <w:t>Intoxicación por Artrópodos</w:t>
            </w:r>
          </w:p>
        </w:tc>
        <w:tc>
          <w:tcPr>
            <w:tcW w:w="0" w:type="auto"/>
          </w:tcPr>
          <w:p w:rsidR="009218E9" w:rsidRPr="005B0702" w:rsidRDefault="004E2350">
            <w:pPr>
              <w:pStyle w:val="Estilo3"/>
            </w:pPr>
            <w:r w:rsidRPr="005B0702">
              <w:rPr>
                <w:rFonts w:ascii="Arial" w:eastAsia="Arial" w:hAnsi="Arial" w:cs="Arial"/>
                <w:sz w:val="16"/>
              </w:rPr>
              <w:t xml:space="preserve"> U009</w:t>
            </w:r>
          </w:p>
        </w:tc>
        <w:tc>
          <w:tcPr>
            <w:tcW w:w="0" w:type="auto"/>
          </w:tcPr>
          <w:p w:rsidR="009218E9" w:rsidRPr="005B0702" w:rsidRDefault="004E2350">
            <w:pPr>
              <w:pStyle w:val="Estilo3"/>
              <w:jc w:val="right"/>
            </w:pPr>
            <w:r w:rsidRPr="005B0702">
              <w:rPr>
                <w:rFonts w:ascii="Arial" w:eastAsia="Arial" w:hAnsi="Arial" w:cs="Arial"/>
                <w:sz w:val="16"/>
              </w:rPr>
              <w:t>115,190.00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115,190.00</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5</w:t>
            </w:r>
          </w:p>
        </w:tc>
        <w:tc>
          <w:tcPr>
            <w:tcW w:w="0" w:type="auto"/>
          </w:tcPr>
          <w:p w:rsidR="009218E9" w:rsidRPr="005B0702" w:rsidRDefault="004E2350">
            <w:pPr>
              <w:pStyle w:val="Estilo3"/>
            </w:pPr>
            <w:r w:rsidRPr="005B0702">
              <w:rPr>
                <w:rFonts w:ascii="Arial" w:eastAsia="Arial" w:hAnsi="Arial" w:cs="Arial"/>
                <w:sz w:val="16"/>
              </w:rPr>
              <w:t>Dengue</w:t>
            </w:r>
          </w:p>
        </w:tc>
        <w:tc>
          <w:tcPr>
            <w:tcW w:w="0" w:type="auto"/>
          </w:tcPr>
          <w:p w:rsidR="009218E9" w:rsidRPr="005B0702" w:rsidRDefault="004E2350">
            <w:pPr>
              <w:pStyle w:val="Estilo3"/>
            </w:pPr>
            <w:r w:rsidRPr="005B0702">
              <w:rPr>
                <w:rFonts w:ascii="Arial" w:eastAsia="Arial" w:hAnsi="Arial" w:cs="Arial"/>
                <w:sz w:val="16"/>
              </w:rPr>
              <w:t xml:space="preserve"> U009</w:t>
            </w:r>
          </w:p>
        </w:tc>
        <w:tc>
          <w:tcPr>
            <w:tcW w:w="0" w:type="auto"/>
          </w:tcPr>
          <w:p w:rsidR="009218E9" w:rsidRPr="005B0702" w:rsidRDefault="004E2350">
            <w:pPr>
              <w:pStyle w:val="Estilo3"/>
              <w:jc w:val="right"/>
            </w:pPr>
            <w:r w:rsidRPr="005B0702">
              <w:rPr>
                <w:rFonts w:ascii="Arial" w:eastAsia="Arial" w:hAnsi="Arial" w:cs="Arial"/>
                <w:sz w:val="16"/>
              </w:rPr>
              <w:t>4,022,510.45</w:t>
            </w:r>
          </w:p>
        </w:tc>
        <w:tc>
          <w:tcPr>
            <w:tcW w:w="0" w:type="auto"/>
          </w:tcPr>
          <w:p w:rsidR="009218E9" w:rsidRPr="005B0702" w:rsidRDefault="004E2350">
            <w:pPr>
              <w:pStyle w:val="Estilo3"/>
              <w:jc w:val="right"/>
            </w:pPr>
            <w:r w:rsidRPr="005B0702">
              <w:rPr>
                <w:rFonts w:ascii="Arial" w:eastAsia="Arial" w:hAnsi="Arial" w:cs="Arial"/>
                <w:sz w:val="16"/>
              </w:rPr>
              <w:t>8,415,965.36</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12,438,475.81</w:t>
            </w:r>
          </w:p>
        </w:tc>
      </w:tr>
      <w:tr w:rsidR="005B0702" w:rsidRPr="005B0702" w:rsidTr="005B0702">
        <w:tc>
          <w:tcPr>
            <w:tcW w:w="0" w:type="auto"/>
            <w:vAlign w:val="center"/>
          </w:tcPr>
          <w:p w:rsidR="009218E9" w:rsidRPr="005B0702" w:rsidRDefault="009218E9">
            <w:pPr>
              <w:pStyle w:val="Estilo3"/>
              <w:jc w:val="center"/>
            </w:pPr>
          </w:p>
        </w:tc>
        <w:tc>
          <w:tcPr>
            <w:tcW w:w="0" w:type="auto"/>
            <w:vAlign w:val="center"/>
          </w:tcPr>
          <w:p w:rsidR="009218E9" w:rsidRPr="005B0702" w:rsidRDefault="004E2350">
            <w:pPr>
              <w:pStyle w:val="Estilo3"/>
              <w:jc w:val="center"/>
            </w:pPr>
            <w:r w:rsidRPr="005B0702">
              <w:rPr>
                <w:rFonts w:ascii="Arial" w:eastAsia="Arial" w:hAnsi="Arial" w:cs="Arial"/>
                <w:sz w:val="16"/>
              </w:rPr>
              <w:t>6</w:t>
            </w:r>
          </w:p>
        </w:tc>
        <w:tc>
          <w:tcPr>
            <w:tcW w:w="0" w:type="auto"/>
          </w:tcPr>
          <w:p w:rsidR="009218E9" w:rsidRPr="005B0702" w:rsidRDefault="004E2350">
            <w:pPr>
              <w:pStyle w:val="Estilo3"/>
            </w:pPr>
            <w:r w:rsidRPr="005B0702">
              <w:rPr>
                <w:rFonts w:ascii="Arial" w:eastAsia="Arial" w:hAnsi="Arial" w:cs="Arial"/>
                <w:sz w:val="16"/>
              </w:rPr>
              <w:t xml:space="preserve">Vigilancia Post </w:t>
            </w:r>
            <w:proofErr w:type="spellStart"/>
            <w:r w:rsidRPr="005B0702">
              <w:rPr>
                <w:rFonts w:ascii="Arial" w:eastAsia="Arial" w:hAnsi="Arial" w:cs="Arial"/>
                <w:sz w:val="16"/>
              </w:rPr>
              <w:t>Oncocercosis</w:t>
            </w:r>
            <w:proofErr w:type="spellEnd"/>
          </w:p>
        </w:tc>
        <w:tc>
          <w:tcPr>
            <w:tcW w:w="0" w:type="auto"/>
          </w:tcPr>
          <w:p w:rsidR="009218E9" w:rsidRPr="005B0702" w:rsidRDefault="009218E9">
            <w:pPr>
              <w:pStyle w:val="Estilo3"/>
            </w:pP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6"/>
              </w:rPr>
              <w:t>0.00</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3</w:t>
            </w:r>
          </w:p>
        </w:tc>
        <w:tc>
          <w:tcPr>
            <w:tcW w:w="0" w:type="auto"/>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0" w:type="auto"/>
          </w:tcPr>
          <w:p w:rsidR="009218E9" w:rsidRPr="005B0702" w:rsidRDefault="004E2350">
            <w:pPr>
              <w:pStyle w:val="Estilo3"/>
            </w:pPr>
            <w:r w:rsidRPr="005B0702">
              <w:rPr>
                <w:rFonts w:ascii="Arial" w:eastAsia="Arial" w:hAnsi="Arial" w:cs="Arial"/>
                <w:sz w:val="16"/>
              </w:rPr>
              <w:t xml:space="preserve"> P018</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51,417.15</w:t>
            </w:r>
          </w:p>
        </w:tc>
        <w:tc>
          <w:tcPr>
            <w:tcW w:w="0" w:type="auto"/>
          </w:tcPr>
          <w:p w:rsidR="009218E9" w:rsidRPr="005B0702" w:rsidRDefault="004E2350">
            <w:pPr>
              <w:pStyle w:val="Estilo3"/>
              <w:jc w:val="right"/>
            </w:pPr>
            <w:r w:rsidRPr="005B0702">
              <w:rPr>
                <w:rFonts w:ascii="Arial" w:eastAsia="Arial" w:hAnsi="Arial" w:cs="Arial"/>
                <w:sz w:val="16"/>
              </w:rPr>
              <w:t>51,417.15</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3</w:t>
            </w:r>
          </w:p>
        </w:tc>
        <w:tc>
          <w:tcPr>
            <w:tcW w:w="0" w:type="auto"/>
            <w:gridSpan w:val="2"/>
            <w:vAlign w:val="center"/>
          </w:tcPr>
          <w:p w:rsidR="009218E9" w:rsidRPr="005B0702" w:rsidRDefault="004E2350">
            <w:pPr>
              <w:pStyle w:val="Estilo3"/>
            </w:pPr>
            <w:r w:rsidRPr="005B0702">
              <w:rPr>
                <w:rFonts w:ascii="Arial" w:eastAsia="Arial" w:hAnsi="Arial" w:cs="Arial"/>
                <w:sz w:val="16"/>
              </w:rPr>
              <w:t>Atención de Urgencias Epidemiológicas y Desastres</w:t>
            </w:r>
          </w:p>
        </w:tc>
        <w:tc>
          <w:tcPr>
            <w:tcW w:w="0" w:type="auto"/>
          </w:tcPr>
          <w:p w:rsidR="009218E9" w:rsidRPr="005B0702" w:rsidRDefault="004E2350">
            <w:pPr>
              <w:pStyle w:val="Estilo3"/>
            </w:pPr>
            <w:r w:rsidRPr="005B0702">
              <w:rPr>
                <w:rFonts w:ascii="Arial" w:eastAsia="Arial" w:hAnsi="Arial" w:cs="Arial"/>
                <w:sz w:val="16"/>
              </w:rPr>
              <w:t xml:space="preserve"> U009</w:t>
            </w:r>
          </w:p>
        </w:tc>
        <w:tc>
          <w:tcPr>
            <w:tcW w:w="0" w:type="auto"/>
          </w:tcPr>
          <w:p w:rsidR="009218E9" w:rsidRPr="005B0702" w:rsidRDefault="004E2350">
            <w:pPr>
              <w:pStyle w:val="Estilo3"/>
              <w:jc w:val="right"/>
            </w:pPr>
            <w:r w:rsidRPr="005B0702">
              <w:rPr>
                <w:rFonts w:ascii="Arial" w:eastAsia="Arial" w:hAnsi="Arial" w:cs="Arial"/>
                <w:sz w:val="16"/>
              </w:rPr>
              <w:t>375,816.62</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375,816.62</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lastRenderedPageBreak/>
              <w:t>4</w:t>
            </w:r>
          </w:p>
        </w:tc>
        <w:tc>
          <w:tcPr>
            <w:tcW w:w="0" w:type="auto"/>
            <w:gridSpan w:val="2"/>
            <w:vAlign w:val="center"/>
          </w:tcPr>
          <w:p w:rsidR="009218E9" w:rsidRPr="005B0702" w:rsidRDefault="004E2350">
            <w:pPr>
              <w:pStyle w:val="Estilo3"/>
            </w:pPr>
            <w:r w:rsidRPr="005B0702">
              <w:rPr>
                <w:rFonts w:ascii="Arial" w:eastAsia="Arial" w:hAnsi="Arial" w:cs="Arial"/>
                <w:sz w:val="16"/>
              </w:rPr>
              <w:t>Prevención y Control de las Neumonías Adquiridas en la Comunidad e Influenza</w:t>
            </w:r>
          </w:p>
        </w:tc>
        <w:tc>
          <w:tcPr>
            <w:tcW w:w="0" w:type="auto"/>
          </w:tcPr>
          <w:p w:rsidR="009218E9" w:rsidRPr="005B0702" w:rsidRDefault="009218E9">
            <w:pPr>
              <w:pStyle w:val="Estilo3"/>
            </w:pP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0.00</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5</w:t>
            </w:r>
          </w:p>
        </w:tc>
        <w:tc>
          <w:tcPr>
            <w:tcW w:w="0" w:type="auto"/>
            <w:gridSpan w:val="2"/>
            <w:vAlign w:val="center"/>
          </w:tcPr>
          <w:p w:rsidR="009218E9" w:rsidRPr="005B0702" w:rsidRDefault="004E2350">
            <w:pPr>
              <w:pStyle w:val="Estilo3"/>
            </w:pPr>
            <w:r w:rsidRPr="005B0702">
              <w:rPr>
                <w:rFonts w:ascii="Arial" w:eastAsia="Arial" w:hAnsi="Arial" w:cs="Arial"/>
                <w:sz w:val="16"/>
              </w:rPr>
              <w:t>Enfermedades Respiratorias Crónicas</w:t>
            </w:r>
          </w:p>
        </w:tc>
        <w:tc>
          <w:tcPr>
            <w:tcW w:w="0" w:type="auto"/>
          </w:tcPr>
          <w:p w:rsidR="009218E9" w:rsidRPr="005B0702" w:rsidRDefault="004E2350">
            <w:pPr>
              <w:pStyle w:val="Estilo3"/>
            </w:pPr>
            <w:r w:rsidRPr="005B0702">
              <w:rPr>
                <w:rFonts w:ascii="Arial" w:eastAsia="Arial" w:hAnsi="Arial" w:cs="Arial"/>
                <w:sz w:val="16"/>
              </w:rPr>
              <w:t xml:space="preserve"> U009</w:t>
            </w:r>
          </w:p>
        </w:tc>
        <w:tc>
          <w:tcPr>
            <w:tcW w:w="0" w:type="auto"/>
          </w:tcPr>
          <w:p w:rsidR="009218E9" w:rsidRPr="005B0702" w:rsidRDefault="004E2350">
            <w:pPr>
              <w:pStyle w:val="Estilo3"/>
              <w:jc w:val="right"/>
            </w:pPr>
            <w:r w:rsidRPr="005B0702">
              <w:rPr>
                <w:rFonts w:ascii="Arial" w:eastAsia="Arial" w:hAnsi="Arial" w:cs="Arial"/>
                <w:sz w:val="16"/>
              </w:rPr>
              <w:t>30,760.00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30,760.00</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6</w:t>
            </w:r>
          </w:p>
        </w:tc>
        <w:tc>
          <w:tcPr>
            <w:tcW w:w="0" w:type="auto"/>
            <w:gridSpan w:val="2"/>
            <w:vAlign w:val="center"/>
          </w:tcPr>
          <w:p w:rsidR="009218E9" w:rsidRPr="005B0702" w:rsidRDefault="004E2350">
            <w:pPr>
              <w:pStyle w:val="Estilo3"/>
            </w:pPr>
            <w:r w:rsidRPr="005B0702">
              <w:rPr>
                <w:rFonts w:ascii="Arial" w:eastAsia="Arial" w:hAnsi="Arial" w:cs="Arial"/>
                <w:sz w:val="16"/>
              </w:rPr>
              <w:t xml:space="preserve">Enfermedades </w:t>
            </w:r>
            <w:proofErr w:type="spellStart"/>
            <w:r w:rsidRPr="005B0702">
              <w:rPr>
                <w:rFonts w:ascii="Arial" w:eastAsia="Arial" w:hAnsi="Arial" w:cs="Arial"/>
                <w:sz w:val="16"/>
              </w:rPr>
              <w:t>Cardiometabólicas</w:t>
            </w:r>
            <w:proofErr w:type="spellEnd"/>
          </w:p>
        </w:tc>
        <w:tc>
          <w:tcPr>
            <w:tcW w:w="0" w:type="auto"/>
          </w:tcPr>
          <w:p w:rsidR="009218E9" w:rsidRPr="005B0702" w:rsidRDefault="004E2350">
            <w:pPr>
              <w:pStyle w:val="Estilo3"/>
            </w:pPr>
            <w:r w:rsidRPr="005B0702">
              <w:rPr>
                <w:rFonts w:ascii="Arial" w:eastAsia="Arial" w:hAnsi="Arial" w:cs="Arial"/>
                <w:sz w:val="16"/>
              </w:rPr>
              <w:t xml:space="preserve"> U008</w:t>
            </w:r>
          </w:p>
        </w:tc>
        <w:tc>
          <w:tcPr>
            <w:tcW w:w="0" w:type="auto"/>
          </w:tcPr>
          <w:p w:rsidR="009218E9" w:rsidRPr="005B0702" w:rsidRDefault="004E2350">
            <w:pPr>
              <w:pStyle w:val="Estilo3"/>
              <w:jc w:val="right"/>
            </w:pPr>
            <w:r w:rsidRPr="005B0702">
              <w:rPr>
                <w:rFonts w:ascii="Arial" w:eastAsia="Arial" w:hAnsi="Arial" w:cs="Arial"/>
                <w:sz w:val="16"/>
              </w:rPr>
              <w:t>4,534,950.82</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4,534,950.82</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7</w:t>
            </w:r>
          </w:p>
        </w:tc>
        <w:tc>
          <w:tcPr>
            <w:tcW w:w="0" w:type="auto"/>
            <w:gridSpan w:val="2"/>
            <w:vAlign w:val="center"/>
          </w:tcPr>
          <w:p w:rsidR="009218E9" w:rsidRPr="005B0702" w:rsidRDefault="004E2350">
            <w:pPr>
              <w:pStyle w:val="Estilo3"/>
            </w:pPr>
            <w:r w:rsidRPr="005B0702">
              <w:rPr>
                <w:rFonts w:ascii="Arial" w:eastAsia="Arial" w:hAnsi="Arial" w:cs="Arial"/>
                <w:sz w:val="16"/>
              </w:rPr>
              <w:t>Salud en el Adulto Mayor</w:t>
            </w:r>
          </w:p>
        </w:tc>
        <w:tc>
          <w:tcPr>
            <w:tcW w:w="0" w:type="auto"/>
          </w:tcPr>
          <w:p w:rsidR="009218E9" w:rsidRPr="005B0702" w:rsidRDefault="004E2350">
            <w:pPr>
              <w:pStyle w:val="Estilo3"/>
            </w:pPr>
            <w:r w:rsidRPr="005B0702">
              <w:rPr>
                <w:rFonts w:ascii="Arial" w:eastAsia="Arial" w:hAnsi="Arial" w:cs="Arial"/>
                <w:sz w:val="16"/>
              </w:rPr>
              <w:t xml:space="preserve"> U008</w:t>
            </w:r>
          </w:p>
        </w:tc>
        <w:tc>
          <w:tcPr>
            <w:tcW w:w="0" w:type="auto"/>
          </w:tcPr>
          <w:p w:rsidR="009218E9" w:rsidRPr="005B0702" w:rsidRDefault="004E2350">
            <w:pPr>
              <w:pStyle w:val="Estilo3"/>
              <w:jc w:val="right"/>
            </w:pPr>
            <w:r w:rsidRPr="005B0702">
              <w:rPr>
                <w:rFonts w:ascii="Arial" w:eastAsia="Arial" w:hAnsi="Arial" w:cs="Arial"/>
                <w:sz w:val="16"/>
              </w:rPr>
              <w:t>495,851.06</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495,851.06</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8</w:t>
            </w:r>
          </w:p>
        </w:tc>
        <w:tc>
          <w:tcPr>
            <w:tcW w:w="0" w:type="auto"/>
            <w:gridSpan w:val="2"/>
            <w:vAlign w:val="center"/>
          </w:tcPr>
          <w:p w:rsidR="009218E9" w:rsidRPr="005B0702" w:rsidRDefault="004E2350">
            <w:pPr>
              <w:pStyle w:val="Estilo3"/>
            </w:pPr>
            <w:r w:rsidRPr="005B0702">
              <w:rPr>
                <w:rFonts w:ascii="Arial" w:eastAsia="Arial" w:hAnsi="Arial" w:cs="Arial"/>
                <w:sz w:val="16"/>
              </w:rPr>
              <w:t>Salud Bucal</w:t>
            </w:r>
          </w:p>
        </w:tc>
        <w:tc>
          <w:tcPr>
            <w:tcW w:w="0" w:type="auto"/>
          </w:tcPr>
          <w:p w:rsidR="009218E9" w:rsidRPr="005B0702" w:rsidRDefault="004E2350">
            <w:pPr>
              <w:pStyle w:val="Estilo3"/>
            </w:pPr>
            <w:r w:rsidRPr="005B0702">
              <w:rPr>
                <w:rFonts w:ascii="Arial" w:eastAsia="Arial" w:hAnsi="Arial" w:cs="Arial"/>
                <w:sz w:val="16"/>
              </w:rPr>
              <w:t xml:space="preserve"> U009</w:t>
            </w:r>
          </w:p>
        </w:tc>
        <w:tc>
          <w:tcPr>
            <w:tcW w:w="0" w:type="auto"/>
          </w:tcPr>
          <w:p w:rsidR="009218E9" w:rsidRPr="005B0702" w:rsidRDefault="004E2350">
            <w:pPr>
              <w:pStyle w:val="Estilo3"/>
              <w:jc w:val="right"/>
            </w:pPr>
            <w:r w:rsidRPr="005B0702">
              <w:rPr>
                <w:rFonts w:ascii="Arial" w:eastAsia="Arial" w:hAnsi="Arial" w:cs="Arial"/>
                <w:sz w:val="16"/>
              </w:rPr>
              <w:t>106,289.26</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106,289.26</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9</w:t>
            </w:r>
          </w:p>
        </w:tc>
        <w:tc>
          <w:tcPr>
            <w:tcW w:w="0" w:type="auto"/>
            <w:gridSpan w:val="2"/>
            <w:vAlign w:val="center"/>
          </w:tcPr>
          <w:p w:rsidR="009218E9" w:rsidRPr="005B0702" w:rsidRDefault="004E2350">
            <w:pPr>
              <w:pStyle w:val="Estilo3"/>
            </w:pPr>
            <w:r w:rsidRPr="005B0702">
              <w:rPr>
                <w:rFonts w:ascii="Arial" w:eastAsia="Arial" w:hAnsi="Arial" w:cs="Arial"/>
                <w:sz w:val="16"/>
              </w:rPr>
              <w:t xml:space="preserve">Prevención de Enfermedades </w:t>
            </w:r>
            <w:proofErr w:type="spellStart"/>
            <w:r w:rsidRPr="005B0702">
              <w:rPr>
                <w:rFonts w:ascii="Arial" w:eastAsia="Arial" w:hAnsi="Arial" w:cs="Arial"/>
                <w:sz w:val="16"/>
              </w:rPr>
              <w:t>Diarréicas</w:t>
            </w:r>
            <w:proofErr w:type="spellEnd"/>
            <w:r w:rsidRPr="005B0702">
              <w:rPr>
                <w:rFonts w:ascii="Arial" w:eastAsia="Arial" w:hAnsi="Arial" w:cs="Arial"/>
                <w:sz w:val="16"/>
              </w:rPr>
              <w:t xml:space="preserve"> Agudas</w:t>
            </w:r>
          </w:p>
        </w:tc>
        <w:tc>
          <w:tcPr>
            <w:tcW w:w="0" w:type="auto"/>
          </w:tcPr>
          <w:p w:rsidR="009218E9" w:rsidRPr="005B0702" w:rsidRDefault="004E2350">
            <w:pPr>
              <w:pStyle w:val="Estilo3"/>
            </w:pPr>
            <w:r w:rsidRPr="005B0702">
              <w:rPr>
                <w:rFonts w:ascii="Arial" w:eastAsia="Arial" w:hAnsi="Arial" w:cs="Arial"/>
                <w:sz w:val="16"/>
              </w:rPr>
              <w:t xml:space="preserve"> U009</w:t>
            </w:r>
          </w:p>
        </w:tc>
        <w:tc>
          <w:tcPr>
            <w:tcW w:w="0" w:type="auto"/>
          </w:tcPr>
          <w:p w:rsidR="009218E9" w:rsidRPr="005B0702" w:rsidRDefault="004E2350">
            <w:pPr>
              <w:pStyle w:val="Estilo3"/>
              <w:jc w:val="right"/>
            </w:pPr>
            <w:r w:rsidRPr="005B0702">
              <w:rPr>
                <w:rFonts w:ascii="Arial" w:eastAsia="Arial" w:hAnsi="Arial" w:cs="Arial"/>
                <w:sz w:val="16"/>
              </w:rPr>
              <w:t>151,841.80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151,841.80</w:t>
            </w:r>
          </w:p>
        </w:tc>
      </w:tr>
      <w:tr w:rsidR="005B0702" w:rsidRPr="005B0702" w:rsidTr="005B0702">
        <w:tc>
          <w:tcPr>
            <w:tcW w:w="0" w:type="auto"/>
            <w:gridSpan w:val="3"/>
            <w:shd w:val="clear" w:color="auto" w:fill="D3D3D3"/>
            <w:vAlign w:val="center"/>
          </w:tcPr>
          <w:p w:rsidR="009218E9" w:rsidRPr="005B0702" w:rsidRDefault="004E2350">
            <w:pPr>
              <w:pStyle w:val="Estilo3"/>
              <w:jc w:val="center"/>
            </w:pPr>
            <w:r w:rsidRPr="005B0702">
              <w:rPr>
                <w:rFonts w:ascii="Arial" w:eastAsia="Arial" w:hAnsi="Arial" w:cs="Arial"/>
                <w:b/>
                <w:sz w:val="16"/>
              </w:rPr>
              <w:t>S u b t o t a l</w:t>
            </w:r>
          </w:p>
        </w:tc>
        <w:tc>
          <w:tcPr>
            <w:tcW w:w="0" w:type="auto"/>
            <w:shd w:val="clear" w:color="auto" w:fill="D3D3D3"/>
          </w:tcPr>
          <w:p w:rsidR="009218E9" w:rsidRPr="005B0702" w:rsidRDefault="009218E9"/>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10,015,420.17</w:t>
            </w:r>
          </w:p>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8,492,517.71</w:t>
            </w:r>
          </w:p>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18,507,937.88</w:t>
            </w:r>
          </w:p>
        </w:tc>
      </w:tr>
      <w:tr w:rsidR="005B0702" w:rsidRPr="002F35E9" w:rsidTr="005B0702">
        <w:tc>
          <w:tcPr>
            <w:tcW w:w="0" w:type="auto"/>
            <w:gridSpan w:val="7"/>
          </w:tcPr>
          <w:p w:rsidR="009218E9" w:rsidRPr="005B0702" w:rsidRDefault="004E2350">
            <w:pPr>
              <w:pStyle w:val="Estilo3"/>
              <w:jc w:val="center"/>
            </w:pPr>
            <w:r w:rsidRPr="005B0702">
              <w:rPr>
                <w:rFonts w:ascii="Arial" w:eastAsia="Arial" w:hAnsi="Arial" w:cs="Arial"/>
                <w:b/>
                <w:sz w:val="16"/>
              </w:rPr>
              <w:t>R00 CENTRO NACIONAL PARA LA SALUD DE LA INFANCIA Y LA ADOLESCENCIA</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1</w:t>
            </w:r>
          </w:p>
        </w:tc>
        <w:tc>
          <w:tcPr>
            <w:tcW w:w="0" w:type="auto"/>
            <w:gridSpan w:val="2"/>
          </w:tcPr>
          <w:p w:rsidR="009218E9" w:rsidRPr="005B0702" w:rsidRDefault="004E2350">
            <w:pPr>
              <w:pStyle w:val="Estilo3"/>
            </w:pPr>
            <w:r w:rsidRPr="005B0702">
              <w:rPr>
                <w:rFonts w:ascii="Arial" w:eastAsia="Arial" w:hAnsi="Arial" w:cs="Arial"/>
                <w:sz w:val="16"/>
              </w:rPr>
              <w:t>Vacunación, Infancia y Adolescencia</w:t>
            </w:r>
          </w:p>
        </w:tc>
        <w:tc>
          <w:tcPr>
            <w:tcW w:w="0" w:type="auto"/>
          </w:tcPr>
          <w:p w:rsidR="009218E9" w:rsidRPr="005B0702" w:rsidRDefault="004E2350">
            <w:pPr>
              <w:pStyle w:val="Estilo3"/>
            </w:pPr>
            <w:r w:rsidRPr="005B0702">
              <w:rPr>
                <w:rFonts w:ascii="Arial" w:eastAsia="Arial" w:hAnsi="Arial" w:cs="Arial"/>
                <w:sz w:val="16"/>
              </w:rPr>
              <w:t xml:space="preserve"> E036</w:t>
            </w:r>
          </w:p>
        </w:tc>
        <w:tc>
          <w:tcPr>
            <w:tcW w:w="0" w:type="auto"/>
          </w:tcPr>
          <w:p w:rsidR="009218E9" w:rsidRPr="005B0702" w:rsidRDefault="004E2350">
            <w:pPr>
              <w:pStyle w:val="Estilo3"/>
              <w:jc w:val="right"/>
            </w:pPr>
            <w:r w:rsidRPr="005B0702">
              <w:rPr>
                <w:rFonts w:ascii="Arial" w:eastAsia="Arial" w:hAnsi="Arial" w:cs="Arial"/>
                <w:sz w:val="16"/>
              </w:rPr>
              <w:t>1,294,024.69</w:t>
            </w:r>
          </w:p>
        </w:tc>
        <w:tc>
          <w:tcPr>
            <w:tcW w:w="0" w:type="auto"/>
          </w:tcPr>
          <w:p w:rsidR="009218E9" w:rsidRPr="005B0702" w:rsidRDefault="004E2350">
            <w:pPr>
              <w:pStyle w:val="Estilo3"/>
              <w:jc w:val="right"/>
            </w:pPr>
            <w:r w:rsidRPr="005B0702">
              <w:rPr>
                <w:rFonts w:ascii="Arial" w:eastAsia="Arial" w:hAnsi="Arial" w:cs="Arial"/>
                <w:sz w:val="16"/>
              </w:rPr>
              <w:t>10,228,086.10</w:t>
            </w:r>
          </w:p>
        </w:tc>
        <w:tc>
          <w:tcPr>
            <w:tcW w:w="0" w:type="auto"/>
          </w:tcPr>
          <w:p w:rsidR="009218E9" w:rsidRPr="005B0702" w:rsidRDefault="004E2350">
            <w:pPr>
              <w:pStyle w:val="Estilo3"/>
              <w:jc w:val="right"/>
            </w:pPr>
            <w:r w:rsidRPr="005B0702">
              <w:rPr>
                <w:rFonts w:ascii="Arial" w:eastAsia="Arial" w:hAnsi="Arial" w:cs="Arial"/>
                <w:sz w:val="16"/>
              </w:rPr>
              <w:t>11,522,110.79</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2</w:t>
            </w:r>
          </w:p>
        </w:tc>
        <w:tc>
          <w:tcPr>
            <w:tcW w:w="0" w:type="auto"/>
            <w:gridSpan w:val="2"/>
          </w:tcPr>
          <w:p w:rsidR="009218E9" w:rsidRPr="005B0702" w:rsidRDefault="004E2350">
            <w:pPr>
              <w:pStyle w:val="Estilo3"/>
            </w:pPr>
            <w:r w:rsidRPr="005B0702">
              <w:rPr>
                <w:rFonts w:ascii="Arial" w:eastAsia="Arial" w:hAnsi="Arial" w:cs="Arial"/>
                <w:sz w:val="16"/>
              </w:rPr>
              <w:t>Atención a la Salud de la Adolescencia</w:t>
            </w:r>
          </w:p>
        </w:tc>
        <w:tc>
          <w:tcPr>
            <w:tcW w:w="0" w:type="auto"/>
          </w:tcPr>
          <w:p w:rsidR="009218E9" w:rsidRPr="005B0702" w:rsidRDefault="004E2350">
            <w:pPr>
              <w:pStyle w:val="Estilo3"/>
            </w:pPr>
            <w:r w:rsidRPr="005B0702">
              <w:rPr>
                <w:rFonts w:ascii="Arial" w:eastAsia="Arial" w:hAnsi="Arial" w:cs="Arial"/>
                <w:sz w:val="16"/>
              </w:rPr>
              <w:t xml:space="preserve"> P018</w:t>
            </w:r>
          </w:p>
        </w:tc>
        <w:tc>
          <w:tcPr>
            <w:tcW w:w="0" w:type="auto"/>
          </w:tcPr>
          <w:p w:rsidR="009218E9" w:rsidRPr="005B0702" w:rsidRDefault="004E2350">
            <w:pPr>
              <w:pStyle w:val="Estilo3"/>
              <w:jc w:val="right"/>
            </w:pPr>
            <w:r w:rsidRPr="005B0702">
              <w:rPr>
                <w:rFonts w:ascii="Arial" w:eastAsia="Arial" w:hAnsi="Arial" w:cs="Arial"/>
                <w:sz w:val="16"/>
              </w:rPr>
              <w:t>235,320.23</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235,320.23</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3</w:t>
            </w:r>
          </w:p>
        </w:tc>
        <w:tc>
          <w:tcPr>
            <w:tcW w:w="0" w:type="auto"/>
            <w:gridSpan w:val="2"/>
          </w:tcPr>
          <w:p w:rsidR="009218E9" w:rsidRPr="005B0702" w:rsidRDefault="004E2350">
            <w:pPr>
              <w:pStyle w:val="Estilo3"/>
            </w:pPr>
            <w:r w:rsidRPr="005B0702">
              <w:rPr>
                <w:rFonts w:ascii="Arial" w:eastAsia="Arial" w:hAnsi="Arial" w:cs="Arial"/>
                <w:sz w:val="16"/>
              </w:rPr>
              <w:t>Atención a la Salud en la Infancia</w:t>
            </w:r>
          </w:p>
        </w:tc>
        <w:tc>
          <w:tcPr>
            <w:tcW w:w="0" w:type="auto"/>
          </w:tcPr>
          <w:p w:rsidR="009218E9" w:rsidRPr="005B0702" w:rsidRDefault="004E2350">
            <w:pPr>
              <w:pStyle w:val="Estilo3"/>
            </w:pPr>
            <w:r w:rsidRPr="005B0702">
              <w:rPr>
                <w:rFonts w:ascii="Arial" w:eastAsia="Arial" w:hAnsi="Arial" w:cs="Arial"/>
                <w:sz w:val="16"/>
              </w:rPr>
              <w:t xml:space="preserve"> P018</w:t>
            </w:r>
          </w:p>
        </w:tc>
        <w:tc>
          <w:tcPr>
            <w:tcW w:w="0" w:type="auto"/>
          </w:tcPr>
          <w:p w:rsidR="009218E9" w:rsidRPr="005B0702" w:rsidRDefault="004E2350">
            <w:pPr>
              <w:pStyle w:val="Estilo3"/>
              <w:jc w:val="right"/>
            </w:pPr>
            <w:r w:rsidRPr="005B0702">
              <w:rPr>
                <w:rFonts w:ascii="Arial" w:eastAsia="Arial" w:hAnsi="Arial" w:cs="Arial"/>
                <w:sz w:val="16"/>
              </w:rPr>
              <w:t>235,320.23</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235,320.23</w:t>
            </w:r>
          </w:p>
        </w:tc>
      </w:tr>
      <w:tr w:rsidR="005B0702" w:rsidRPr="005B0702" w:rsidTr="005B0702">
        <w:tc>
          <w:tcPr>
            <w:tcW w:w="0" w:type="auto"/>
            <w:vAlign w:val="center"/>
          </w:tcPr>
          <w:p w:rsidR="009218E9" w:rsidRPr="005B0702" w:rsidRDefault="004E2350">
            <w:pPr>
              <w:pStyle w:val="Estilo3"/>
              <w:jc w:val="center"/>
            </w:pPr>
            <w:r w:rsidRPr="005B0702">
              <w:rPr>
                <w:rFonts w:ascii="Arial" w:eastAsia="Arial" w:hAnsi="Arial" w:cs="Arial"/>
                <w:sz w:val="16"/>
              </w:rPr>
              <w:t>4</w:t>
            </w:r>
          </w:p>
        </w:tc>
        <w:tc>
          <w:tcPr>
            <w:tcW w:w="0" w:type="auto"/>
            <w:gridSpan w:val="2"/>
          </w:tcPr>
          <w:p w:rsidR="009218E9" w:rsidRPr="005B0702" w:rsidRDefault="004E2350">
            <w:pPr>
              <w:pStyle w:val="Estilo3"/>
            </w:pPr>
            <w:r w:rsidRPr="005B0702">
              <w:rPr>
                <w:rFonts w:ascii="Arial" w:eastAsia="Arial" w:hAnsi="Arial" w:cs="Arial"/>
                <w:sz w:val="16"/>
              </w:rPr>
              <w:t>Cáncer de infancia y adolescencia</w:t>
            </w:r>
          </w:p>
        </w:tc>
        <w:tc>
          <w:tcPr>
            <w:tcW w:w="0" w:type="auto"/>
          </w:tcPr>
          <w:p w:rsidR="009218E9" w:rsidRPr="005B0702" w:rsidRDefault="004E2350">
            <w:pPr>
              <w:pStyle w:val="Estilo3"/>
            </w:pPr>
            <w:r w:rsidRPr="005B0702">
              <w:rPr>
                <w:rFonts w:ascii="Arial" w:eastAsia="Arial" w:hAnsi="Arial" w:cs="Arial"/>
                <w:sz w:val="16"/>
              </w:rPr>
              <w:t xml:space="preserve"> P018</w:t>
            </w:r>
          </w:p>
        </w:tc>
        <w:tc>
          <w:tcPr>
            <w:tcW w:w="0" w:type="auto"/>
          </w:tcPr>
          <w:p w:rsidR="009218E9" w:rsidRPr="005B0702" w:rsidRDefault="004E2350">
            <w:pPr>
              <w:pStyle w:val="Estilo3"/>
              <w:jc w:val="right"/>
            </w:pPr>
            <w:r w:rsidRPr="005B0702">
              <w:rPr>
                <w:rFonts w:ascii="Arial" w:eastAsia="Arial" w:hAnsi="Arial" w:cs="Arial"/>
                <w:sz w:val="16"/>
              </w:rPr>
              <w:t>109,430.50</w:t>
            </w:r>
          </w:p>
        </w:tc>
        <w:tc>
          <w:tcPr>
            <w:tcW w:w="0" w:type="auto"/>
          </w:tcPr>
          <w:p w:rsidR="009218E9" w:rsidRPr="005B0702" w:rsidRDefault="004E2350">
            <w:pPr>
              <w:pStyle w:val="Estilo3"/>
              <w:jc w:val="right"/>
            </w:pPr>
            <w:r w:rsidRPr="005B0702">
              <w:rPr>
                <w:rFonts w:ascii="Arial" w:eastAsia="Arial" w:hAnsi="Arial" w:cs="Arial"/>
                <w:sz w:val="16"/>
              </w:rPr>
              <w:t>0.00</w:t>
            </w:r>
          </w:p>
        </w:tc>
        <w:tc>
          <w:tcPr>
            <w:tcW w:w="0" w:type="auto"/>
          </w:tcPr>
          <w:p w:rsidR="009218E9" w:rsidRPr="005B0702" w:rsidRDefault="004E2350">
            <w:pPr>
              <w:pStyle w:val="Estilo3"/>
              <w:jc w:val="right"/>
            </w:pPr>
            <w:r w:rsidRPr="005B0702">
              <w:rPr>
                <w:rFonts w:ascii="Arial" w:eastAsia="Arial" w:hAnsi="Arial" w:cs="Arial"/>
                <w:sz w:val="16"/>
              </w:rPr>
              <w:t>109,430.50</w:t>
            </w:r>
          </w:p>
        </w:tc>
      </w:tr>
      <w:tr w:rsidR="005B0702" w:rsidRPr="005B0702" w:rsidTr="005B0702">
        <w:tc>
          <w:tcPr>
            <w:tcW w:w="0" w:type="auto"/>
            <w:gridSpan w:val="3"/>
            <w:shd w:val="clear" w:color="auto" w:fill="D3D3D3"/>
            <w:vAlign w:val="center"/>
          </w:tcPr>
          <w:p w:rsidR="009218E9" w:rsidRPr="005B0702" w:rsidRDefault="004E2350">
            <w:pPr>
              <w:pStyle w:val="Estilo3"/>
              <w:jc w:val="center"/>
            </w:pPr>
            <w:r w:rsidRPr="005B0702">
              <w:rPr>
                <w:rFonts w:ascii="Arial" w:eastAsia="Arial" w:hAnsi="Arial" w:cs="Arial"/>
                <w:b/>
                <w:sz w:val="16"/>
              </w:rPr>
              <w:t>S u b t o t a l</w:t>
            </w:r>
          </w:p>
        </w:tc>
        <w:tc>
          <w:tcPr>
            <w:tcW w:w="0" w:type="auto"/>
            <w:shd w:val="clear" w:color="auto" w:fill="D3D3D3"/>
          </w:tcPr>
          <w:p w:rsidR="009218E9" w:rsidRPr="005B0702" w:rsidRDefault="009218E9"/>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1,874,095.64</w:t>
            </w:r>
          </w:p>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10,228,086.10</w:t>
            </w:r>
          </w:p>
        </w:tc>
        <w:tc>
          <w:tcPr>
            <w:tcW w:w="0" w:type="auto"/>
            <w:shd w:val="clear" w:color="auto" w:fill="D3D3D3"/>
          </w:tcPr>
          <w:p w:rsidR="009218E9" w:rsidRPr="005B0702" w:rsidRDefault="004E2350">
            <w:pPr>
              <w:pStyle w:val="Estilo3"/>
              <w:jc w:val="right"/>
            </w:pPr>
            <w:r w:rsidRPr="005B0702">
              <w:rPr>
                <w:rFonts w:ascii="Arial" w:eastAsia="Arial" w:hAnsi="Arial" w:cs="Arial"/>
                <w:b/>
                <w:sz w:val="16"/>
              </w:rPr>
              <w:t>12,102,181.74</w:t>
            </w:r>
          </w:p>
        </w:tc>
      </w:tr>
      <w:tr w:rsidR="005B0702" w:rsidRPr="005B0702" w:rsidTr="005B0702">
        <w:tc>
          <w:tcPr>
            <w:tcW w:w="0" w:type="auto"/>
            <w:gridSpan w:val="3"/>
            <w:vAlign w:val="center"/>
          </w:tcPr>
          <w:p w:rsidR="009218E9" w:rsidRPr="005B0702" w:rsidRDefault="004E2350">
            <w:pPr>
              <w:pStyle w:val="Estilo3"/>
              <w:jc w:val="center"/>
            </w:pPr>
            <w:r w:rsidRPr="005B0702">
              <w:rPr>
                <w:rFonts w:ascii="Arial" w:eastAsia="Arial" w:hAnsi="Arial" w:cs="Arial"/>
                <w:b/>
                <w:sz w:val="16"/>
              </w:rPr>
              <w:t xml:space="preserve">Total de recursos federales a ministrar a </w:t>
            </w:r>
            <w:r w:rsidRPr="005B0702">
              <w:rPr>
                <w:rFonts w:ascii="Arial" w:eastAsia="Arial" w:hAnsi="Arial" w:cs="Arial"/>
                <w:b/>
                <w:i/>
                <w:sz w:val="16"/>
              </w:rPr>
              <w:t>"LA ENTIDAD"</w:t>
            </w:r>
          </w:p>
        </w:tc>
        <w:tc>
          <w:tcPr>
            <w:tcW w:w="0" w:type="auto"/>
          </w:tcPr>
          <w:p w:rsidR="009218E9" w:rsidRPr="002F35E9" w:rsidRDefault="009218E9">
            <w:pPr>
              <w:rPr>
                <w:lang w:val="es-MX"/>
              </w:rPr>
            </w:pPr>
          </w:p>
        </w:tc>
        <w:tc>
          <w:tcPr>
            <w:tcW w:w="0" w:type="auto"/>
          </w:tcPr>
          <w:p w:rsidR="009218E9" w:rsidRPr="005B0702" w:rsidRDefault="004E2350">
            <w:pPr>
              <w:pStyle w:val="Estilo3"/>
              <w:jc w:val="right"/>
            </w:pPr>
            <w:r w:rsidRPr="005B0702">
              <w:rPr>
                <w:rFonts w:ascii="Arial" w:eastAsia="Arial" w:hAnsi="Arial" w:cs="Arial"/>
                <w:b/>
                <w:sz w:val="16"/>
              </w:rPr>
              <w:t>38,817,657.39</w:t>
            </w:r>
          </w:p>
        </w:tc>
        <w:tc>
          <w:tcPr>
            <w:tcW w:w="0" w:type="auto"/>
          </w:tcPr>
          <w:p w:rsidR="009218E9" w:rsidRPr="005B0702" w:rsidRDefault="004E2350">
            <w:pPr>
              <w:pStyle w:val="Estilo3"/>
              <w:jc w:val="right"/>
            </w:pPr>
            <w:r w:rsidRPr="005B0702">
              <w:rPr>
                <w:rFonts w:ascii="Arial" w:eastAsia="Arial" w:hAnsi="Arial" w:cs="Arial"/>
                <w:b/>
                <w:sz w:val="16"/>
              </w:rPr>
              <w:t>23,665,239.34</w:t>
            </w:r>
          </w:p>
        </w:tc>
        <w:tc>
          <w:tcPr>
            <w:tcW w:w="0" w:type="auto"/>
          </w:tcPr>
          <w:p w:rsidR="009218E9" w:rsidRPr="005B0702" w:rsidRDefault="004E2350">
            <w:pPr>
              <w:pStyle w:val="Estilo3"/>
              <w:jc w:val="right"/>
            </w:pPr>
            <w:r w:rsidRPr="005B0702">
              <w:rPr>
                <w:rFonts w:ascii="Arial" w:eastAsia="Arial" w:hAnsi="Arial" w:cs="Arial"/>
                <w:b/>
                <w:sz w:val="16"/>
              </w:rPr>
              <w:t>62,482,896.73</w:t>
            </w:r>
          </w:p>
        </w:tc>
      </w:tr>
    </w:tbl>
    <w:p w:rsidR="009218E9" w:rsidRPr="005B0702" w:rsidRDefault="004E2350">
      <w:pPr>
        <w:pStyle w:val="Estilo1"/>
        <w:spacing w:beforeAutospacing="1" w:afterAutospacing="1"/>
        <w:jc w:val="both"/>
      </w:pPr>
      <w:r w:rsidRPr="005B0702">
        <w:rPr>
          <w:shd w:val="clear" w:color="auto" w:fill="FFFFFF"/>
        </w:rPr>
        <w:t>…</w:t>
      </w:r>
      <w:r w:rsidRPr="005B0702">
        <w:br/>
      </w:r>
      <w:r w:rsidRPr="005B0702">
        <w:rPr>
          <w:shd w:val="clear" w:color="auto" w:fill="FFFFFF"/>
        </w:rPr>
        <w:t>…”</w:t>
      </w:r>
    </w:p>
    <w:p w:rsidR="009218E9" w:rsidRPr="005B0702" w:rsidRDefault="004E2350">
      <w:pPr>
        <w:pStyle w:val="Estilo1"/>
        <w:spacing w:beforeAutospacing="1" w:afterAutospacing="1"/>
        <w:jc w:val="both"/>
      </w:pPr>
      <w:r w:rsidRPr="005B0702">
        <w:rPr>
          <w:b/>
          <w:bCs/>
          <w:shd w:val="clear" w:color="auto" w:fill="FFFFFF"/>
        </w:rPr>
        <w:t>“SEGUNDA.- MINISTRACIÓN</w:t>
      </w:r>
      <w:r w:rsidRPr="005B0702">
        <w:rPr>
          <w:shd w:val="clear" w:color="auto" w:fill="FFFFFF"/>
        </w:rPr>
        <w:t xml:space="preserve">.- Para el cumplimiento del objeto del presente instrumento, </w:t>
      </w:r>
      <w:r w:rsidRPr="005B0702">
        <w:rPr>
          <w:b/>
          <w:bCs/>
          <w:shd w:val="clear" w:color="auto" w:fill="FFFFFF"/>
        </w:rPr>
        <w:t>“LA SECRETARÍA”</w:t>
      </w:r>
      <w:r w:rsidRPr="005B0702">
        <w:rPr>
          <w:shd w:val="clear" w:color="auto" w:fill="FFFFFF"/>
        </w:rPr>
        <w:t xml:space="preserve">, con cargo a su presupuesto, ministrará a </w:t>
      </w:r>
      <w:r w:rsidRPr="005B0702">
        <w:rPr>
          <w:b/>
          <w:bCs/>
          <w:shd w:val="clear" w:color="auto" w:fill="FFFFFF"/>
        </w:rPr>
        <w:t>"LA ENTIDAD"</w:t>
      </w:r>
      <w:r w:rsidRPr="005B0702">
        <w:rPr>
          <w:shd w:val="clear" w:color="auto" w:fill="FFFFFF"/>
        </w:rPr>
        <w:t>, recursos federales con el carácter de subsidios, hasta por la cantidad de $</w:t>
      </w:r>
      <w:r w:rsidRPr="005B0702">
        <w:rPr>
          <w:b/>
          <w:bCs/>
          <w:shd w:val="clear" w:color="auto" w:fill="FFFFFF"/>
        </w:rPr>
        <w:t>62,482,896.73</w:t>
      </w:r>
      <w:r w:rsidRPr="005B0702">
        <w:rPr>
          <w:shd w:val="clear" w:color="auto" w:fill="FFFFFF"/>
        </w:rPr>
        <w:t xml:space="preserve"> (</w:t>
      </w:r>
      <w:r w:rsidRPr="005B0702">
        <w:rPr>
          <w:b/>
          <w:bCs/>
          <w:shd w:val="clear" w:color="auto" w:fill="FFFFFF"/>
        </w:rPr>
        <w:t>SESENTA Y DOS  MILLONES CUATROCIENTOS OCHENTA Y DOS  MIL OCHOCIENTOS NOVENTA Y SEIS PESOS 73/100 M.N</w:t>
      </w:r>
      <w:r w:rsidRPr="005B0702">
        <w:rPr>
          <w:shd w:val="clear" w:color="auto" w:fill="FFFFFF"/>
        </w:rPr>
        <w:t xml:space="preserve">), para la realización de las intervenciones y el cumplimiento de las metas que contemplan </w:t>
      </w:r>
      <w:r w:rsidRPr="005B0702">
        <w:rPr>
          <w:b/>
          <w:bCs/>
          <w:shd w:val="clear" w:color="auto" w:fill="FFFFFF"/>
        </w:rPr>
        <w:t>“LOS PROGRAMAS”</w:t>
      </w:r>
      <w:r w:rsidRPr="005B0702">
        <w:rPr>
          <w:shd w:val="clear" w:color="auto" w:fill="FFFFFF"/>
        </w:rPr>
        <w:t>.</w:t>
      </w:r>
    </w:p>
    <w:p w:rsidR="009218E9" w:rsidRPr="005B0702" w:rsidRDefault="004E2350">
      <w:pPr>
        <w:pStyle w:val="Estilo1"/>
        <w:spacing w:beforeAutospacing="1" w:afterAutospacing="1"/>
        <w:jc w:val="both"/>
      </w:pPr>
      <w:r w:rsidRPr="005B0702">
        <w:rPr>
          <w:shd w:val="clear" w:color="auto" w:fill="FFFFFF"/>
        </w:rPr>
        <w:t>Los recursos presupuestarios federales por un monto de $</w:t>
      </w:r>
      <w:r w:rsidRPr="005B0702">
        <w:rPr>
          <w:b/>
          <w:bCs/>
          <w:shd w:val="clear" w:color="auto" w:fill="FFFFFF"/>
        </w:rPr>
        <w:t>38</w:t>
      </w:r>
      <w:proofErr w:type="gramStart"/>
      <w:r w:rsidRPr="005B0702">
        <w:rPr>
          <w:b/>
          <w:bCs/>
          <w:shd w:val="clear" w:color="auto" w:fill="FFFFFF"/>
        </w:rPr>
        <w:t>,817,657.39</w:t>
      </w:r>
      <w:proofErr w:type="gramEnd"/>
      <w:r w:rsidRPr="005B0702">
        <w:rPr>
          <w:shd w:val="clear" w:color="auto" w:fill="FFFFFF"/>
        </w:rPr>
        <w:t xml:space="preserve"> (</w:t>
      </w:r>
      <w:r w:rsidRPr="005B0702">
        <w:rPr>
          <w:b/>
          <w:bCs/>
          <w:shd w:val="clear" w:color="auto" w:fill="FFFFFF"/>
        </w:rPr>
        <w:t>TREINTA Y OCHO  MILLONES OCHOCIENTOS DIECISIETE  MIL SEISCIENTOS CINCUENTA Y SIETE PESOS 39/100 M.N</w:t>
      </w:r>
      <w:r w:rsidRPr="005B0702">
        <w:rPr>
          <w:shd w:val="clear" w:color="auto" w:fill="FFFFFF"/>
        </w:rPr>
        <w:t xml:space="preserve">), se radicarán a </w:t>
      </w:r>
      <w:r w:rsidRPr="005B0702">
        <w:rPr>
          <w:b/>
          <w:bCs/>
          <w:shd w:val="clear" w:color="auto" w:fill="FFFFFF"/>
        </w:rPr>
        <w:t>la</w:t>
      </w:r>
      <w:r w:rsidRPr="005B0702">
        <w:rPr>
          <w:shd w:val="clear" w:color="auto" w:fill="FFFFFF"/>
        </w:rPr>
        <w:t> </w:t>
      </w:r>
      <w:r w:rsidRPr="005B0702">
        <w:rPr>
          <w:b/>
          <w:bCs/>
          <w:shd w:val="clear" w:color="auto" w:fill="FFFFFF"/>
        </w:rPr>
        <w:t>Secretaría de Planeación y Finanzas del Gobierno del Estado</w:t>
      </w:r>
      <w:r w:rsidRPr="005B0702">
        <w:rPr>
          <w:shd w:val="clear" w:color="auto" w:fill="FFFFFF"/>
        </w:rPr>
        <w:t xml:space="preserve"> de </w:t>
      </w:r>
      <w:r w:rsidRPr="005B0702">
        <w:rPr>
          <w:b/>
          <w:bCs/>
          <w:shd w:val="clear" w:color="auto" w:fill="FFFFFF"/>
        </w:rPr>
        <w:t>“LA ENTIDAD”</w:t>
      </w:r>
      <w:r w:rsidRPr="005B0702">
        <w:rPr>
          <w:shd w:val="clear" w:color="auto" w:fill="FFFFFF"/>
        </w:rPr>
        <w:t xml:space="preserve">, en la cuenta bancaria productiva específica que ésta establezca para tal efecto, en forma previa a la entrega de los recursos, en la institución de crédito bancaria que la misma determine, informando de ello a </w:t>
      </w:r>
      <w:r w:rsidRPr="005B0702">
        <w:rPr>
          <w:b/>
          <w:bCs/>
          <w:shd w:val="clear" w:color="auto" w:fill="FFFFFF"/>
        </w:rPr>
        <w:t>“LA SECRETARÍA”</w:t>
      </w:r>
      <w:r w:rsidRPr="005B0702">
        <w:rPr>
          <w:shd w:val="clear" w:color="auto" w:fill="FFFFFF"/>
        </w:rPr>
        <w:t xml:space="preserve">. Los recursos presupuestarios a que se hace alusión, se ministrarán conforme al calendario establecido en el </w:t>
      </w:r>
      <w:r w:rsidRPr="005B0702">
        <w:rPr>
          <w:b/>
          <w:bCs/>
          <w:shd w:val="clear" w:color="auto" w:fill="FFFFFF"/>
        </w:rPr>
        <w:t>Anexo 3</w:t>
      </w:r>
      <w:r w:rsidRPr="005B0702">
        <w:rPr>
          <w:shd w:val="clear" w:color="auto" w:fill="FFFFFF"/>
        </w:rPr>
        <w:t xml:space="preserve"> del presente instrumento.</w:t>
      </w:r>
    </w:p>
    <w:p w:rsidR="009218E9" w:rsidRPr="005B0702" w:rsidRDefault="004E2350">
      <w:pPr>
        <w:pStyle w:val="Estilo1"/>
        <w:spacing w:beforeAutospacing="1" w:afterAutospacing="1"/>
        <w:jc w:val="both"/>
      </w:pPr>
      <w:r w:rsidRPr="005B0702">
        <w:rPr>
          <w:shd w:val="clear" w:color="auto" w:fill="FFFFFF"/>
        </w:rPr>
        <w:t>…</w:t>
      </w:r>
      <w:r w:rsidRPr="005B0702">
        <w:br/>
      </w:r>
      <w:r w:rsidRPr="005B0702">
        <w:rPr>
          <w:shd w:val="clear" w:color="auto" w:fill="FFFFFF"/>
        </w:rPr>
        <w:t>…</w:t>
      </w:r>
      <w:r w:rsidRPr="005B0702">
        <w:br/>
      </w:r>
      <w:r w:rsidRPr="005B0702">
        <w:rPr>
          <w:shd w:val="clear" w:color="auto" w:fill="FFFFFF"/>
        </w:rPr>
        <w:t>…</w:t>
      </w:r>
    </w:p>
    <w:p w:rsidR="009218E9" w:rsidRPr="005B0702" w:rsidRDefault="004E2350">
      <w:pPr>
        <w:pStyle w:val="Estilo1"/>
        <w:spacing w:beforeAutospacing="1" w:afterAutospacing="1"/>
        <w:jc w:val="both"/>
      </w:pPr>
      <w:r w:rsidRPr="005B0702">
        <w:rPr>
          <w:shd w:val="clear" w:color="auto" w:fill="FFFFFF"/>
        </w:rPr>
        <w:t xml:space="preserve">Los insumos federales que suministre </w:t>
      </w:r>
      <w:r w:rsidRPr="005B0702">
        <w:rPr>
          <w:b/>
          <w:bCs/>
          <w:shd w:val="clear" w:color="auto" w:fill="FFFFFF"/>
        </w:rPr>
        <w:t>“LA SECRETARÍA”</w:t>
      </w:r>
      <w:r w:rsidRPr="005B0702">
        <w:rPr>
          <w:shd w:val="clear" w:color="auto" w:fill="FFFFFF"/>
        </w:rPr>
        <w:t xml:space="preserve"> a </w:t>
      </w:r>
      <w:r w:rsidRPr="005B0702">
        <w:rPr>
          <w:b/>
          <w:bCs/>
          <w:shd w:val="clear" w:color="auto" w:fill="FFFFFF"/>
        </w:rPr>
        <w:t>“LA ENTIDAD”</w:t>
      </w:r>
      <w:r w:rsidRPr="005B0702">
        <w:rPr>
          <w:shd w:val="clear" w:color="auto" w:fill="FFFFFF"/>
        </w:rPr>
        <w:t>, por un monto total de $</w:t>
      </w:r>
      <w:r w:rsidRPr="005B0702">
        <w:rPr>
          <w:b/>
          <w:bCs/>
          <w:shd w:val="clear" w:color="auto" w:fill="FFFFFF"/>
        </w:rPr>
        <w:t>23,665,239.34</w:t>
      </w:r>
      <w:r w:rsidRPr="005B0702">
        <w:rPr>
          <w:shd w:val="clear" w:color="auto" w:fill="FFFFFF"/>
        </w:rPr>
        <w:t xml:space="preserve"> (</w:t>
      </w:r>
      <w:r w:rsidRPr="005B0702">
        <w:rPr>
          <w:b/>
          <w:bCs/>
          <w:shd w:val="clear" w:color="auto" w:fill="FFFFFF"/>
        </w:rPr>
        <w:t>VEINTITRES  MILLONES SEISCIENTOS SESENTA Y CINCO  MIL DOSCIENTOS TREINTA Y NUEVE PESOS 34/100 M.N</w:t>
      </w:r>
      <w:r w:rsidRPr="005B0702">
        <w:rPr>
          <w:shd w:val="clear" w:color="auto" w:fill="FFFFFF"/>
        </w:rPr>
        <w:t xml:space="preserve">), serán entregados directamente a  </w:t>
      </w:r>
      <w:r w:rsidRPr="005B0702">
        <w:rPr>
          <w:b/>
          <w:bCs/>
          <w:shd w:val="clear" w:color="auto" w:fill="FFFFFF"/>
        </w:rPr>
        <w:t>la</w:t>
      </w:r>
      <w:r w:rsidRPr="005B0702">
        <w:rPr>
          <w:shd w:val="clear" w:color="auto" w:fill="FFFFFF"/>
        </w:rPr>
        <w:t xml:space="preserve">  </w:t>
      </w:r>
      <w:r w:rsidRPr="005B0702">
        <w:rPr>
          <w:b/>
          <w:bCs/>
          <w:shd w:val="clear" w:color="auto" w:fill="FFFFFF"/>
        </w:rPr>
        <w:t>Secretaría de Salud y Bienestar Social y los Servicios de Salud del Estado de Colima.</w:t>
      </w:r>
    </w:p>
    <w:p w:rsidR="009218E9" w:rsidRPr="005B0702" w:rsidRDefault="004E2350">
      <w:pPr>
        <w:pStyle w:val="Estilo1"/>
        <w:spacing w:beforeAutospacing="1" w:afterAutospacing="1"/>
        <w:jc w:val="both"/>
      </w:pPr>
      <w:r w:rsidRPr="005B0702">
        <w:rPr>
          <w:shd w:val="clear" w:color="auto" w:fill="FFFFFF"/>
        </w:rPr>
        <w:t>…</w:t>
      </w:r>
      <w:r w:rsidRPr="005B0702">
        <w:br/>
      </w:r>
      <w:r w:rsidRPr="005B0702">
        <w:rPr>
          <w:shd w:val="clear" w:color="auto" w:fill="FFFFFF"/>
        </w:rPr>
        <w:t>…”</w:t>
      </w:r>
    </w:p>
    <w:p w:rsidR="009218E9" w:rsidRPr="005B0702" w:rsidRDefault="004E2350">
      <w:pPr>
        <w:pStyle w:val="Estilo1"/>
        <w:spacing w:beforeAutospacing="1" w:afterAutospacing="1"/>
        <w:jc w:val="both"/>
      </w:pPr>
      <w:r w:rsidRPr="005B0702">
        <w:rPr>
          <w:b/>
          <w:bCs/>
          <w:shd w:val="clear" w:color="auto" w:fill="FFFFFF"/>
        </w:rPr>
        <w:t>“SEXTA. DOCUMENTOS PARA EL EJERCICIO Y COMPROBACIÓN DE RECURSOS. -</w:t>
      </w:r>
      <w:r w:rsidRPr="005B0702">
        <w:rPr>
          <w:shd w:val="clear" w:color="auto" w:fill="FFFFFF"/>
        </w:rPr>
        <w:t xml:space="preserve"> Los requisitos y especificaciones para el ejercicio y comprobación de recursos ministrados a través del presente Convenio, establecidos en los Criterios para la Contratación de Personal con Recursos del Ramo 12, 2020, Criterios para la Contratación de Servicios Integrales para llevar a cabo reuniones de trabajo y talleres en línea para la operación de los Programas de Acción Específicos, 2020; así como en los Criterios para la Comprobación del Gasto, 2020, registrados en el </w:t>
      </w:r>
      <w:r w:rsidRPr="005B0702">
        <w:rPr>
          <w:b/>
          <w:bCs/>
          <w:shd w:val="clear" w:color="auto" w:fill="FFFFFF"/>
        </w:rPr>
        <w:t>“SIAFFASPE”</w:t>
      </w:r>
      <w:r w:rsidRPr="005B0702">
        <w:rPr>
          <w:shd w:val="clear" w:color="auto" w:fill="FFFFFF"/>
        </w:rPr>
        <w:t xml:space="preserve">, son de carácter obligatorio para </w:t>
      </w:r>
      <w:r w:rsidRPr="005B0702">
        <w:rPr>
          <w:b/>
          <w:bCs/>
          <w:shd w:val="clear" w:color="auto" w:fill="FFFFFF"/>
        </w:rPr>
        <w:t>“LAS PARTES”</w:t>
      </w:r>
      <w:r w:rsidRPr="005B0702">
        <w:rPr>
          <w:shd w:val="clear" w:color="auto" w:fill="FFFFFF"/>
        </w:rPr>
        <w:t xml:space="preserve"> y forman parte integrante del presente instrumento.”</w:t>
      </w:r>
    </w:p>
    <w:p w:rsidR="009218E9" w:rsidRPr="005B0702" w:rsidRDefault="004E2350">
      <w:pPr>
        <w:pStyle w:val="Estilo1"/>
        <w:spacing w:beforeAutospacing="1" w:afterAutospacing="1"/>
        <w:jc w:val="center"/>
      </w:pPr>
      <w:r w:rsidRPr="005B0702">
        <w:rPr>
          <w:b/>
          <w:bCs/>
          <w:shd w:val="clear" w:color="auto" w:fill="FFFFFF"/>
        </w:rPr>
        <w:t>ANEXO 1</w:t>
      </w:r>
      <w:r w:rsidRPr="005B0702">
        <w:rPr>
          <w:shd w:val="clear" w:color="auto" w:fill="FFFFFF"/>
        </w:rPr>
        <w:t xml:space="preserve"> </w:t>
      </w:r>
    </w:p>
    <w:p w:rsidR="009218E9" w:rsidRPr="005B0702" w:rsidRDefault="004E2350">
      <w:pPr>
        <w:pStyle w:val="Estilo1"/>
        <w:spacing w:beforeAutospacing="1" w:afterAutospacing="1"/>
        <w:jc w:val="both"/>
      </w:pPr>
      <w:r w:rsidRPr="005B0702">
        <w:rPr>
          <w:b/>
          <w:bCs/>
          <w:shd w:val="clear" w:color="auto" w:fill="FFFFFF"/>
        </w:rPr>
        <w:lastRenderedPageBreak/>
        <w:t>CONVENIO ESPECIFICO EN MATERIA DE MINISTRACIÓN DE SUBSIDIOS PARA EL FORTALECIMIENTO DE ACCIONES DE SALUD PÚBLICA EN LAS ENTIDADES FEDERATIVAS</w:t>
      </w:r>
      <w:r w:rsidRPr="005B0702">
        <w:rPr>
          <w:shd w:val="clear" w:color="auto" w:fill="FFFFFF"/>
        </w:rPr>
        <w:t xml:space="preserve"> QUE CELEBRAN, EL EJECUTIVO FEDERAL, POR CONDUCTO DE </w:t>
      </w:r>
      <w:r w:rsidRPr="005B0702">
        <w:rPr>
          <w:b/>
          <w:bCs/>
          <w:shd w:val="clear" w:color="auto" w:fill="FFFFFF"/>
        </w:rPr>
        <w:t>“LA SECRETARÍA”</w:t>
      </w:r>
      <w:r w:rsidRPr="005B0702">
        <w:rPr>
          <w:shd w:val="clear" w:color="auto" w:fill="FFFFFF"/>
        </w:rPr>
        <w:t xml:space="preserve">, Y </w:t>
      </w:r>
      <w:r w:rsidRPr="005B0702">
        <w:rPr>
          <w:b/>
          <w:bCs/>
          <w:shd w:val="clear" w:color="auto" w:fill="FFFFFF"/>
        </w:rPr>
        <w:t>EL ESTADO LIBRE Y SOBERANO DE COLIMA</w:t>
      </w:r>
      <w:r w:rsidRPr="005B0702">
        <w:rPr>
          <w:shd w:val="clear" w:color="auto" w:fill="FFFFFF"/>
        </w:rPr>
        <w:t xml:space="preserve"> POR CONDUCTO DE </w:t>
      </w:r>
      <w:r w:rsidRPr="005B0702">
        <w:rPr>
          <w:b/>
          <w:bCs/>
          <w:shd w:val="clear" w:color="auto" w:fill="FFFFFF"/>
        </w:rPr>
        <w:t>“LA ENTIDAD”</w:t>
      </w:r>
      <w:r w:rsidRPr="005B0702">
        <w:rPr>
          <w:shd w:val="clear" w:color="auto" w:fill="FFFFFF"/>
        </w:rPr>
        <w:t>.</w:t>
      </w:r>
    </w:p>
    <w:p w:rsidR="009218E9" w:rsidRPr="005B0702" w:rsidRDefault="004E2350">
      <w:pPr>
        <w:pStyle w:val="Estilo1"/>
        <w:spacing w:beforeAutospacing="1" w:afterAutospacing="1"/>
        <w:jc w:val="both"/>
      </w:pPr>
      <w:r w:rsidRPr="005B0702">
        <w:rPr>
          <w:shd w:val="clear" w:color="auto" w:fill="FFFFFF"/>
        </w:rPr>
        <w:t xml:space="preserve">Copias fotostáticas simples de los nombramientos de los titulares de </w:t>
      </w:r>
      <w:r w:rsidRPr="005B0702">
        <w:rPr>
          <w:b/>
          <w:bCs/>
          <w:shd w:val="clear" w:color="auto" w:fill="FFFFFF"/>
        </w:rPr>
        <w:t>“LA SECRETARÍA”</w:t>
      </w:r>
    </w:p>
    <w:tbl>
      <w:tblPr>
        <w:tblStyle w:val="Tablaconcuadrcula"/>
        <w:tblW w:w="0" w:type="auto"/>
        <w:tblLayout w:type="fixed"/>
        <w:tblLook w:val="04A0" w:firstRow="1" w:lastRow="0" w:firstColumn="1" w:lastColumn="0" w:noHBand="0" w:noVBand="1"/>
      </w:tblPr>
      <w:tblGrid>
        <w:gridCol w:w="420"/>
        <w:gridCol w:w="4224"/>
        <w:gridCol w:w="5227"/>
      </w:tblGrid>
      <w:tr w:rsidR="005B0702" w:rsidRPr="002F35E9">
        <w:trPr>
          <w:trHeight w:val="567"/>
        </w:trPr>
        <w:tc>
          <w:tcPr>
            <w:tcW w:w="420" w:type="dxa"/>
            <w:shd w:val="clear" w:color="auto" w:fill="auto"/>
          </w:tcPr>
          <w:p w:rsidR="009218E9" w:rsidRPr="005B0702" w:rsidRDefault="004E2350">
            <w:pPr>
              <w:pStyle w:val="Estilo3"/>
              <w:jc w:val="center"/>
            </w:pPr>
            <w:r w:rsidRPr="005B0702">
              <w:rPr>
                <w:rFonts w:ascii="Arial" w:eastAsia="Arial" w:hAnsi="Arial" w:cs="Arial"/>
                <w:sz w:val="18"/>
              </w:rPr>
              <w:t>1</w:t>
            </w:r>
          </w:p>
        </w:tc>
        <w:tc>
          <w:tcPr>
            <w:tcW w:w="4224" w:type="dxa"/>
            <w:shd w:val="clear" w:color="auto" w:fill="auto"/>
          </w:tcPr>
          <w:p w:rsidR="009218E9" w:rsidRPr="002F35E9" w:rsidRDefault="004E2350">
            <w:pPr>
              <w:pStyle w:val="Estilo3"/>
              <w:rPr>
                <w:lang w:val="en-US"/>
              </w:rPr>
            </w:pPr>
            <w:r w:rsidRPr="002F35E9">
              <w:rPr>
                <w:rFonts w:ascii="Arial" w:eastAsia="Arial" w:hAnsi="Arial" w:cs="Arial"/>
                <w:sz w:val="18"/>
                <w:lang w:val="en-US"/>
              </w:rPr>
              <w:t xml:space="preserve">Dr. Hugo </w:t>
            </w:r>
            <w:proofErr w:type="spellStart"/>
            <w:r w:rsidRPr="002F35E9">
              <w:rPr>
                <w:rFonts w:ascii="Arial" w:eastAsia="Arial" w:hAnsi="Arial" w:cs="Arial"/>
                <w:sz w:val="18"/>
                <w:lang w:val="en-US"/>
              </w:rPr>
              <w:t>López</w:t>
            </w:r>
            <w:proofErr w:type="spellEnd"/>
            <w:r w:rsidRPr="002F35E9">
              <w:rPr>
                <w:rFonts w:ascii="Arial" w:eastAsia="Arial" w:hAnsi="Arial" w:cs="Arial"/>
                <w:sz w:val="18"/>
                <w:lang w:val="en-US"/>
              </w:rPr>
              <w:t xml:space="preserve"> </w:t>
            </w:r>
            <w:proofErr w:type="spellStart"/>
            <w:r w:rsidRPr="002F35E9">
              <w:rPr>
                <w:rFonts w:ascii="Arial" w:eastAsia="Arial" w:hAnsi="Arial" w:cs="Arial"/>
                <w:sz w:val="18"/>
                <w:lang w:val="en-US"/>
              </w:rPr>
              <w:t>Gatell</w:t>
            </w:r>
            <w:proofErr w:type="spellEnd"/>
            <w:r w:rsidRPr="002F35E9">
              <w:rPr>
                <w:rFonts w:ascii="Arial" w:eastAsia="Arial" w:hAnsi="Arial" w:cs="Arial"/>
                <w:sz w:val="18"/>
                <w:lang w:val="en-US"/>
              </w:rPr>
              <w:t xml:space="preserve"> </w:t>
            </w:r>
            <w:proofErr w:type="spellStart"/>
            <w:r w:rsidRPr="002F35E9">
              <w:rPr>
                <w:rFonts w:ascii="Arial" w:eastAsia="Arial" w:hAnsi="Arial" w:cs="Arial"/>
                <w:sz w:val="18"/>
                <w:lang w:val="en-US"/>
              </w:rPr>
              <w:t>Ramírez</w:t>
            </w:r>
            <w:proofErr w:type="spellEnd"/>
          </w:p>
        </w:tc>
        <w:tc>
          <w:tcPr>
            <w:tcW w:w="5227" w:type="dxa"/>
            <w:shd w:val="clear" w:color="auto" w:fill="auto"/>
          </w:tcPr>
          <w:p w:rsidR="009218E9" w:rsidRPr="005B0702" w:rsidRDefault="004E2350">
            <w:pPr>
              <w:pStyle w:val="Estilo3"/>
            </w:pPr>
            <w:r w:rsidRPr="005B0702">
              <w:rPr>
                <w:rFonts w:ascii="Arial" w:eastAsia="Arial" w:hAnsi="Arial" w:cs="Arial"/>
                <w:sz w:val="18"/>
              </w:rPr>
              <w:t>Subsecretario de Prevención y Promoción de la Salud</w:t>
            </w:r>
          </w:p>
        </w:tc>
      </w:tr>
      <w:tr w:rsidR="005B0702" w:rsidRPr="002F35E9">
        <w:trPr>
          <w:trHeight w:val="567"/>
        </w:trPr>
        <w:tc>
          <w:tcPr>
            <w:tcW w:w="420" w:type="dxa"/>
            <w:shd w:val="clear" w:color="auto" w:fill="auto"/>
          </w:tcPr>
          <w:p w:rsidR="009218E9" w:rsidRPr="005B0702" w:rsidRDefault="004E2350">
            <w:pPr>
              <w:pStyle w:val="Estilo3"/>
              <w:jc w:val="center"/>
            </w:pPr>
            <w:r w:rsidRPr="005B0702">
              <w:rPr>
                <w:rFonts w:ascii="Arial" w:eastAsia="Arial" w:hAnsi="Arial" w:cs="Arial"/>
                <w:sz w:val="18"/>
              </w:rPr>
              <w:t>2</w:t>
            </w:r>
          </w:p>
        </w:tc>
        <w:tc>
          <w:tcPr>
            <w:tcW w:w="4224" w:type="dxa"/>
            <w:shd w:val="clear" w:color="auto" w:fill="auto"/>
          </w:tcPr>
          <w:p w:rsidR="009218E9" w:rsidRPr="005B0702" w:rsidRDefault="004E2350">
            <w:pPr>
              <w:pStyle w:val="Estilo3"/>
            </w:pPr>
            <w:r w:rsidRPr="005B0702">
              <w:rPr>
                <w:rFonts w:ascii="Arial" w:eastAsia="Arial" w:hAnsi="Arial" w:cs="Arial"/>
                <w:sz w:val="18"/>
              </w:rPr>
              <w:t>Dr. Ricardo Cortés Alcalá</w:t>
            </w:r>
          </w:p>
        </w:tc>
        <w:tc>
          <w:tcPr>
            <w:tcW w:w="5227" w:type="dxa"/>
            <w:shd w:val="clear" w:color="auto" w:fill="auto"/>
          </w:tcPr>
          <w:p w:rsidR="009218E9" w:rsidRPr="005B0702" w:rsidRDefault="004E2350">
            <w:pPr>
              <w:pStyle w:val="Estilo3"/>
            </w:pPr>
            <w:r w:rsidRPr="005B0702">
              <w:rPr>
                <w:rFonts w:ascii="Arial" w:eastAsia="Arial" w:hAnsi="Arial" w:cs="Arial"/>
                <w:sz w:val="18"/>
              </w:rPr>
              <w:t>Director General de Promoción de la Salud</w:t>
            </w:r>
          </w:p>
        </w:tc>
      </w:tr>
      <w:tr w:rsidR="005B0702" w:rsidRPr="005B0702">
        <w:trPr>
          <w:trHeight w:val="567"/>
        </w:trPr>
        <w:tc>
          <w:tcPr>
            <w:tcW w:w="420" w:type="dxa"/>
            <w:shd w:val="clear" w:color="auto" w:fill="auto"/>
          </w:tcPr>
          <w:p w:rsidR="009218E9" w:rsidRPr="005B0702" w:rsidRDefault="004E2350">
            <w:pPr>
              <w:pStyle w:val="Estilo3"/>
              <w:jc w:val="center"/>
            </w:pPr>
            <w:r w:rsidRPr="005B0702">
              <w:rPr>
                <w:rFonts w:ascii="Arial" w:eastAsia="Arial" w:hAnsi="Arial" w:cs="Arial"/>
                <w:sz w:val="18"/>
              </w:rPr>
              <w:t>3</w:t>
            </w:r>
          </w:p>
        </w:tc>
        <w:tc>
          <w:tcPr>
            <w:tcW w:w="4224" w:type="dxa"/>
            <w:shd w:val="clear" w:color="auto" w:fill="auto"/>
          </w:tcPr>
          <w:p w:rsidR="009218E9" w:rsidRPr="005B0702" w:rsidRDefault="004E2350">
            <w:pPr>
              <w:pStyle w:val="Estilo3"/>
            </w:pPr>
            <w:r w:rsidRPr="005B0702">
              <w:rPr>
                <w:rFonts w:ascii="Arial" w:eastAsia="Arial" w:hAnsi="Arial" w:cs="Arial"/>
                <w:sz w:val="18"/>
              </w:rPr>
              <w:t xml:space="preserve">Dr. José Luis </w:t>
            </w:r>
            <w:proofErr w:type="spellStart"/>
            <w:r w:rsidRPr="005B0702">
              <w:rPr>
                <w:rFonts w:ascii="Arial" w:eastAsia="Arial" w:hAnsi="Arial" w:cs="Arial"/>
                <w:sz w:val="18"/>
              </w:rPr>
              <w:t>Alomía</w:t>
            </w:r>
            <w:proofErr w:type="spellEnd"/>
            <w:r w:rsidRPr="005B0702">
              <w:rPr>
                <w:rFonts w:ascii="Arial" w:eastAsia="Arial" w:hAnsi="Arial" w:cs="Arial"/>
                <w:sz w:val="18"/>
              </w:rPr>
              <w:t xml:space="preserve"> Zegarra</w:t>
            </w:r>
          </w:p>
        </w:tc>
        <w:tc>
          <w:tcPr>
            <w:tcW w:w="5227" w:type="dxa"/>
            <w:shd w:val="clear" w:color="auto" w:fill="auto"/>
          </w:tcPr>
          <w:p w:rsidR="009218E9" w:rsidRPr="005B0702" w:rsidRDefault="004E2350">
            <w:pPr>
              <w:pStyle w:val="Estilo3"/>
            </w:pPr>
            <w:r w:rsidRPr="005B0702">
              <w:rPr>
                <w:rFonts w:ascii="Arial" w:eastAsia="Arial" w:hAnsi="Arial" w:cs="Arial"/>
                <w:sz w:val="18"/>
              </w:rPr>
              <w:t>Director General de Epidemiología</w:t>
            </w:r>
          </w:p>
        </w:tc>
      </w:tr>
      <w:tr w:rsidR="005B0702" w:rsidRPr="002F35E9">
        <w:trPr>
          <w:trHeight w:val="567"/>
        </w:trPr>
        <w:tc>
          <w:tcPr>
            <w:tcW w:w="420" w:type="dxa"/>
            <w:shd w:val="clear" w:color="auto" w:fill="auto"/>
          </w:tcPr>
          <w:p w:rsidR="009218E9" w:rsidRPr="005B0702" w:rsidRDefault="004E2350">
            <w:pPr>
              <w:pStyle w:val="Estilo3"/>
              <w:jc w:val="center"/>
            </w:pPr>
            <w:r w:rsidRPr="005B0702">
              <w:rPr>
                <w:rFonts w:ascii="Arial" w:eastAsia="Arial" w:hAnsi="Arial" w:cs="Arial"/>
                <w:sz w:val="18"/>
              </w:rPr>
              <w:t>4</w:t>
            </w:r>
          </w:p>
        </w:tc>
        <w:tc>
          <w:tcPr>
            <w:tcW w:w="4224" w:type="dxa"/>
            <w:shd w:val="clear" w:color="auto" w:fill="auto"/>
          </w:tcPr>
          <w:p w:rsidR="009218E9" w:rsidRPr="005B0702" w:rsidRDefault="004E2350">
            <w:pPr>
              <w:pStyle w:val="Estilo3"/>
            </w:pPr>
            <w:r w:rsidRPr="005B0702">
              <w:rPr>
                <w:rFonts w:ascii="Arial" w:eastAsia="Arial" w:hAnsi="Arial" w:cs="Arial"/>
                <w:sz w:val="18"/>
              </w:rPr>
              <w:t>Dra. Lorena Rodríguez Bores Ramírez</w:t>
            </w:r>
          </w:p>
        </w:tc>
        <w:tc>
          <w:tcPr>
            <w:tcW w:w="5227" w:type="dxa"/>
            <w:shd w:val="clear" w:color="auto" w:fill="auto"/>
          </w:tcPr>
          <w:p w:rsidR="009218E9" w:rsidRPr="005B0702" w:rsidRDefault="004E2350">
            <w:pPr>
              <w:pStyle w:val="Estilo3"/>
            </w:pPr>
            <w:r w:rsidRPr="005B0702">
              <w:rPr>
                <w:rFonts w:ascii="Arial" w:eastAsia="Arial" w:hAnsi="Arial" w:cs="Arial"/>
                <w:sz w:val="18"/>
              </w:rPr>
              <w:t>Secretaria Técnica del Consejo Nacional De Salud Mental</w:t>
            </w:r>
          </w:p>
        </w:tc>
      </w:tr>
      <w:tr w:rsidR="005B0702" w:rsidRPr="002F35E9">
        <w:trPr>
          <w:trHeight w:val="567"/>
        </w:trPr>
        <w:tc>
          <w:tcPr>
            <w:tcW w:w="420" w:type="dxa"/>
            <w:shd w:val="clear" w:color="auto" w:fill="auto"/>
          </w:tcPr>
          <w:p w:rsidR="009218E9" w:rsidRPr="005B0702" w:rsidRDefault="004E2350">
            <w:pPr>
              <w:pStyle w:val="Estilo3"/>
              <w:jc w:val="center"/>
            </w:pPr>
            <w:r w:rsidRPr="005B0702">
              <w:rPr>
                <w:rFonts w:ascii="Arial" w:eastAsia="Arial" w:hAnsi="Arial" w:cs="Arial"/>
                <w:sz w:val="18"/>
              </w:rPr>
              <w:t>5</w:t>
            </w:r>
          </w:p>
        </w:tc>
        <w:tc>
          <w:tcPr>
            <w:tcW w:w="4224" w:type="dxa"/>
            <w:shd w:val="clear" w:color="auto" w:fill="auto"/>
          </w:tcPr>
          <w:p w:rsidR="009218E9" w:rsidRPr="005B0702" w:rsidRDefault="004E2350">
            <w:pPr>
              <w:pStyle w:val="Estilo3"/>
            </w:pPr>
            <w:r w:rsidRPr="005B0702">
              <w:rPr>
                <w:rFonts w:ascii="Arial" w:eastAsia="Arial" w:hAnsi="Arial" w:cs="Arial"/>
                <w:sz w:val="18"/>
              </w:rPr>
              <w:t>Dr. Arturo García Cruz</w:t>
            </w:r>
          </w:p>
        </w:tc>
        <w:tc>
          <w:tcPr>
            <w:tcW w:w="5227" w:type="dxa"/>
            <w:shd w:val="clear" w:color="auto" w:fill="auto"/>
          </w:tcPr>
          <w:p w:rsidR="009218E9" w:rsidRPr="005B0702" w:rsidRDefault="004E2350">
            <w:pPr>
              <w:pStyle w:val="Estilo3"/>
            </w:pPr>
            <w:r w:rsidRPr="005B0702">
              <w:rPr>
                <w:rFonts w:ascii="Arial" w:eastAsia="Arial" w:hAnsi="Arial" w:cs="Arial"/>
                <w:sz w:val="18"/>
              </w:rPr>
              <w:t>Secretario Técnico del Consejo Nacional para la Prevención de Accidentes</w:t>
            </w:r>
          </w:p>
        </w:tc>
      </w:tr>
      <w:tr w:rsidR="005B0702" w:rsidRPr="002F35E9">
        <w:trPr>
          <w:trHeight w:val="567"/>
        </w:trPr>
        <w:tc>
          <w:tcPr>
            <w:tcW w:w="420" w:type="dxa"/>
            <w:shd w:val="clear" w:color="auto" w:fill="auto"/>
          </w:tcPr>
          <w:p w:rsidR="009218E9" w:rsidRPr="005B0702" w:rsidRDefault="004E2350">
            <w:pPr>
              <w:pStyle w:val="Estilo3"/>
              <w:jc w:val="center"/>
            </w:pPr>
            <w:r w:rsidRPr="005B0702">
              <w:rPr>
                <w:rFonts w:ascii="Arial" w:eastAsia="Arial" w:hAnsi="Arial" w:cs="Arial"/>
                <w:sz w:val="18"/>
              </w:rPr>
              <w:t>6</w:t>
            </w:r>
          </w:p>
        </w:tc>
        <w:tc>
          <w:tcPr>
            <w:tcW w:w="4224" w:type="dxa"/>
            <w:shd w:val="clear" w:color="auto" w:fill="auto"/>
          </w:tcPr>
          <w:p w:rsidR="009218E9" w:rsidRPr="005B0702" w:rsidRDefault="004E2350">
            <w:pPr>
              <w:pStyle w:val="Estilo3"/>
            </w:pPr>
            <w:r w:rsidRPr="005B0702">
              <w:rPr>
                <w:rFonts w:ascii="Arial" w:eastAsia="Arial" w:hAnsi="Arial" w:cs="Arial"/>
                <w:sz w:val="18"/>
              </w:rPr>
              <w:t xml:space="preserve">Dra. Karla </w:t>
            </w:r>
            <w:proofErr w:type="spellStart"/>
            <w:r w:rsidRPr="005B0702">
              <w:rPr>
                <w:rFonts w:ascii="Arial" w:eastAsia="Arial" w:hAnsi="Arial" w:cs="Arial"/>
                <w:sz w:val="18"/>
              </w:rPr>
              <w:t>Berdichevsky</w:t>
            </w:r>
            <w:proofErr w:type="spellEnd"/>
            <w:r w:rsidRPr="005B0702">
              <w:rPr>
                <w:rFonts w:ascii="Arial" w:eastAsia="Arial" w:hAnsi="Arial" w:cs="Arial"/>
                <w:sz w:val="18"/>
              </w:rPr>
              <w:t xml:space="preserve"> </w:t>
            </w:r>
            <w:proofErr w:type="spellStart"/>
            <w:r w:rsidRPr="005B0702">
              <w:rPr>
                <w:rFonts w:ascii="Arial" w:eastAsia="Arial" w:hAnsi="Arial" w:cs="Arial"/>
                <w:sz w:val="18"/>
              </w:rPr>
              <w:t>Feldman</w:t>
            </w:r>
            <w:proofErr w:type="spellEnd"/>
          </w:p>
        </w:tc>
        <w:tc>
          <w:tcPr>
            <w:tcW w:w="5227" w:type="dxa"/>
            <w:shd w:val="clear" w:color="auto" w:fill="auto"/>
          </w:tcPr>
          <w:p w:rsidR="009218E9" w:rsidRPr="005B0702" w:rsidRDefault="004E2350">
            <w:pPr>
              <w:pStyle w:val="Estilo3"/>
            </w:pPr>
            <w:r w:rsidRPr="005B0702">
              <w:rPr>
                <w:rFonts w:ascii="Arial" w:eastAsia="Arial" w:hAnsi="Arial" w:cs="Arial"/>
                <w:sz w:val="18"/>
              </w:rPr>
              <w:t>Directora General del Centro Nacional de Equidad de Género y Salud Reproductiva</w:t>
            </w:r>
          </w:p>
        </w:tc>
      </w:tr>
      <w:tr w:rsidR="005B0702" w:rsidRPr="002F35E9">
        <w:trPr>
          <w:trHeight w:val="567"/>
        </w:trPr>
        <w:tc>
          <w:tcPr>
            <w:tcW w:w="420" w:type="dxa"/>
            <w:shd w:val="clear" w:color="auto" w:fill="auto"/>
          </w:tcPr>
          <w:p w:rsidR="009218E9" w:rsidRPr="005B0702" w:rsidRDefault="004E2350">
            <w:pPr>
              <w:pStyle w:val="Estilo3"/>
              <w:jc w:val="center"/>
            </w:pPr>
            <w:r w:rsidRPr="005B0702">
              <w:rPr>
                <w:rFonts w:ascii="Arial" w:eastAsia="Arial" w:hAnsi="Arial" w:cs="Arial"/>
                <w:sz w:val="18"/>
              </w:rPr>
              <w:t>7</w:t>
            </w:r>
          </w:p>
        </w:tc>
        <w:tc>
          <w:tcPr>
            <w:tcW w:w="4224" w:type="dxa"/>
            <w:shd w:val="clear" w:color="auto" w:fill="auto"/>
          </w:tcPr>
          <w:p w:rsidR="009218E9" w:rsidRPr="005B0702" w:rsidRDefault="004E2350">
            <w:pPr>
              <w:pStyle w:val="Estilo3"/>
            </w:pPr>
            <w:r w:rsidRPr="005B0702">
              <w:rPr>
                <w:rFonts w:ascii="Arial" w:eastAsia="Arial" w:hAnsi="Arial" w:cs="Arial"/>
                <w:sz w:val="18"/>
              </w:rPr>
              <w:t xml:space="preserve">Dr. Ruy López </w:t>
            </w:r>
            <w:proofErr w:type="spellStart"/>
            <w:r w:rsidRPr="005B0702">
              <w:rPr>
                <w:rFonts w:ascii="Arial" w:eastAsia="Arial" w:hAnsi="Arial" w:cs="Arial"/>
                <w:sz w:val="18"/>
              </w:rPr>
              <w:t>Ridaura</w:t>
            </w:r>
            <w:proofErr w:type="spellEnd"/>
          </w:p>
        </w:tc>
        <w:tc>
          <w:tcPr>
            <w:tcW w:w="5227" w:type="dxa"/>
            <w:shd w:val="clear" w:color="auto" w:fill="auto"/>
          </w:tcPr>
          <w:p w:rsidR="009218E9" w:rsidRPr="005B0702" w:rsidRDefault="004E2350">
            <w:pPr>
              <w:pStyle w:val="Estilo3"/>
            </w:pPr>
            <w:r w:rsidRPr="005B0702">
              <w:rPr>
                <w:rFonts w:ascii="Arial" w:eastAsia="Arial" w:hAnsi="Arial" w:cs="Arial"/>
                <w:sz w:val="18"/>
              </w:rPr>
              <w:t>Director General del Centro Nacional de Programas Preventivos y Control de Enfermedades</w:t>
            </w:r>
          </w:p>
        </w:tc>
      </w:tr>
      <w:tr w:rsidR="005B0702" w:rsidRPr="002F35E9">
        <w:trPr>
          <w:trHeight w:val="567"/>
        </w:trPr>
        <w:tc>
          <w:tcPr>
            <w:tcW w:w="420" w:type="dxa"/>
            <w:shd w:val="clear" w:color="auto" w:fill="auto"/>
          </w:tcPr>
          <w:p w:rsidR="009218E9" w:rsidRPr="005B0702" w:rsidRDefault="004E2350">
            <w:pPr>
              <w:pStyle w:val="Estilo3"/>
              <w:jc w:val="center"/>
            </w:pPr>
            <w:r w:rsidRPr="005B0702">
              <w:rPr>
                <w:rFonts w:ascii="Arial" w:eastAsia="Arial" w:hAnsi="Arial" w:cs="Arial"/>
                <w:sz w:val="18"/>
              </w:rPr>
              <w:t>8</w:t>
            </w:r>
          </w:p>
        </w:tc>
        <w:tc>
          <w:tcPr>
            <w:tcW w:w="4224" w:type="dxa"/>
            <w:shd w:val="clear" w:color="auto" w:fill="auto"/>
          </w:tcPr>
          <w:p w:rsidR="009218E9" w:rsidRPr="005B0702" w:rsidRDefault="004E2350">
            <w:pPr>
              <w:pStyle w:val="Estilo3"/>
            </w:pPr>
            <w:r w:rsidRPr="005B0702">
              <w:rPr>
                <w:rFonts w:ascii="Arial" w:eastAsia="Arial" w:hAnsi="Arial" w:cs="Arial"/>
                <w:sz w:val="18"/>
              </w:rPr>
              <w:t xml:space="preserve">Dra. </w:t>
            </w:r>
            <w:proofErr w:type="spellStart"/>
            <w:r w:rsidRPr="005B0702">
              <w:rPr>
                <w:rFonts w:ascii="Arial" w:eastAsia="Arial" w:hAnsi="Arial" w:cs="Arial"/>
                <w:sz w:val="18"/>
              </w:rPr>
              <w:t>Alethse</w:t>
            </w:r>
            <w:proofErr w:type="spellEnd"/>
            <w:r w:rsidRPr="005B0702">
              <w:rPr>
                <w:rFonts w:ascii="Arial" w:eastAsia="Arial" w:hAnsi="Arial" w:cs="Arial"/>
                <w:sz w:val="18"/>
              </w:rPr>
              <w:t xml:space="preserve"> De La Torre Rosas</w:t>
            </w:r>
          </w:p>
        </w:tc>
        <w:tc>
          <w:tcPr>
            <w:tcW w:w="5227" w:type="dxa"/>
            <w:shd w:val="clear" w:color="auto" w:fill="auto"/>
          </w:tcPr>
          <w:p w:rsidR="009218E9" w:rsidRPr="005B0702" w:rsidRDefault="004E2350">
            <w:pPr>
              <w:pStyle w:val="Estilo3"/>
            </w:pPr>
            <w:r w:rsidRPr="005B0702">
              <w:rPr>
                <w:rFonts w:ascii="Arial" w:eastAsia="Arial" w:hAnsi="Arial" w:cs="Arial"/>
                <w:sz w:val="18"/>
              </w:rPr>
              <w:t>Directora General del Centro Nacional para la Prevención y el Control del VIH/SIDA</w:t>
            </w:r>
          </w:p>
        </w:tc>
      </w:tr>
      <w:tr w:rsidR="005B0702" w:rsidRPr="002F35E9">
        <w:trPr>
          <w:trHeight w:val="567"/>
        </w:trPr>
        <w:tc>
          <w:tcPr>
            <w:tcW w:w="420" w:type="dxa"/>
            <w:shd w:val="clear" w:color="auto" w:fill="auto"/>
          </w:tcPr>
          <w:p w:rsidR="009218E9" w:rsidRPr="005B0702" w:rsidRDefault="004E2350">
            <w:pPr>
              <w:pStyle w:val="Estilo3"/>
              <w:jc w:val="center"/>
            </w:pPr>
            <w:r w:rsidRPr="005B0702">
              <w:rPr>
                <w:rFonts w:ascii="Arial" w:eastAsia="Arial" w:hAnsi="Arial" w:cs="Arial"/>
                <w:sz w:val="18"/>
              </w:rPr>
              <w:t>9</w:t>
            </w:r>
          </w:p>
        </w:tc>
        <w:tc>
          <w:tcPr>
            <w:tcW w:w="4224" w:type="dxa"/>
            <w:shd w:val="clear" w:color="auto" w:fill="auto"/>
          </w:tcPr>
          <w:p w:rsidR="009218E9" w:rsidRPr="005B0702" w:rsidRDefault="004E2350">
            <w:pPr>
              <w:pStyle w:val="Estilo3"/>
            </w:pPr>
            <w:r w:rsidRPr="005B0702">
              <w:rPr>
                <w:rFonts w:ascii="Arial" w:eastAsia="Arial" w:hAnsi="Arial" w:cs="Arial"/>
                <w:sz w:val="18"/>
              </w:rPr>
              <w:t>M.C.S.S. Miriam Esther Veras Godoy</w:t>
            </w:r>
          </w:p>
        </w:tc>
        <w:tc>
          <w:tcPr>
            <w:tcW w:w="5227" w:type="dxa"/>
            <w:shd w:val="clear" w:color="auto" w:fill="auto"/>
          </w:tcPr>
          <w:p w:rsidR="009218E9" w:rsidRPr="005B0702" w:rsidRDefault="004E2350">
            <w:pPr>
              <w:pStyle w:val="Estilo3"/>
            </w:pPr>
            <w:r w:rsidRPr="005B0702">
              <w:rPr>
                <w:rFonts w:ascii="Arial" w:eastAsia="Arial" w:hAnsi="Arial" w:cs="Arial"/>
                <w:sz w:val="18"/>
              </w:rPr>
              <w:t>Directora General del Centro Nacional para la Salud de la Infancia y la Adolescencia</w:t>
            </w:r>
          </w:p>
        </w:tc>
      </w:tr>
    </w:tbl>
    <w:p w:rsidR="009218E9" w:rsidRPr="005B0702" w:rsidRDefault="004E2350">
      <w:pPr>
        <w:pStyle w:val="Estilo1"/>
        <w:spacing w:beforeAutospacing="1" w:afterAutospacing="1"/>
      </w:pPr>
      <w:r w:rsidRPr="005B0702">
        <w:rPr>
          <w:shd w:val="clear" w:color="auto" w:fill="FFFFFF"/>
        </w:rPr>
        <w:t> </w:t>
      </w:r>
    </w:p>
    <w:p w:rsidR="009218E9" w:rsidRPr="005B0702" w:rsidRDefault="004E2350">
      <w:pPr>
        <w:pStyle w:val="Estilo1"/>
        <w:spacing w:beforeAutospacing="1" w:afterAutospacing="1"/>
      </w:pPr>
      <w:r w:rsidRPr="005B0702">
        <w:rPr>
          <w:shd w:val="clear" w:color="auto" w:fill="FFFFFF"/>
        </w:rPr>
        <w:t>…”</w:t>
      </w:r>
    </w:p>
    <w:p w:rsidR="009218E9" w:rsidRPr="005B0702" w:rsidRDefault="004E2350">
      <w:pPr>
        <w:pStyle w:val="Estilo1"/>
        <w:spacing w:beforeAutospacing="1" w:afterAutospacing="1"/>
      </w:pPr>
      <w:r w:rsidRPr="005B0702">
        <w:rPr>
          <w:shd w:val="clear" w:color="auto" w:fill="FFFFFF"/>
        </w:rPr>
        <w:t> </w:t>
      </w:r>
    </w:p>
    <w:p w:rsidR="009218E9" w:rsidRPr="005B0702" w:rsidRDefault="004E2350">
      <w:pPr>
        <w:pStyle w:val="Estilo1"/>
        <w:spacing w:beforeAutospacing="1" w:afterAutospacing="1"/>
        <w:jc w:val="center"/>
        <w:sectPr w:rsidR="009218E9" w:rsidRPr="005B0702">
          <w:headerReference w:type="default" r:id="rId8"/>
          <w:footerReference w:type="default" r:id="rId9"/>
          <w:pgSz w:w="12240" w:h="15840"/>
          <w:pgMar w:top="850" w:right="850" w:bottom="850" w:left="850" w:header="720" w:footer="720" w:gutter="0"/>
          <w:cols w:space="0"/>
        </w:sectPr>
      </w:pPr>
      <w:r w:rsidRPr="005B0702">
        <w:rPr>
          <w:noProof/>
          <w:lang w:eastAsia="es-MX"/>
        </w:rPr>
        <w:lastRenderedPageBreak/>
        <w:drawing>
          <wp:inline distT="0" distB="0" distL="0" distR="0" wp14:anchorId="085B287D" wp14:editId="2C2D0A12">
            <wp:extent cx="4038600" cy="74390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4038600" cy="7439025"/>
                    </a:xfrm>
                    <a:prstGeom prst="rect">
                      <a:avLst/>
                    </a:prstGeom>
                  </pic:spPr>
                </pic:pic>
              </a:graphicData>
            </a:graphic>
          </wp:inline>
        </w:drawing>
      </w:r>
    </w:p>
    <w:p w:rsidR="009218E9" w:rsidRPr="005B0702" w:rsidRDefault="004E2350">
      <w:pPr>
        <w:pStyle w:val="Estilo1"/>
        <w:spacing w:beforeAutospacing="1" w:afterAutospacing="1"/>
        <w:jc w:val="center"/>
      </w:pPr>
      <w:r w:rsidRPr="005B0702">
        <w:rPr>
          <w:b/>
          <w:bCs/>
          <w:shd w:val="clear" w:color="auto" w:fill="FFFFFF"/>
        </w:rPr>
        <w:lastRenderedPageBreak/>
        <w:t>ANEXO 2</w:t>
      </w:r>
    </w:p>
    <w:p w:rsidR="009218E9" w:rsidRPr="005B0702" w:rsidRDefault="004E2350">
      <w:pPr>
        <w:pStyle w:val="Estilo1"/>
        <w:spacing w:beforeAutospacing="1" w:afterAutospacing="1"/>
        <w:jc w:val="both"/>
      </w:pPr>
      <w:r w:rsidRPr="005B0702">
        <w:rPr>
          <w:b/>
          <w:bCs/>
          <w:shd w:val="clear" w:color="auto" w:fill="FFFFFF"/>
        </w:rPr>
        <w:t>CONVENIO ESPECIFICO EN MATERIA DE MINISTRACIÓN DE SUBSIDIOS PARA EL FORTALECIMIENTO DE ACCIONES DE SALUD PÚBLICA EN LAS ENTIDADES FEDERATIVAS</w:t>
      </w:r>
      <w:r w:rsidRPr="005B0702">
        <w:rPr>
          <w:shd w:val="clear" w:color="auto" w:fill="FFFFFF"/>
        </w:rPr>
        <w:t xml:space="preserve"> QUE CELEBRAN, EL EJECUTIVO FEDERAL, POR CONDUCTO DE </w:t>
      </w:r>
      <w:r w:rsidRPr="005B0702">
        <w:rPr>
          <w:b/>
          <w:bCs/>
          <w:shd w:val="clear" w:color="auto" w:fill="FFFFFF"/>
        </w:rPr>
        <w:t>“LA SECRETARÍA”</w:t>
      </w:r>
      <w:r w:rsidRPr="005B0702">
        <w:rPr>
          <w:shd w:val="clear" w:color="auto" w:fill="FFFFFF"/>
        </w:rPr>
        <w:t xml:space="preserve">, Y </w:t>
      </w:r>
      <w:r w:rsidRPr="005B0702">
        <w:rPr>
          <w:b/>
          <w:bCs/>
          <w:shd w:val="clear" w:color="auto" w:fill="FFFFFF"/>
        </w:rPr>
        <w:t>“LA ENTIDAD”</w:t>
      </w:r>
      <w:r w:rsidRPr="005B0702">
        <w:rPr>
          <w:shd w:val="clear" w:color="auto" w:fill="FFFFFF"/>
        </w:rPr>
        <w:t>.</w:t>
      </w:r>
    </w:p>
    <w:p w:rsidR="009218E9" w:rsidRPr="005B0702" w:rsidRDefault="004E2350">
      <w:pPr>
        <w:pStyle w:val="Estilo1"/>
        <w:spacing w:beforeAutospacing="1" w:afterAutospacing="1"/>
        <w:jc w:val="both"/>
      </w:pPr>
      <w:r w:rsidRPr="005B0702">
        <w:rPr>
          <w:shd w:val="clear" w:color="auto" w:fill="FFFFFF"/>
        </w:rPr>
        <w:t xml:space="preserve">Identificación de fuentes de financiamiento de </w:t>
      </w:r>
      <w:r w:rsidRPr="005B0702">
        <w:rPr>
          <w:b/>
          <w:bCs/>
          <w:shd w:val="clear" w:color="auto" w:fill="FFFFFF"/>
        </w:rPr>
        <w:t>“LOS PROGRAMAS”</w:t>
      </w:r>
      <w:r w:rsidRPr="005B0702">
        <w:rPr>
          <w:shd w:val="clear" w:color="auto" w:fill="FFFFFF"/>
        </w:rPr>
        <w:t xml:space="preserve"> en materia de Salud Pública</w:t>
      </w:r>
    </w:p>
    <w:p w:rsidR="009218E9" w:rsidRPr="005B0702" w:rsidRDefault="004E2350">
      <w:pPr>
        <w:pStyle w:val="Estilo3"/>
        <w:jc w:val="center"/>
      </w:pPr>
      <w:r w:rsidRPr="005B0702">
        <w:rPr>
          <w:rFonts w:ascii="Arial" w:eastAsia="Arial" w:hAnsi="Arial" w:cs="Arial"/>
          <w:b/>
          <w:sz w:val="18"/>
          <w:shd w:val="clear" w:color="auto" w:fill="FFFFFF"/>
        </w:rPr>
        <w:t>310 DIRECCIÓN GENERAL DE PROMOCIÓN DE LA SALUD</w:t>
      </w:r>
    </w:p>
    <w:tbl>
      <w:tblPr>
        <w:tblStyle w:val="Tablaconcuadrcula"/>
        <w:tblW w:w="0" w:type="auto"/>
        <w:jc w:val="center"/>
        <w:tblLook w:val="04A0" w:firstRow="1" w:lastRow="0" w:firstColumn="1" w:lastColumn="0" w:noHBand="0" w:noVBand="1"/>
      </w:tblPr>
      <w:tblGrid>
        <w:gridCol w:w="465"/>
        <w:gridCol w:w="316"/>
        <w:gridCol w:w="1610"/>
        <w:gridCol w:w="1098"/>
        <w:gridCol w:w="973"/>
        <w:gridCol w:w="1034"/>
        <w:gridCol w:w="1825"/>
        <w:gridCol w:w="996"/>
        <w:gridCol w:w="979"/>
        <w:gridCol w:w="1374"/>
        <w:gridCol w:w="1673"/>
        <w:gridCol w:w="979"/>
        <w:gridCol w:w="1034"/>
      </w:tblGrid>
      <w:tr w:rsidR="005B0702" w:rsidRPr="005B0702" w:rsidTr="005B0702">
        <w:trPr>
          <w:jc w:val="center"/>
        </w:trPr>
        <w:tc>
          <w:tcPr>
            <w:tcW w:w="0" w:type="auto"/>
            <w:vMerge w:val="restart"/>
            <w:vAlign w:val="center"/>
          </w:tcPr>
          <w:p w:rsidR="009218E9" w:rsidRPr="005B0702" w:rsidRDefault="004E2350">
            <w:pPr>
              <w:pStyle w:val="Estilo3"/>
              <w:jc w:val="center"/>
            </w:pPr>
            <w:r w:rsidRPr="005B0702">
              <w:rPr>
                <w:rFonts w:ascii="Arial" w:eastAsia="Arial" w:hAnsi="Arial" w:cs="Arial"/>
                <w:b/>
                <w:sz w:val="14"/>
              </w:rPr>
              <w:t>NO.</w:t>
            </w:r>
          </w:p>
        </w:tc>
        <w:tc>
          <w:tcPr>
            <w:tcW w:w="0" w:type="auto"/>
            <w:gridSpan w:val="2"/>
            <w:vMerge w:val="restart"/>
            <w:vAlign w:val="center"/>
          </w:tcPr>
          <w:p w:rsidR="009218E9" w:rsidRPr="005B0702" w:rsidRDefault="004E2350">
            <w:pPr>
              <w:pStyle w:val="Estilo3"/>
              <w:jc w:val="center"/>
            </w:pPr>
            <w:r w:rsidRPr="005B0702">
              <w:rPr>
                <w:rFonts w:ascii="Arial" w:eastAsia="Arial" w:hAnsi="Arial" w:cs="Arial"/>
                <w:b/>
                <w:sz w:val="14"/>
              </w:rPr>
              <w:t>PROGRAMA DE ACCIÓN ESPECÍFICO</w:t>
            </w:r>
          </w:p>
        </w:tc>
        <w:tc>
          <w:tcPr>
            <w:tcW w:w="0" w:type="auto"/>
            <w:gridSpan w:val="9"/>
            <w:vAlign w:val="center"/>
          </w:tcPr>
          <w:p w:rsidR="009218E9" w:rsidRPr="005B0702" w:rsidRDefault="004E2350">
            <w:pPr>
              <w:pStyle w:val="Estilo3"/>
              <w:jc w:val="center"/>
              <w:rPr>
                <w:rFonts w:ascii="Arial" w:eastAsia="Arial" w:hAnsi="Arial" w:cs="Arial"/>
                <w:b/>
                <w:sz w:val="14"/>
              </w:rPr>
            </w:pPr>
            <w:r w:rsidRPr="005B0702">
              <w:rPr>
                <w:rFonts w:ascii="Arial" w:eastAsia="Arial" w:hAnsi="Arial" w:cs="Arial"/>
                <w:b/>
                <w:sz w:val="14"/>
              </w:rPr>
              <w:t xml:space="preserve">ORIGEN DE LOS RECURSOS PRESUPUESTARIOS </w:t>
            </w:r>
          </w:p>
          <w:p w:rsidR="009218E9" w:rsidRPr="005B0702" w:rsidRDefault="004E2350">
            <w:pPr>
              <w:pStyle w:val="Estilo3"/>
              <w:jc w:val="center"/>
            </w:pPr>
            <w:r w:rsidRPr="005B0702">
              <w:rPr>
                <w:rFonts w:ascii="Arial" w:eastAsia="Arial" w:hAnsi="Arial" w:cs="Arial"/>
                <w:b/>
                <w:sz w:val="14"/>
              </w:rPr>
              <w:t>(PESOS)</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t>TOTAL</w:t>
            </w:r>
          </w:p>
        </w:tc>
      </w:tr>
      <w:tr w:rsidR="005B0702" w:rsidRPr="002F35E9" w:rsidTr="005B0702">
        <w:trPr>
          <w:jc w:val="center"/>
        </w:trPr>
        <w:tc>
          <w:tcPr>
            <w:tcW w:w="0" w:type="auto"/>
            <w:vMerge/>
          </w:tcPr>
          <w:p w:rsidR="009218E9" w:rsidRPr="005B0702" w:rsidRDefault="009218E9"/>
        </w:tc>
        <w:tc>
          <w:tcPr>
            <w:tcW w:w="0" w:type="auto"/>
            <w:gridSpan w:val="2"/>
            <w:vMerge/>
          </w:tcPr>
          <w:p w:rsidR="009218E9" w:rsidRPr="005B0702" w:rsidRDefault="009218E9"/>
        </w:tc>
        <w:tc>
          <w:tcPr>
            <w:tcW w:w="0" w:type="auto"/>
            <w:gridSpan w:val="2"/>
            <w:vAlign w:val="center"/>
          </w:tcPr>
          <w:p w:rsidR="009218E9" w:rsidRPr="005B0702" w:rsidRDefault="004E2350">
            <w:pPr>
              <w:pStyle w:val="Estilo3"/>
              <w:jc w:val="center"/>
            </w:pPr>
            <w:r w:rsidRPr="005B0702">
              <w:rPr>
                <w:rFonts w:ascii="Arial" w:eastAsia="Arial" w:hAnsi="Arial" w:cs="Arial"/>
                <w:b/>
                <w:sz w:val="14"/>
              </w:rPr>
              <w:t>SPPS/ INTERVENCIONES/RAMO 12</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gridSpan w:val="6"/>
            <w:vAlign w:val="center"/>
          </w:tcPr>
          <w:p w:rsidR="009218E9" w:rsidRPr="005B0702" w:rsidRDefault="004E2350">
            <w:pPr>
              <w:pStyle w:val="Estilo3"/>
              <w:jc w:val="center"/>
            </w:pPr>
            <w:r w:rsidRPr="005B0702">
              <w:rPr>
                <w:rFonts w:ascii="Arial" w:eastAsia="Arial" w:hAnsi="Arial" w:cs="Arial"/>
                <w:b/>
                <w:sz w:val="14"/>
              </w:rPr>
              <w:t>INSTITUTO DE SALUD PARA EL BIENESTAR</w:t>
            </w:r>
          </w:p>
        </w:tc>
        <w:tc>
          <w:tcPr>
            <w:tcW w:w="0" w:type="auto"/>
            <w:vMerge/>
          </w:tcPr>
          <w:p w:rsidR="009218E9" w:rsidRPr="002F35E9" w:rsidRDefault="009218E9">
            <w:pPr>
              <w:rPr>
                <w:lang w:val="es-MX"/>
              </w:rPr>
            </w:pPr>
          </w:p>
        </w:tc>
      </w:tr>
      <w:tr w:rsidR="005B0702" w:rsidRPr="005B0702" w:rsidTr="005B0702">
        <w:trPr>
          <w:jc w:val="center"/>
        </w:trPr>
        <w:tc>
          <w:tcPr>
            <w:tcW w:w="0" w:type="auto"/>
            <w:vMerge/>
          </w:tcPr>
          <w:p w:rsidR="009218E9" w:rsidRPr="002F35E9" w:rsidRDefault="009218E9">
            <w:pPr>
              <w:rPr>
                <w:lang w:val="es-MX"/>
              </w:rPr>
            </w:pPr>
          </w:p>
        </w:tc>
        <w:tc>
          <w:tcPr>
            <w:tcW w:w="0" w:type="auto"/>
            <w:gridSpan w:val="2"/>
            <w:vMerge/>
          </w:tcPr>
          <w:p w:rsidR="009218E9" w:rsidRPr="002F35E9" w:rsidRDefault="009218E9">
            <w:pPr>
              <w:rPr>
                <w:lang w:val="es-MX"/>
              </w:rPr>
            </w:pPr>
          </w:p>
        </w:tc>
        <w:tc>
          <w:tcPr>
            <w:tcW w:w="0" w:type="auto"/>
            <w:vAlign w:val="center"/>
          </w:tcPr>
          <w:p w:rsidR="009218E9" w:rsidRPr="005B0702" w:rsidRDefault="004E2350">
            <w:pPr>
              <w:pStyle w:val="Estilo3"/>
              <w:jc w:val="center"/>
            </w:pPr>
            <w:r w:rsidRPr="005B0702">
              <w:rPr>
                <w:rFonts w:ascii="Arial" w:eastAsia="Arial" w:hAnsi="Arial" w:cs="Arial"/>
                <w:b/>
                <w:sz w:val="14"/>
              </w:rPr>
              <w:t>CASSCO</w:t>
            </w:r>
          </w:p>
        </w:tc>
        <w:tc>
          <w:tcPr>
            <w:tcW w:w="0" w:type="auto"/>
            <w:vAlign w:val="center"/>
          </w:tcPr>
          <w:p w:rsidR="009218E9" w:rsidRPr="005B0702" w:rsidRDefault="004E2350">
            <w:pPr>
              <w:pStyle w:val="Estilo3"/>
              <w:jc w:val="center"/>
            </w:pPr>
            <w:r w:rsidRPr="005B0702">
              <w:rPr>
                <w:rFonts w:ascii="Arial" w:eastAsia="Arial" w:hAnsi="Arial" w:cs="Arial"/>
                <w:b/>
                <w:sz w:val="14"/>
              </w:rPr>
              <w:t>CAUSES</w:t>
            </w:r>
          </w:p>
        </w:tc>
        <w:tc>
          <w:tcPr>
            <w:tcW w:w="0" w:type="auto"/>
            <w:vMerge/>
          </w:tcPr>
          <w:p w:rsidR="009218E9" w:rsidRPr="005B0702" w:rsidRDefault="009218E9"/>
        </w:tc>
        <w:tc>
          <w:tcPr>
            <w:tcW w:w="0" w:type="auto"/>
            <w:vAlign w:val="center"/>
          </w:tcPr>
          <w:p w:rsidR="009218E9" w:rsidRPr="005B0702" w:rsidRDefault="004E2350">
            <w:pPr>
              <w:pStyle w:val="Estilo3"/>
              <w:jc w:val="center"/>
            </w:pPr>
            <w:r w:rsidRPr="005B0702">
              <w:rPr>
                <w:rFonts w:ascii="Arial" w:eastAsia="Arial" w:hAnsi="Arial" w:cs="Arial"/>
                <w:b/>
                <w:sz w:val="14"/>
              </w:rPr>
              <w:t>ANEXO 4 RECURSOS PRESUPUESTALES</w:t>
            </w:r>
          </w:p>
        </w:tc>
        <w:tc>
          <w:tcPr>
            <w:tcW w:w="0" w:type="auto"/>
            <w:vAlign w:val="center"/>
          </w:tcPr>
          <w:p w:rsidR="009218E9" w:rsidRPr="005B0702" w:rsidRDefault="004E2350">
            <w:pPr>
              <w:pStyle w:val="Estilo3"/>
              <w:jc w:val="center"/>
            </w:pPr>
            <w:r w:rsidRPr="005B0702">
              <w:rPr>
                <w:rFonts w:ascii="Arial" w:eastAsia="Arial" w:hAnsi="Arial" w:cs="Arial"/>
                <w:b/>
                <w:sz w:val="14"/>
              </w:rPr>
              <w:t>ANEXO 4 INSUMOS</w:t>
            </w:r>
          </w:p>
        </w:tc>
        <w:tc>
          <w:tcPr>
            <w:tcW w:w="0" w:type="auto"/>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vAlign w:val="center"/>
          </w:tcPr>
          <w:p w:rsidR="009218E9" w:rsidRPr="005B0702" w:rsidRDefault="004E2350">
            <w:pPr>
              <w:pStyle w:val="Estilo3"/>
              <w:jc w:val="center"/>
            </w:pPr>
            <w:r w:rsidRPr="005B0702">
              <w:rPr>
                <w:rFonts w:ascii="Arial" w:eastAsia="Arial" w:hAnsi="Arial" w:cs="Arial"/>
                <w:b/>
                <w:sz w:val="14"/>
              </w:rPr>
              <w:t>FIDEICOMISO INSABI INSUMOS</w:t>
            </w:r>
          </w:p>
        </w:tc>
        <w:tc>
          <w:tcPr>
            <w:tcW w:w="0" w:type="auto"/>
            <w:vAlign w:val="center"/>
          </w:tcPr>
          <w:p w:rsidR="009218E9" w:rsidRPr="005B0702" w:rsidRDefault="004E2350">
            <w:pPr>
              <w:pStyle w:val="Estilo3"/>
              <w:jc w:val="center"/>
            </w:pPr>
            <w:r w:rsidRPr="005B0702">
              <w:rPr>
                <w:rFonts w:ascii="Arial" w:eastAsia="Arial" w:hAnsi="Arial" w:cs="Arial"/>
                <w:b/>
                <w:sz w:val="14"/>
              </w:rPr>
              <w:t>FIDEICOMISO INSABI PRUEBAS DE DIAGNÓSTICO</w:t>
            </w:r>
          </w:p>
        </w:tc>
        <w:tc>
          <w:tcPr>
            <w:tcW w:w="0" w:type="auto"/>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vMerge/>
          </w:tcPr>
          <w:p w:rsidR="009218E9" w:rsidRPr="005B0702" w:rsidRDefault="009218E9"/>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1</w:t>
            </w:r>
          </w:p>
        </w:tc>
        <w:tc>
          <w:tcPr>
            <w:tcW w:w="0" w:type="auto"/>
            <w:gridSpan w:val="2"/>
          </w:tcPr>
          <w:p w:rsidR="009218E9" w:rsidRPr="005B0702" w:rsidRDefault="004E2350">
            <w:pPr>
              <w:pStyle w:val="Estilo3"/>
            </w:pPr>
            <w:r w:rsidRPr="005B0702">
              <w:rPr>
                <w:rFonts w:ascii="Arial" w:eastAsia="Arial" w:hAnsi="Arial" w:cs="Arial"/>
                <w:sz w:val="14"/>
              </w:rPr>
              <w:t>Políticas de Salud Pública y Promoción de la Salud</w:t>
            </w:r>
          </w:p>
        </w:tc>
        <w:tc>
          <w:tcPr>
            <w:tcW w:w="0" w:type="auto"/>
            <w:vAlign w:val="center"/>
          </w:tcPr>
          <w:p w:rsidR="009218E9" w:rsidRPr="005B0702" w:rsidRDefault="004E2350">
            <w:pPr>
              <w:pStyle w:val="Estilo3"/>
              <w:jc w:val="right"/>
            </w:pPr>
            <w:r w:rsidRPr="005B0702">
              <w:rPr>
                <w:rFonts w:ascii="Arial" w:eastAsia="Arial" w:hAnsi="Arial" w:cs="Arial"/>
                <w:sz w:val="14"/>
              </w:rPr>
              <w:t>3,155,523.52</w:t>
            </w:r>
          </w:p>
        </w:tc>
        <w:tc>
          <w:tcPr>
            <w:tcW w:w="0" w:type="auto"/>
            <w:vAlign w:val="center"/>
          </w:tcPr>
          <w:p w:rsidR="009218E9" w:rsidRPr="005B0702" w:rsidRDefault="004E2350">
            <w:pPr>
              <w:pStyle w:val="Estilo3"/>
              <w:jc w:val="right"/>
            </w:pPr>
            <w:r w:rsidRPr="005B0702">
              <w:rPr>
                <w:rFonts w:ascii="Arial" w:eastAsia="Arial" w:hAnsi="Arial" w:cs="Arial"/>
                <w:sz w:val="14"/>
              </w:rPr>
              <w:t>675,000.00</w:t>
            </w:r>
          </w:p>
        </w:tc>
        <w:tc>
          <w:tcPr>
            <w:tcW w:w="0" w:type="auto"/>
          </w:tcPr>
          <w:p w:rsidR="009218E9" w:rsidRPr="005B0702" w:rsidRDefault="004E2350">
            <w:pPr>
              <w:pStyle w:val="Estilo3"/>
              <w:jc w:val="right"/>
            </w:pPr>
            <w:r w:rsidRPr="005B0702">
              <w:rPr>
                <w:rFonts w:ascii="Arial" w:eastAsia="Arial" w:hAnsi="Arial" w:cs="Arial"/>
                <w:sz w:val="14"/>
              </w:rPr>
              <w:t>3,830,523.52</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3,830,523.52</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1</w:t>
            </w:r>
          </w:p>
        </w:tc>
        <w:tc>
          <w:tcPr>
            <w:tcW w:w="0" w:type="auto"/>
            <w:vAlign w:val="center"/>
          </w:tcPr>
          <w:p w:rsidR="009218E9" w:rsidRPr="005B0702" w:rsidRDefault="004E2350">
            <w:pPr>
              <w:pStyle w:val="Estilo3"/>
            </w:pPr>
            <w:r w:rsidRPr="005B0702">
              <w:rPr>
                <w:rFonts w:ascii="Arial" w:eastAsia="Arial" w:hAnsi="Arial" w:cs="Arial"/>
                <w:sz w:val="14"/>
              </w:rPr>
              <w:t>Determinantes Personales</w:t>
            </w:r>
          </w:p>
        </w:tc>
        <w:tc>
          <w:tcPr>
            <w:tcW w:w="0" w:type="auto"/>
            <w:vAlign w:val="center"/>
          </w:tcPr>
          <w:p w:rsidR="009218E9" w:rsidRPr="005B0702" w:rsidRDefault="004E2350">
            <w:pPr>
              <w:pStyle w:val="Estilo3"/>
              <w:jc w:val="right"/>
            </w:pPr>
            <w:r w:rsidRPr="005B0702">
              <w:rPr>
                <w:rFonts w:ascii="Arial" w:eastAsia="Arial" w:hAnsi="Arial" w:cs="Arial"/>
                <w:sz w:val="14"/>
              </w:rPr>
              <w:t>1,782,408.04</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1,782,408.04</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1,782,408.04</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2</w:t>
            </w:r>
          </w:p>
        </w:tc>
        <w:tc>
          <w:tcPr>
            <w:tcW w:w="0" w:type="auto"/>
            <w:vAlign w:val="center"/>
          </w:tcPr>
          <w:p w:rsidR="009218E9" w:rsidRPr="005B0702" w:rsidRDefault="004E2350">
            <w:pPr>
              <w:pStyle w:val="Estilo3"/>
            </w:pPr>
            <w:r w:rsidRPr="005B0702">
              <w:rPr>
                <w:rFonts w:ascii="Arial" w:eastAsia="Arial" w:hAnsi="Arial" w:cs="Arial"/>
                <w:sz w:val="14"/>
              </w:rPr>
              <w:t>Mercadotecnia Social en Salud</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675,000.00</w:t>
            </w:r>
          </w:p>
        </w:tc>
        <w:tc>
          <w:tcPr>
            <w:tcW w:w="0" w:type="auto"/>
            <w:vAlign w:val="center"/>
          </w:tcPr>
          <w:p w:rsidR="009218E9" w:rsidRPr="005B0702" w:rsidRDefault="004E2350">
            <w:pPr>
              <w:pStyle w:val="Estilo3"/>
              <w:jc w:val="right"/>
            </w:pPr>
            <w:r w:rsidRPr="005B0702">
              <w:rPr>
                <w:rFonts w:ascii="Arial" w:eastAsia="Arial" w:hAnsi="Arial" w:cs="Arial"/>
                <w:sz w:val="14"/>
              </w:rPr>
              <w:t>675,000.00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675,000.00</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3</w:t>
            </w:r>
          </w:p>
        </w:tc>
        <w:tc>
          <w:tcPr>
            <w:tcW w:w="0" w:type="auto"/>
            <w:vAlign w:val="center"/>
          </w:tcPr>
          <w:p w:rsidR="009218E9" w:rsidRPr="005B0702" w:rsidRDefault="004E2350">
            <w:pPr>
              <w:pStyle w:val="Estilo3"/>
            </w:pPr>
            <w:r w:rsidRPr="005B0702">
              <w:rPr>
                <w:rFonts w:ascii="Arial" w:eastAsia="Arial" w:hAnsi="Arial" w:cs="Arial"/>
                <w:sz w:val="14"/>
              </w:rPr>
              <w:t>Determinantes Colectivos</w:t>
            </w:r>
          </w:p>
        </w:tc>
        <w:tc>
          <w:tcPr>
            <w:tcW w:w="0" w:type="auto"/>
            <w:vAlign w:val="center"/>
          </w:tcPr>
          <w:p w:rsidR="009218E9" w:rsidRPr="005B0702" w:rsidRDefault="004E2350">
            <w:pPr>
              <w:pStyle w:val="Estilo3"/>
              <w:jc w:val="right"/>
            </w:pPr>
            <w:r w:rsidRPr="005B0702">
              <w:rPr>
                <w:rFonts w:ascii="Arial" w:eastAsia="Arial" w:hAnsi="Arial" w:cs="Arial"/>
                <w:sz w:val="14"/>
              </w:rPr>
              <w:t>834,582.48</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834,582.48</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834,582.48</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4</w:t>
            </w:r>
          </w:p>
        </w:tc>
        <w:tc>
          <w:tcPr>
            <w:tcW w:w="0" w:type="auto"/>
            <w:vAlign w:val="center"/>
          </w:tcPr>
          <w:p w:rsidR="009218E9" w:rsidRPr="005B0702" w:rsidRDefault="004E2350">
            <w:pPr>
              <w:pStyle w:val="Estilo3"/>
            </w:pPr>
            <w:r w:rsidRPr="005B0702">
              <w:rPr>
                <w:rFonts w:ascii="Arial" w:eastAsia="Arial" w:hAnsi="Arial" w:cs="Arial"/>
                <w:sz w:val="14"/>
              </w:rPr>
              <w:t>Capacitación</w:t>
            </w:r>
          </w:p>
        </w:tc>
        <w:tc>
          <w:tcPr>
            <w:tcW w:w="0" w:type="auto"/>
            <w:vAlign w:val="center"/>
          </w:tcPr>
          <w:p w:rsidR="009218E9" w:rsidRPr="005B0702" w:rsidRDefault="004E2350">
            <w:pPr>
              <w:pStyle w:val="Estilo3"/>
              <w:jc w:val="right"/>
            </w:pPr>
            <w:r w:rsidRPr="005B0702">
              <w:rPr>
                <w:rFonts w:ascii="Arial" w:eastAsia="Arial" w:hAnsi="Arial" w:cs="Arial"/>
                <w:sz w:val="14"/>
              </w:rPr>
              <w:t>429,533.00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429,533.00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429,533.00</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5</w:t>
            </w:r>
          </w:p>
        </w:tc>
        <w:tc>
          <w:tcPr>
            <w:tcW w:w="0" w:type="auto"/>
            <w:vAlign w:val="center"/>
          </w:tcPr>
          <w:p w:rsidR="009218E9" w:rsidRPr="005B0702" w:rsidRDefault="004E2350">
            <w:pPr>
              <w:pStyle w:val="Estilo3"/>
            </w:pPr>
            <w:proofErr w:type="spellStart"/>
            <w:r w:rsidRPr="005B0702">
              <w:rPr>
                <w:rFonts w:ascii="Arial" w:eastAsia="Arial" w:hAnsi="Arial" w:cs="Arial"/>
                <w:sz w:val="14"/>
              </w:rPr>
              <w:t>Intersectorialidad</w:t>
            </w:r>
            <w:proofErr w:type="spellEnd"/>
          </w:p>
        </w:tc>
        <w:tc>
          <w:tcPr>
            <w:tcW w:w="0" w:type="auto"/>
            <w:vAlign w:val="center"/>
          </w:tcPr>
          <w:p w:rsidR="009218E9" w:rsidRPr="005B0702" w:rsidRDefault="004E2350">
            <w:pPr>
              <w:pStyle w:val="Estilo3"/>
              <w:jc w:val="right"/>
            </w:pPr>
            <w:r w:rsidRPr="005B0702">
              <w:rPr>
                <w:rFonts w:ascii="Arial" w:eastAsia="Arial" w:hAnsi="Arial" w:cs="Arial"/>
                <w:sz w:val="14"/>
              </w:rPr>
              <w:t>109,000.00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109,000.00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109,000.00</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6</w:t>
            </w:r>
          </w:p>
        </w:tc>
        <w:tc>
          <w:tcPr>
            <w:tcW w:w="0" w:type="auto"/>
            <w:vAlign w:val="center"/>
          </w:tcPr>
          <w:p w:rsidR="009218E9" w:rsidRPr="005B0702" w:rsidRDefault="004E2350">
            <w:pPr>
              <w:pStyle w:val="Estilo3"/>
            </w:pPr>
            <w:r w:rsidRPr="005B0702">
              <w:rPr>
                <w:rFonts w:ascii="Arial" w:eastAsia="Arial" w:hAnsi="Arial" w:cs="Arial"/>
                <w:sz w:val="14"/>
              </w:rPr>
              <w:t>Evaluación</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0.00</w:t>
            </w:r>
          </w:p>
        </w:tc>
      </w:tr>
      <w:tr w:rsidR="005B0702" w:rsidRPr="005B0702" w:rsidTr="005B0702">
        <w:trPr>
          <w:jc w:val="center"/>
        </w:trPr>
        <w:tc>
          <w:tcPr>
            <w:tcW w:w="0" w:type="auto"/>
            <w:gridSpan w:val="3"/>
            <w:vAlign w:val="center"/>
          </w:tcPr>
          <w:p w:rsidR="009218E9" w:rsidRPr="005B0702" w:rsidRDefault="004E2350">
            <w:pPr>
              <w:pStyle w:val="Estilo3"/>
              <w:jc w:val="center"/>
            </w:pPr>
            <w:r w:rsidRPr="005B0702">
              <w:rPr>
                <w:rFonts w:ascii="Arial" w:eastAsia="Arial" w:hAnsi="Arial" w:cs="Arial"/>
                <w:b/>
                <w:sz w:val="14"/>
              </w:rPr>
              <w:t>TOTALES</w:t>
            </w:r>
          </w:p>
        </w:tc>
        <w:tc>
          <w:tcPr>
            <w:tcW w:w="0" w:type="auto"/>
            <w:vAlign w:val="center"/>
          </w:tcPr>
          <w:p w:rsidR="009218E9" w:rsidRPr="005B0702" w:rsidRDefault="004E2350">
            <w:pPr>
              <w:pStyle w:val="Estilo3"/>
              <w:jc w:val="right"/>
            </w:pPr>
            <w:r w:rsidRPr="005B0702">
              <w:rPr>
                <w:rFonts w:ascii="Arial" w:eastAsia="Arial" w:hAnsi="Arial" w:cs="Arial"/>
                <w:b/>
                <w:sz w:val="14"/>
              </w:rPr>
              <w:t>3,155,523.52</w:t>
            </w:r>
          </w:p>
        </w:tc>
        <w:tc>
          <w:tcPr>
            <w:tcW w:w="0" w:type="auto"/>
            <w:vAlign w:val="center"/>
          </w:tcPr>
          <w:p w:rsidR="009218E9" w:rsidRPr="005B0702" w:rsidRDefault="004E2350">
            <w:pPr>
              <w:pStyle w:val="Estilo3"/>
              <w:jc w:val="right"/>
            </w:pPr>
            <w:r w:rsidRPr="005B0702">
              <w:rPr>
                <w:rFonts w:ascii="Arial" w:eastAsia="Arial" w:hAnsi="Arial" w:cs="Arial"/>
                <w:b/>
                <w:sz w:val="14"/>
              </w:rPr>
              <w:t>675,000.00</w:t>
            </w:r>
          </w:p>
        </w:tc>
        <w:tc>
          <w:tcPr>
            <w:tcW w:w="0" w:type="auto"/>
          </w:tcPr>
          <w:p w:rsidR="009218E9" w:rsidRPr="005B0702" w:rsidRDefault="004E2350">
            <w:pPr>
              <w:pStyle w:val="Estilo3"/>
              <w:jc w:val="right"/>
            </w:pPr>
            <w:r w:rsidRPr="005B0702">
              <w:rPr>
                <w:rFonts w:ascii="Arial" w:eastAsia="Arial" w:hAnsi="Arial" w:cs="Arial"/>
                <w:b/>
                <w:sz w:val="14"/>
              </w:rPr>
              <w:t>3,830,523.52</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tcPr>
          <w:p w:rsidR="009218E9" w:rsidRPr="005B0702" w:rsidRDefault="004E2350">
            <w:pPr>
              <w:pStyle w:val="Estilo3"/>
              <w:jc w:val="right"/>
            </w:pPr>
            <w:r w:rsidRPr="005B0702">
              <w:rPr>
                <w:rFonts w:ascii="Arial" w:eastAsia="Arial" w:hAnsi="Arial" w:cs="Arial"/>
                <w:b/>
                <w:sz w:val="14"/>
              </w:rPr>
              <w:t>3,830,523.52</w:t>
            </w:r>
          </w:p>
        </w:tc>
      </w:tr>
    </w:tbl>
    <w:p w:rsidR="009218E9" w:rsidRDefault="009218E9"/>
    <w:p w:rsidR="005B0702" w:rsidRPr="005B0702" w:rsidRDefault="005B0702"/>
    <w:p w:rsidR="009218E9" w:rsidRPr="005B0702" w:rsidRDefault="004E2350">
      <w:pPr>
        <w:pStyle w:val="Estilo3"/>
        <w:jc w:val="center"/>
      </w:pPr>
      <w:r w:rsidRPr="005B0702">
        <w:rPr>
          <w:rFonts w:ascii="Arial" w:eastAsia="Arial" w:hAnsi="Arial" w:cs="Arial"/>
          <w:b/>
          <w:sz w:val="18"/>
          <w:shd w:val="clear" w:color="auto" w:fill="FFFFFF"/>
        </w:rPr>
        <w:t>313 SECRETARIADO TÉCNICO DEL CONSEJO NACIONAL DE SALUD MENTAL</w:t>
      </w:r>
    </w:p>
    <w:tbl>
      <w:tblPr>
        <w:tblStyle w:val="Tablaconcuadrcula"/>
        <w:tblW w:w="0" w:type="auto"/>
        <w:jc w:val="center"/>
        <w:tblLook w:val="04A0" w:firstRow="1" w:lastRow="0" w:firstColumn="1" w:lastColumn="0" w:noHBand="0" w:noVBand="1"/>
      </w:tblPr>
      <w:tblGrid>
        <w:gridCol w:w="465"/>
        <w:gridCol w:w="388"/>
        <w:gridCol w:w="1271"/>
        <w:gridCol w:w="1071"/>
        <w:gridCol w:w="1051"/>
        <w:gridCol w:w="979"/>
        <w:gridCol w:w="1985"/>
        <w:gridCol w:w="1066"/>
        <w:gridCol w:w="979"/>
        <w:gridCol w:w="1504"/>
        <w:gridCol w:w="1935"/>
        <w:gridCol w:w="979"/>
        <w:gridCol w:w="683"/>
      </w:tblGrid>
      <w:tr w:rsidR="005B0702" w:rsidRPr="005B0702" w:rsidTr="005B0702">
        <w:trPr>
          <w:jc w:val="center"/>
        </w:trPr>
        <w:tc>
          <w:tcPr>
            <w:tcW w:w="0" w:type="auto"/>
            <w:vMerge w:val="restart"/>
            <w:vAlign w:val="center"/>
          </w:tcPr>
          <w:p w:rsidR="009218E9" w:rsidRPr="005B0702" w:rsidRDefault="004E2350">
            <w:pPr>
              <w:pStyle w:val="Estilo3"/>
              <w:jc w:val="center"/>
            </w:pPr>
            <w:r w:rsidRPr="005B0702">
              <w:rPr>
                <w:rFonts w:ascii="Arial" w:eastAsia="Arial" w:hAnsi="Arial" w:cs="Arial"/>
                <w:b/>
                <w:sz w:val="14"/>
              </w:rPr>
              <w:t>NO.</w:t>
            </w:r>
          </w:p>
        </w:tc>
        <w:tc>
          <w:tcPr>
            <w:tcW w:w="0" w:type="auto"/>
            <w:gridSpan w:val="2"/>
            <w:vMerge w:val="restart"/>
            <w:vAlign w:val="center"/>
          </w:tcPr>
          <w:p w:rsidR="009218E9" w:rsidRPr="005B0702" w:rsidRDefault="004E2350">
            <w:pPr>
              <w:pStyle w:val="Estilo3"/>
              <w:jc w:val="center"/>
            </w:pPr>
            <w:r w:rsidRPr="005B0702">
              <w:rPr>
                <w:rFonts w:ascii="Arial" w:eastAsia="Arial" w:hAnsi="Arial" w:cs="Arial"/>
                <w:b/>
                <w:sz w:val="14"/>
              </w:rPr>
              <w:t>PROGRAMA DE ACCIÓN ESPECÍFICO</w:t>
            </w:r>
          </w:p>
        </w:tc>
        <w:tc>
          <w:tcPr>
            <w:tcW w:w="0" w:type="auto"/>
            <w:gridSpan w:val="9"/>
            <w:vAlign w:val="center"/>
          </w:tcPr>
          <w:p w:rsidR="009218E9" w:rsidRPr="005B0702" w:rsidRDefault="004E2350">
            <w:pPr>
              <w:pStyle w:val="Estilo3"/>
              <w:jc w:val="center"/>
              <w:rPr>
                <w:rFonts w:ascii="Arial" w:eastAsia="Arial" w:hAnsi="Arial" w:cs="Arial"/>
                <w:b/>
                <w:sz w:val="14"/>
              </w:rPr>
            </w:pPr>
            <w:r w:rsidRPr="005B0702">
              <w:rPr>
                <w:rFonts w:ascii="Arial" w:eastAsia="Arial" w:hAnsi="Arial" w:cs="Arial"/>
                <w:b/>
                <w:sz w:val="14"/>
              </w:rPr>
              <w:t xml:space="preserve">ORIGEN DE LOS RECURSOS PRESUPUESTARIOS </w:t>
            </w:r>
          </w:p>
          <w:p w:rsidR="009218E9" w:rsidRPr="005B0702" w:rsidRDefault="004E2350">
            <w:pPr>
              <w:pStyle w:val="Estilo3"/>
              <w:jc w:val="center"/>
            </w:pPr>
            <w:r w:rsidRPr="005B0702">
              <w:rPr>
                <w:rFonts w:ascii="Arial" w:eastAsia="Arial" w:hAnsi="Arial" w:cs="Arial"/>
                <w:b/>
                <w:sz w:val="14"/>
              </w:rPr>
              <w:t>(PESOS)</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t>TOTAL</w:t>
            </w:r>
          </w:p>
        </w:tc>
      </w:tr>
      <w:tr w:rsidR="005B0702" w:rsidRPr="002F35E9" w:rsidTr="005B0702">
        <w:trPr>
          <w:jc w:val="center"/>
        </w:trPr>
        <w:tc>
          <w:tcPr>
            <w:tcW w:w="0" w:type="auto"/>
            <w:vMerge/>
          </w:tcPr>
          <w:p w:rsidR="009218E9" w:rsidRPr="005B0702" w:rsidRDefault="009218E9"/>
        </w:tc>
        <w:tc>
          <w:tcPr>
            <w:tcW w:w="0" w:type="auto"/>
            <w:gridSpan w:val="2"/>
            <w:vMerge/>
          </w:tcPr>
          <w:p w:rsidR="009218E9" w:rsidRPr="005B0702" w:rsidRDefault="009218E9"/>
        </w:tc>
        <w:tc>
          <w:tcPr>
            <w:tcW w:w="0" w:type="auto"/>
            <w:gridSpan w:val="2"/>
            <w:vAlign w:val="center"/>
          </w:tcPr>
          <w:p w:rsidR="009218E9" w:rsidRPr="005B0702" w:rsidRDefault="004E2350">
            <w:pPr>
              <w:pStyle w:val="Estilo3"/>
              <w:jc w:val="center"/>
            </w:pPr>
            <w:r w:rsidRPr="005B0702">
              <w:rPr>
                <w:rFonts w:ascii="Arial" w:eastAsia="Arial" w:hAnsi="Arial" w:cs="Arial"/>
                <w:b/>
                <w:sz w:val="14"/>
              </w:rPr>
              <w:t>SPPS/ INTERVENCIONES/RAMO 12</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gridSpan w:val="6"/>
            <w:vAlign w:val="center"/>
          </w:tcPr>
          <w:p w:rsidR="009218E9" w:rsidRPr="005B0702" w:rsidRDefault="004E2350">
            <w:pPr>
              <w:pStyle w:val="Estilo3"/>
              <w:jc w:val="center"/>
            </w:pPr>
            <w:r w:rsidRPr="005B0702">
              <w:rPr>
                <w:rFonts w:ascii="Arial" w:eastAsia="Arial" w:hAnsi="Arial" w:cs="Arial"/>
                <w:b/>
                <w:sz w:val="14"/>
              </w:rPr>
              <w:t>INSTITUTO DE SALUD PARA EL BIENESTAR</w:t>
            </w:r>
          </w:p>
        </w:tc>
        <w:tc>
          <w:tcPr>
            <w:tcW w:w="0" w:type="auto"/>
            <w:vMerge/>
          </w:tcPr>
          <w:p w:rsidR="009218E9" w:rsidRPr="002F35E9" w:rsidRDefault="009218E9">
            <w:pPr>
              <w:rPr>
                <w:lang w:val="es-MX"/>
              </w:rPr>
            </w:pPr>
          </w:p>
        </w:tc>
      </w:tr>
      <w:tr w:rsidR="005B0702" w:rsidRPr="005B0702" w:rsidTr="005B0702">
        <w:trPr>
          <w:jc w:val="center"/>
        </w:trPr>
        <w:tc>
          <w:tcPr>
            <w:tcW w:w="0" w:type="auto"/>
            <w:vMerge/>
          </w:tcPr>
          <w:p w:rsidR="009218E9" w:rsidRPr="002F35E9" w:rsidRDefault="009218E9">
            <w:pPr>
              <w:rPr>
                <w:lang w:val="es-MX"/>
              </w:rPr>
            </w:pPr>
          </w:p>
        </w:tc>
        <w:tc>
          <w:tcPr>
            <w:tcW w:w="0" w:type="auto"/>
            <w:gridSpan w:val="2"/>
            <w:vMerge/>
          </w:tcPr>
          <w:p w:rsidR="009218E9" w:rsidRPr="002F35E9" w:rsidRDefault="009218E9">
            <w:pPr>
              <w:rPr>
                <w:lang w:val="es-MX"/>
              </w:rPr>
            </w:pPr>
          </w:p>
        </w:tc>
        <w:tc>
          <w:tcPr>
            <w:tcW w:w="0" w:type="auto"/>
            <w:vAlign w:val="center"/>
          </w:tcPr>
          <w:p w:rsidR="009218E9" w:rsidRPr="005B0702" w:rsidRDefault="004E2350">
            <w:pPr>
              <w:pStyle w:val="Estilo3"/>
              <w:jc w:val="center"/>
            </w:pPr>
            <w:r w:rsidRPr="005B0702">
              <w:rPr>
                <w:rFonts w:ascii="Arial" w:eastAsia="Arial" w:hAnsi="Arial" w:cs="Arial"/>
                <w:b/>
                <w:sz w:val="14"/>
              </w:rPr>
              <w:t>CASSCO</w:t>
            </w:r>
          </w:p>
        </w:tc>
        <w:tc>
          <w:tcPr>
            <w:tcW w:w="0" w:type="auto"/>
            <w:vAlign w:val="center"/>
          </w:tcPr>
          <w:p w:rsidR="009218E9" w:rsidRPr="005B0702" w:rsidRDefault="004E2350">
            <w:pPr>
              <w:pStyle w:val="Estilo3"/>
              <w:jc w:val="center"/>
            </w:pPr>
            <w:r w:rsidRPr="005B0702">
              <w:rPr>
                <w:rFonts w:ascii="Arial" w:eastAsia="Arial" w:hAnsi="Arial" w:cs="Arial"/>
                <w:b/>
                <w:sz w:val="14"/>
              </w:rPr>
              <w:t>CAUSES</w:t>
            </w:r>
          </w:p>
        </w:tc>
        <w:tc>
          <w:tcPr>
            <w:tcW w:w="0" w:type="auto"/>
            <w:vMerge/>
          </w:tcPr>
          <w:p w:rsidR="009218E9" w:rsidRPr="005B0702" w:rsidRDefault="009218E9"/>
        </w:tc>
        <w:tc>
          <w:tcPr>
            <w:tcW w:w="0" w:type="auto"/>
            <w:vAlign w:val="center"/>
          </w:tcPr>
          <w:p w:rsidR="009218E9" w:rsidRPr="005B0702" w:rsidRDefault="004E2350">
            <w:pPr>
              <w:pStyle w:val="Estilo3"/>
              <w:jc w:val="center"/>
            </w:pPr>
            <w:r w:rsidRPr="005B0702">
              <w:rPr>
                <w:rFonts w:ascii="Arial" w:eastAsia="Arial" w:hAnsi="Arial" w:cs="Arial"/>
                <w:b/>
                <w:sz w:val="14"/>
              </w:rPr>
              <w:t>ANEXO 4 RECURSOS PRESUPUESTALES</w:t>
            </w:r>
          </w:p>
        </w:tc>
        <w:tc>
          <w:tcPr>
            <w:tcW w:w="0" w:type="auto"/>
            <w:vAlign w:val="center"/>
          </w:tcPr>
          <w:p w:rsidR="009218E9" w:rsidRPr="005B0702" w:rsidRDefault="004E2350">
            <w:pPr>
              <w:pStyle w:val="Estilo3"/>
              <w:jc w:val="center"/>
            </w:pPr>
            <w:r w:rsidRPr="005B0702">
              <w:rPr>
                <w:rFonts w:ascii="Arial" w:eastAsia="Arial" w:hAnsi="Arial" w:cs="Arial"/>
                <w:b/>
                <w:sz w:val="14"/>
              </w:rPr>
              <w:t>ANEXO 4 INSUMOS</w:t>
            </w:r>
          </w:p>
        </w:tc>
        <w:tc>
          <w:tcPr>
            <w:tcW w:w="0" w:type="auto"/>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vAlign w:val="center"/>
          </w:tcPr>
          <w:p w:rsidR="009218E9" w:rsidRPr="005B0702" w:rsidRDefault="004E2350">
            <w:pPr>
              <w:pStyle w:val="Estilo3"/>
              <w:jc w:val="center"/>
            </w:pPr>
            <w:r w:rsidRPr="005B0702">
              <w:rPr>
                <w:rFonts w:ascii="Arial" w:eastAsia="Arial" w:hAnsi="Arial" w:cs="Arial"/>
                <w:b/>
                <w:sz w:val="14"/>
              </w:rPr>
              <w:t>FIDEICOMISO INSABI INSUMOS</w:t>
            </w:r>
          </w:p>
        </w:tc>
        <w:tc>
          <w:tcPr>
            <w:tcW w:w="0" w:type="auto"/>
            <w:vAlign w:val="center"/>
          </w:tcPr>
          <w:p w:rsidR="009218E9" w:rsidRPr="005B0702" w:rsidRDefault="004E2350">
            <w:pPr>
              <w:pStyle w:val="Estilo3"/>
              <w:jc w:val="center"/>
            </w:pPr>
            <w:r w:rsidRPr="005B0702">
              <w:rPr>
                <w:rFonts w:ascii="Arial" w:eastAsia="Arial" w:hAnsi="Arial" w:cs="Arial"/>
                <w:b/>
                <w:sz w:val="14"/>
              </w:rPr>
              <w:t>FIDEICOMISO INSABI PRUEBAS DE DIAGNÓSTICO</w:t>
            </w:r>
          </w:p>
        </w:tc>
        <w:tc>
          <w:tcPr>
            <w:tcW w:w="0" w:type="auto"/>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vMerge/>
          </w:tcPr>
          <w:p w:rsidR="009218E9" w:rsidRPr="005B0702" w:rsidRDefault="009218E9"/>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1</w:t>
            </w:r>
          </w:p>
        </w:tc>
        <w:tc>
          <w:tcPr>
            <w:tcW w:w="0" w:type="auto"/>
            <w:gridSpan w:val="2"/>
          </w:tcPr>
          <w:p w:rsidR="009218E9" w:rsidRPr="005B0702" w:rsidRDefault="004E2350">
            <w:pPr>
              <w:pStyle w:val="Estilo3"/>
            </w:pPr>
            <w:r w:rsidRPr="005B0702">
              <w:rPr>
                <w:rFonts w:ascii="Arial" w:eastAsia="Arial" w:hAnsi="Arial" w:cs="Arial"/>
                <w:sz w:val="14"/>
              </w:rPr>
              <w:t>Salud Mental y Adicciones</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1</w:t>
            </w:r>
          </w:p>
        </w:tc>
        <w:tc>
          <w:tcPr>
            <w:tcW w:w="0" w:type="auto"/>
            <w:vAlign w:val="center"/>
          </w:tcPr>
          <w:p w:rsidR="009218E9" w:rsidRPr="005B0702" w:rsidRDefault="004E2350">
            <w:pPr>
              <w:pStyle w:val="Estilo3"/>
            </w:pPr>
            <w:r w:rsidRPr="005B0702">
              <w:rPr>
                <w:rFonts w:ascii="Arial" w:eastAsia="Arial" w:hAnsi="Arial" w:cs="Arial"/>
                <w:sz w:val="14"/>
              </w:rPr>
              <w:t>Salud Mental</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0.00</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2</w:t>
            </w:r>
          </w:p>
        </w:tc>
        <w:tc>
          <w:tcPr>
            <w:tcW w:w="0" w:type="auto"/>
            <w:vAlign w:val="center"/>
          </w:tcPr>
          <w:p w:rsidR="009218E9" w:rsidRPr="005B0702" w:rsidRDefault="004E2350">
            <w:pPr>
              <w:pStyle w:val="Estilo3"/>
            </w:pPr>
            <w:r w:rsidRPr="005B0702">
              <w:rPr>
                <w:rFonts w:ascii="Arial" w:eastAsia="Arial" w:hAnsi="Arial" w:cs="Arial"/>
                <w:sz w:val="14"/>
              </w:rPr>
              <w:t>Adicciones</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0.00</w:t>
            </w:r>
          </w:p>
        </w:tc>
      </w:tr>
      <w:tr w:rsidR="005B0702" w:rsidRPr="005B0702" w:rsidTr="005B0702">
        <w:trPr>
          <w:jc w:val="center"/>
        </w:trPr>
        <w:tc>
          <w:tcPr>
            <w:tcW w:w="0" w:type="auto"/>
            <w:gridSpan w:val="3"/>
            <w:vAlign w:val="center"/>
          </w:tcPr>
          <w:p w:rsidR="009218E9" w:rsidRPr="005B0702" w:rsidRDefault="004E2350">
            <w:pPr>
              <w:pStyle w:val="Estilo3"/>
              <w:jc w:val="center"/>
            </w:pPr>
            <w:r w:rsidRPr="005B0702">
              <w:rPr>
                <w:rFonts w:ascii="Arial" w:eastAsia="Arial" w:hAnsi="Arial" w:cs="Arial"/>
                <w:b/>
                <w:sz w:val="14"/>
              </w:rPr>
              <w:t>TOTALES</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tcPr>
          <w:p w:rsidR="009218E9" w:rsidRPr="005B0702" w:rsidRDefault="004E2350">
            <w:pPr>
              <w:pStyle w:val="Estilo3"/>
              <w:jc w:val="right"/>
            </w:pPr>
            <w:r w:rsidRPr="005B0702">
              <w:rPr>
                <w:rFonts w:ascii="Arial" w:eastAsia="Arial" w:hAnsi="Arial" w:cs="Arial"/>
                <w:b/>
                <w:sz w:val="14"/>
              </w:rPr>
              <w:t>0.00</w:t>
            </w:r>
          </w:p>
        </w:tc>
      </w:tr>
    </w:tbl>
    <w:p w:rsidR="009218E9" w:rsidRDefault="009218E9"/>
    <w:p w:rsidR="005B0702" w:rsidRDefault="005B0702"/>
    <w:p w:rsidR="005B0702" w:rsidRPr="005B0702" w:rsidRDefault="005B0702"/>
    <w:p w:rsidR="009218E9" w:rsidRPr="005B0702" w:rsidRDefault="004E2350">
      <w:pPr>
        <w:pStyle w:val="Estilo3"/>
        <w:jc w:val="center"/>
      </w:pPr>
      <w:r w:rsidRPr="005B0702">
        <w:rPr>
          <w:rFonts w:ascii="Arial" w:eastAsia="Arial" w:hAnsi="Arial" w:cs="Arial"/>
          <w:b/>
          <w:sz w:val="18"/>
          <w:shd w:val="clear" w:color="auto" w:fill="FFFFFF"/>
        </w:rPr>
        <w:t>315 SECRETARIADO TÉCNICO DEL CONSEJO NACIONAL PARA LA PREVENCIÓN DE ACCIDENTES</w:t>
      </w:r>
    </w:p>
    <w:tbl>
      <w:tblPr>
        <w:tblStyle w:val="Tablaconcuadrcula"/>
        <w:tblW w:w="0" w:type="auto"/>
        <w:jc w:val="center"/>
        <w:tblLook w:val="04A0" w:firstRow="1" w:lastRow="0" w:firstColumn="1" w:lastColumn="0" w:noHBand="0" w:noVBand="1"/>
      </w:tblPr>
      <w:tblGrid>
        <w:gridCol w:w="465"/>
        <w:gridCol w:w="1655"/>
        <w:gridCol w:w="1121"/>
        <w:gridCol w:w="978"/>
        <w:gridCol w:w="979"/>
        <w:gridCol w:w="1932"/>
        <w:gridCol w:w="1043"/>
        <w:gridCol w:w="979"/>
        <w:gridCol w:w="1461"/>
        <w:gridCol w:w="1847"/>
        <w:gridCol w:w="979"/>
        <w:gridCol w:w="917"/>
      </w:tblGrid>
      <w:tr w:rsidR="005B0702" w:rsidRPr="005B0702" w:rsidTr="005B0702">
        <w:trPr>
          <w:jc w:val="center"/>
        </w:trPr>
        <w:tc>
          <w:tcPr>
            <w:tcW w:w="0" w:type="auto"/>
            <w:vMerge w:val="restart"/>
            <w:vAlign w:val="center"/>
          </w:tcPr>
          <w:p w:rsidR="009218E9" w:rsidRPr="005B0702" w:rsidRDefault="004E2350">
            <w:pPr>
              <w:pStyle w:val="Estilo3"/>
              <w:jc w:val="center"/>
            </w:pPr>
            <w:r w:rsidRPr="005B0702">
              <w:rPr>
                <w:rFonts w:ascii="Arial" w:eastAsia="Arial" w:hAnsi="Arial" w:cs="Arial"/>
                <w:b/>
                <w:sz w:val="14"/>
              </w:rPr>
              <w:lastRenderedPageBreak/>
              <w:t>NO.</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t>PROGRAMA DE ACCIÓN ESPECÍFICO</w:t>
            </w:r>
          </w:p>
        </w:tc>
        <w:tc>
          <w:tcPr>
            <w:tcW w:w="0" w:type="auto"/>
            <w:gridSpan w:val="9"/>
            <w:vAlign w:val="center"/>
          </w:tcPr>
          <w:p w:rsidR="009218E9" w:rsidRPr="005B0702" w:rsidRDefault="004E2350">
            <w:pPr>
              <w:pStyle w:val="Estilo3"/>
              <w:jc w:val="center"/>
              <w:rPr>
                <w:rFonts w:ascii="Arial" w:eastAsia="Arial" w:hAnsi="Arial" w:cs="Arial"/>
                <w:b/>
                <w:sz w:val="14"/>
              </w:rPr>
            </w:pPr>
            <w:r w:rsidRPr="005B0702">
              <w:rPr>
                <w:rFonts w:ascii="Arial" w:eastAsia="Arial" w:hAnsi="Arial" w:cs="Arial"/>
                <w:b/>
                <w:sz w:val="14"/>
              </w:rPr>
              <w:t xml:space="preserve">ORIGEN DE LOS RECURSOS PRESUPUESTARIOS </w:t>
            </w:r>
          </w:p>
          <w:p w:rsidR="009218E9" w:rsidRPr="005B0702" w:rsidRDefault="004E2350">
            <w:pPr>
              <w:pStyle w:val="Estilo3"/>
              <w:jc w:val="center"/>
            </w:pPr>
            <w:r w:rsidRPr="005B0702">
              <w:rPr>
                <w:rFonts w:ascii="Arial" w:eastAsia="Arial" w:hAnsi="Arial" w:cs="Arial"/>
                <w:b/>
                <w:sz w:val="14"/>
              </w:rPr>
              <w:t>(PESOS)</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t>TOTAL</w:t>
            </w:r>
          </w:p>
        </w:tc>
      </w:tr>
      <w:tr w:rsidR="005B0702" w:rsidRPr="002F35E9" w:rsidTr="005B0702">
        <w:trPr>
          <w:jc w:val="center"/>
        </w:trPr>
        <w:tc>
          <w:tcPr>
            <w:tcW w:w="0" w:type="auto"/>
            <w:vMerge/>
          </w:tcPr>
          <w:p w:rsidR="009218E9" w:rsidRPr="005B0702" w:rsidRDefault="009218E9"/>
        </w:tc>
        <w:tc>
          <w:tcPr>
            <w:tcW w:w="0" w:type="auto"/>
            <w:vMerge/>
          </w:tcPr>
          <w:p w:rsidR="009218E9" w:rsidRPr="005B0702" w:rsidRDefault="009218E9"/>
        </w:tc>
        <w:tc>
          <w:tcPr>
            <w:tcW w:w="0" w:type="auto"/>
            <w:gridSpan w:val="2"/>
            <w:vAlign w:val="center"/>
          </w:tcPr>
          <w:p w:rsidR="009218E9" w:rsidRPr="005B0702" w:rsidRDefault="004E2350">
            <w:pPr>
              <w:pStyle w:val="Estilo3"/>
              <w:jc w:val="center"/>
            </w:pPr>
            <w:r w:rsidRPr="005B0702">
              <w:rPr>
                <w:rFonts w:ascii="Arial" w:eastAsia="Arial" w:hAnsi="Arial" w:cs="Arial"/>
                <w:b/>
                <w:sz w:val="14"/>
              </w:rPr>
              <w:t>SPPS/ INTERVENCIONES/RAMO 12</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gridSpan w:val="6"/>
            <w:vAlign w:val="center"/>
          </w:tcPr>
          <w:p w:rsidR="009218E9" w:rsidRPr="005B0702" w:rsidRDefault="004E2350">
            <w:pPr>
              <w:pStyle w:val="Estilo3"/>
              <w:jc w:val="center"/>
            </w:pPr>
            <w:r w:rsidRPr="005B0702">
              <w:rPr>
                <w:rFonts w:ascii="Arial" w:eastAsia="Arial" w:hAnsi="Arial" w:cs="Arial"/>
                <w:b/>
                <w:sz w:val="14"/>
              </w:rPr>
              <w:t>INSTITUTO DE SALUD PARA EL BIENESTAR</w:t>
            </w:r>
          </w:p>
        </w:tc>
        <w:tc>
          <w:tcPr>
            <w:tcW w:w="0" w:type="auto"/>
            <w:vMerge/>
          </w:tcPr>
          <w:p w:rsidR="009218E9" w:rsidRPr="002F35E9" w:rsidRDefault="009218E9">
            <w:pPr>
              <w:rPr>
                <w:lang w:val="es-MX"/>
              </w:rPr>
            </w:pPr>
          </w:p>
        </w:tc>
      </w:tr>
      <w:tr w:rsidR="005B0702" w:rsidRPr="005B0702" w:rsidTr="005B0702">
        <w:trPr>
          <w:jc w:val="center"/>
        </w:trPr>
        <w:tc>
          <w:tcPr>
            <w:tcW w:w="0" w:type="auto"/>
            <w:vMerge/>
          </w:tcPr>
          <w:p w:rsidR="009218E9" w:rsidRPr="002F35E9" w:rsidRDefault="009218E9">
            <w:pPr>
              <w:rPr>
                <w:lang w:val="es-MX"/>
              </w:rPr>
            </w:pPr>
          </w:p>
        </w:tc>
        <w:tc>
          <w:tcPr>
            <w:tcW w:w="0" w:type="auto"/>
            <w:vMerge/>
          </w:tcPr>
          <w:p w:rsidR="009218E9" w:rsidRPr="002F35E9" w:rsidRDefault="009218E9">
            <w:pPr>
              <w:rPr>
                <w:lang w:val="es-MX"/>
              </w:rPr>
            </w:pPr>
          </w:p>
        </w:tc>
        <w:tc>
          <w:tcPr>
            <w:tcW w:w="0" w:type="auto"/>
            <w:vAlign w:val="center"/>
          </w:tcPr>
          <w:p w:rsidR="009218E9" w:rsidRPr="005B0702" w:rsidRDefault="004E2350">
            <w:pPr>
              <w:pStyle w:val="Estilo3"/>
              <w:jc w:val="center"/>
            </w:pPr>
            <w:r w:rsidRPr="005B0702">
              <w:rPr>
                <w:rFonts w:ascii="Arial" w:eastAsia="Arial" w:hAnsi="Arial" w:cs="Arial"/>
                <w:b/>
                <w:sz w:val="14"/>
              </w:rPr>
              <w:t>CASSCO</w:t>
            </w:r>
          </w:p>
        </w:tc>
        <w:tc>
          <w:tcPr>
            <w:tcW w:w="0" w:type="auto"/>
            <w:vAlign w:val="center"/>
          </w:tcPr>
          <w:p w:rsidR="009218E9" w:rsidRPr="005B0702" w:rsidRDefault="004E2350">
            <w:pPr>
              <w:pStyle w:val="Estilo3"/>
              <w:jc w:val="center"/>
            </w:pPr>
            <w:r w:rsidRPr="005B0702">
              <w:rPr>
                <w:rFonts w:ascii="Arial" w:eastAsia="Arial" w:hAnsi="Arial" w:cs="Arial"/>
                <w:b/>
                <w:sz w:val="14"/>
              </w:rPr>
              <w:t>CAUSES</w:t>
            </w:r>
          </w:p>
        </w:tc>
        <w:tc>
          <w:tcPr>
            <w:tcW w:w="0" w:type="auto"/>
            <w:vMerge/>
          </w:tcPr>
          <w:p w:rsidR="009218E9" w:rsidRPr="005B0702" w:rsidRDefault="009218E9"/>
        </w:tc>
        <w:tc>
          <w:tcPr>
            <w:tcW w:w="0" w:type="auto"/>
            <w:vAlign w:val="center"/>
          </w:tcPr>
          <w:p w:rsidR="009218E9" w:rsidRPr="005B0702" w:rsidRDefault="004E2350">
            <w:pPr>
              <w:pStyle w:val="Estilo3"/>
              <w:jc w:val="center"/>
            </w:pPr>
            <w:r w:rsidRPr="005B0702">
              <w:rPr>
                <w:rFonts w:ascii="Arial" w:eastAsia="Arial" w:hAnsi="Arial" w:cs="Arial"/>
                <w:b/>
                <w:sz w:val="14"/>
              </w:rPr>
              <w:t>ANEXO 4 RECURSOS PRESUPUESTALES</w:t>
            </w:r>
          </w:p>
        </w:tc>
        <w:tc>
          <w:tcPr>
            <w:tcW w:w="0" w:type="auto"/>
            <w:vAlign w:val="center"/>
          </w:tcPr>
          <w:p w:rsidR="009218E9" w:rsidRPr="005B0702" w:rsidRDefault="004E2350">
            <w:pPr>
              <w:pStyle w:val="Estilo3"/>
              <w:jc w:val="center"/>
            </w:pPr>
            <w:r w:rsidRPr="005B0702">
              <w:rPr>
                <w:rFonts w:ascii="Arial" w:eastAsia="Arial" w:hAnsi="Arial" w:cs="Arial"/>
                <w:b/>
                <w:sz w:val="14"/>
              </w:rPr>
              <w:t>ANEXO 4 INSUMOS</w:t>
            </w:r>
          </w:p>
        </w:tc>
        <w:tc>
          <w:tcPr>
            <w:tcW w:w="0" w:type="auto"/>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vAlign w:val="center"/>
          </w:tcPr>
          <w:p w:rsidR="009218E9" w:rsidRPr="005B0702" w:rsidRDefault="004E2350">
            <w:pPr>
              <w:pStyle w:val="Estilo3"/>
              <w:jc w:val="center"/>
            </w:pPr>
            <w:r w:rsidRPr="005B0702">
              <w:rPr>
                <w:rFonts w:ascii="Arial" w:eastAsia="Arial" w:hAnsi="Arial" w:cs="Arial"/>
                <w:b/>
                <w:sz w:val="14"/>
              </w:rPr>
              <w:t>FIDEICOMISO INSABI INSUMOS</w:t>
            </w:r>
          </w:p>
        </w:tc>
        <w:tc>
          <w:tcPr>
            <w:tcW w:w="0" w:type="auto"/>
            <w:vAlign w:val="center"/>
          </w:tcPr>
          <w:p w:rsidR="009218E9" w:rsidRPr="005B0702" w:rsidRDefault="004E2350">
            <w:pPr>
              <w:pStyle w:val="Estilo3"/>
              <w:jc w:val="center"/>
            </w:pPr>
            <w:r w:rsidRPr="005B0702">
              <w:rPr>
                <w:rFonts w:ascii="Arial" w:eastAsia="Arial" w:hAnsi="Arial" w:cs="Arial"/>
                <w:b/>
                <w:sz w:val="14"/>
              </w:rPr>
              <w:t>FIDEICOMISO INSABI PRUEBAS DE DIAGNÓSTICO</w:t>
            </w:r>
          </w:p>
        </w:tc>
        <w:tc>
          <w:tcPr>
            <w:tcW w:w="0" w:type="auto"/>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vMerge/>
          </w:tcPr>
          <w:p w:rsidR="009218E9" w:rsidRPr="005B0702" w:rsidRDefault="009218E9"/>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1</w:t>
            </w:r>
          </w:p>
        </w:tc>
        <w:tc>
          <w:tcPr>
            <w:tcW w:w="0" w:type="auto"/>
          </w:tcPr>
          <w:p w:rsidR="009218E9" w:rsidRPr="005B0702" w:rsidRDefault="004E2350">
            <w:pPr>
              <w:pStyle w:val="Estilo3"/>
            </w:pPr>
            <w:r w:rsidRPr="005B0702">
              <w:rPr>
                <w:rFonts w:ascii="Arial" w:eastAsia="Arial" w:hAnsi="Arial" w:cs="Arial"/>
                <w:sz w:val="14"/>
              </w:rPr>
              <w:t>Seguridad Vial</w:t>
            </w:r>
          </w:p>
        </w:tc>
        <w:tc>
          <w:tcPr>
            <w:tcW w:w="0" w:type="auto"/>
            <w:vAlign w:val="center"/>
          </w:tcPr>
          <w:p w:rsidR="009218E9" w:rsidRPr="005B0702" w:rsidRDefault="004E2350">
            <w:pPr>
              <w:pStyle w:val="Estilo3"/>
              <w:jc w:val="right"/>
            </w:pPr>
            <w:r w:rsidRPr="005B0702">
              <w:rPr>
                <w:rFonts w:ascii="Arial" w:eastAsia="Arial" w:hAnsi="Arial" w:cs="Arial"/>
                <w:sz w:val="14"/>
              </w:rPr>
              <w:t>501,500.00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501,500.00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501,500.00</w:t>
            </w:r>
          </w:p>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2</w:t>
            </w:r>
          </w:p>
        </w:tc>
        <w:tc>
          <w:tcPr>
            <w:tcW w:w="0" w:type="auto"/>
          </w:tcPr>
          <w:p w:rsidR="009218E9" w:rsidRPr="005B0702" w:rsidRDefault="004E2350">
            <w:pPr>
              <w:pStyle w:val="Estilo3"/>
            </w:pPr>
            <w:r w:rsidRPr="005B0702">
              <w:rPr>
                <w:rFonts w:ascii="Arial" w:eastAsia="Arial" w:hAnsi="Arial" w:cs="Arial"/>
                <w:sz w:val="14"/>
              </w:rPr>
              <w:t>Prevención de Accidentes en Grupos Vulnerables</w:t>
            </w:r>
          </w:p>
        </w:tc>
        <w:tc>
          <w:tcPr>
            <w:tcW w:w="0" w:type="auto"/>
            <w:vAlign w:val="center"/>
          </w:tcPr>
          <w:p w:rsidR="009218E9" w:rsidRPr="005B0702" w:rsidRDefault="004E2350">
            <w:pPr>
              <w:pStyle w:val="Estilo3"/>
              <w:jc w:val="right"/>
            </w:pPr>
            <w:r w:rsidRPr="005B0702">
              <w:rPr>
                <w:rFonts w:ascii="Arial" w:eastAsia="Arial" w:hAnsi="Arial" w:cs="Arial"/>
                <w:sz w:val="14"/>
              </w:rPr>
              <w:t>210,000.00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210,000.00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210,000.00</w:t>
            </w:r>
          </w:p>
        </w:tc>
      </w:tr>
      <w:tr w:rsidR="005B0702" w:rsidRPr="005B0702" w:rsidTr="005B0702">
        <w:trPr>
          <w:jc w:val="center"/>
        </w:trPr>
        <w:tc>
          <w:tcPr>
            <w:tcW w:w="0" w:type="auto"/>
            <w:gridSpan w:val="2"/>
            <w:vAlign w:val="center"/>
          </w:tcPr>
          <w:p w:rsidR="009218E9" w:rsidRPr="005B0702" w:rsidRDefault="004E2350">
            <w:pPr>
              <w:pStyle w:val="Estilo3"/>
              <w:jc w:val="center"/>
            </w:pPr>
            <w:r w:rsidRPr="005B0702">
              <w:rPr>
                <w:rFonts w:ascii="Arial" w:eastAsia="Arial" w:hAnsi="Arial" w:cs="Arial"/>
                <w:b/>
                <w:sz w:val="14"/>
              </w:rPr>
              <w:t>TOTALES</w:t>
            </w:r>
          </w:p>
        </w:tc>
        <w:tc>
          <w:tcPr>
            <w:tcW w:w="0" w:type="auto"/>
            <w:vAlign w:val="center"/>
          </w:tcPr>
          <w:p w:rsidR="009218E9" w:rsidRPr="005B0702" w:rsidRDefault="004E2350">
            <w:pPr>
              <w:pStyle w:val="Estilo3"/>
              <w:jc w:val="right"/>
            </w:pPr>
            <w:r w:rsidRPr="005B0702">
              <w:rPr>
                <w:rFonts w:ascii="Arial" w:eastAsia="Arial" w:hAnsi="Arial" w:cs="Arial"/>
                <w:b/>
                <w:sz w:val="14"/>
              </w:rPr>
              <w:t>711,500.00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tcPr>
          <w:p w:rsidR="009218E9" w:rsidRPr="005B0702" w:rsidRDefault="004E2350">
            <w:pPr>
              <w:pStyle w:val="Estilo3"/>
              <w:jc w:val="right"/>
            </w:pPr>
            <w:r w:rsidRPr="005B0702">
              <w:rPr>
                <w:rFonts w:ascii="Arial" w:eastAsia="Arial" w:hAnsi="Arial" w:cs="Arial"/>
                <w:b/>
                <w:sz w:val="14"/>
              </w:rPr>
              <w:t>711,500.00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tcPr>
          <w:p w:rsidR="009218E9" w:rsidRPr="005B0702" w:rsidRDefault="004E2350">
            <w:pPr>
              <w:pStyle w:val="Estilo3"/>
              <w:jc w:val="right"/>
            </w:pPr>
            <w:r w:rsidRPr="005B0702">
              <w:rPr>
                <w:rFonts w:ascii="Arial" w:eastAsia="Arial" w:hAnsi="Arial" w:cs="Arial"/>
                <w:b/>
                <w:sz w:val="14"/>
              </w:rPr>
              <w:t>711,500.00</w:t>
            </w:r>
          </w:p>
        </w:tc>
      </w:tr>
    </w:tbl>
    <w:p w:rsidR="009218E9" w:rsidRDefault="009218E9"/>
    <w:p w:rsidR="005B0702" w:rsidRPr="005B0702" w:rsidRDefault="005B0702"/>
    <w:p w:rsidR="009218E9" w:rsidRPr="005B0702" w:rsidRDefault="004E2350">
      <w:pPr>
        <w:pStyle w:val="Estilo3"/>
        <w:jc w:val="center"/>
      </w:pPr>
      <w:r w:rsidRPr="005B0702">
        <w:rPr>
          <w:rFonts w:ascii="Arial" w:eastAsia="Arial" w:hAnsi="Arial" w:cs="Arial"/>
          <w:b/>
          <w:sz w:val="18"/>
          <w:shd w:val="clear" w:color="auto" w:fill="FFFFFF"/>
        </w:rPr>
        <w:t>316 DIRECCIÓN GENERAL DE EPIDEMIOLOGÍA</w:t>
      </w:r>
    </w:p>
    <w:tbl>
      <w:tblPr>
        <w:tblStyle w:val="Tablaconcuadrcula"/>
        <w:tblW w:w="0" w:type="auto"/>
        <w:jc w:val="center"/>
        <w:tblLook w:val="04A0" w:firstRow="1" w:lastRow="0" w:firstColumn="1" w:lastColumn="0" w:noHBand="0" w:noVBand="1"/>
      </w:tblPr>
      <w:tblGrid>
        <w:gridCol w:w="466"/>
        <w:gridCol w:w="367"/>
        <w:gridCol w:w="1289"/>
        <w:gridCol w:w="1170"/>
        <w:gridCol w:w="906"/>
        <w:gridCol w:w="1034"/>
        <w:gridCol w:w="1879"/>
        <w:gridCol w:w="1019"/>
        <w:gridCol w:w="1034"/>
        <w:gridCol w:w="1418"/>
        <w:gridCol w:w="1761"/>
        <w:gridCol w:w="979"/>
        <w:gridCol w:w="1034"/>
      </w:tblGrid>
      <w:tr w:rsidR="005B0702" w:rsidRPr="005B0702" w:rsidTr="005B0702">
        <w:trPr>
          <w:jc w:val="center"/>
        </w:trPr>
        <w:tc>
          <w:tcPr>
            <w:tcW w:w="0" w:type="auto"/>
            <w:vMerge w:val="restart"/>
            <w:vAlign w:val="center"/>
          </w:tcPr>
          <w:p w:rsidR="009218E9" w:rsidRPr="005B0702" w:rsidRDefault="004E2350">
            <w:pPr>
              <w:pStyle w:val="Estilo3"/>
              <w:jc w:val="center"/>
            </w:pPr>
            <w:r w:rsidRPr="005B0702">
              <w:rPr>
                <w:rFonts w:ascii="Arial" w:eastAsia="Arial" w:hAnsi="Arial" w:cs="Arial"/>
                <w:b/>
                <w:sz w:val="14"/>
              </w:rPr>
              <w:t>NO.</w:t>
            </w:r>
          </w:p>
        </w:tc>
        <w:tc>
          <w:tcPr>
            <w:tcW w:w="0" w:type="auto"/>
            <w:gridSpan w:val="2"/>
            <w:vMerge w:val="restart"/>
            <w:vAlign w:val="center"/>
          </w:tcPr>
          <w:p w:rsidR="009218E9" w:rsidRPr="005B0702" w:rsidRDefault="004E2350">
            <w:pPr>
              <w:pStyle w:val="Estilo3"/>
              <w:jc w:val="center"/>
            </w:pPr>
            <w:r w:rsidRPr="005B0702">
              <w:rPr>
                <w:rFonts w:ascii="Arial" w:eastAsia="Arial" w:hAnsi="Arial" w:cs="Arial"/>
                <w:b/>
                <w:sz w:val="14"/>
              </w:rPr>
              <w:t>PROGRAMA DE ACCIÓN ESPECÍFICO</w:t>
            </w:r>
          </w:p>
        </w:tc>
        <w:tc>
          <w:tcPr>
            <w:tcW w:w="0" w:type="auto"/>
            <w:gridSpan w:val="9"/>
            <w:vAlign w:val="center"/>
          </w:tcPr>
          <w:p w:rsidR="009218E9" w:rsidRPr="005B0702" w:rsidRDefault="004E2350">
            <w:pPr>
              <w:pStyle w:val="Estilo3"/>
              <w:jc w:val="center"/>
              <w:rPr>
                <w:rFonts w:ascii="Arial" w:eastAsia="Arial" w:hAnsi="Arial" w:cs="Arial"/>
                <w:b/>
                <w:sz w:val="14"/>
              </w:rPr>
            </w:pPr>
            <w:r w:rsidRPr="005B0702">
              <w:rPr>
                <w:rFonts w:ascii="Arial" w:eastAsia="Arial" w:hAnsi="Arial" w:cs="Arial"/>
                <w:b/>
                <w:sz w:val="14"/>
              </w:rPr>
              <w:t xml:space="preserve">ORIGEN DE LOS RECURSOS PRESUPUESTARIOS </w:t>
            </w:r>
          </w:p>
          <w:p w:rsidR="009218E9" w:rsidRPr="005B0702" w:rsidRDefault="004E2350">
            <w:pPr>
              <w:pStyle w:val="Estilo3"/>
              <w:jc w:val="center"/>
            </w:pPr>
            <w:r w:rsidRPr="005B0702">
              <w:rPr>
                <w:rFonts w:ascii="Arial" w:eastAsia="Arial" w:hAnsi="Arial" w:cs="Arial"/>
                <w:b/>
                <w:sz w:val="14"/>
              </w:rPr>
              <w:t>(PESOS)</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t>TOTAL</w:t>
            </w:r>
          </w:p>
        </w:tc>
      </w:tr>
      <w:tr w:rsidR="005B0702" w:rsidRPr="002F35E9" w:rsidTr="005B0702">
        <w:trPr>
          <w:jc w:val="center"/>
        </w:trPr>
        <w:tc>
          <w:tcPr>
            <w:tcW w:w="0" w:type="auto"/>
            <w:vMerge/>
          </w:tcPr>
          <w:p w:rsidR="009218E9" w:rsidRPr="005B0702" w:rsidRDefault="009218E9"/>
        </w:tc>
        <w:tc>
          <w:tcPr>
            <w:tcW w:w="0" w:type="auto"/>
            <w:gridSpan w:val="2"/>
            <w:vMerge/>
          </w:tcPr>
          <w:p w:rsidR="009218E9" w:rsidRPr="005B0702" w:rsidRDefault="009218E9"/>
        </w:tc>
        <w:tc>
          <w:tcPr>
            <w:tcW w:w="0" w:type="auto"/>
            <w:gridSpan w:val="2"/>
            <w:vAlign w:val="center"/>
          </w:tcPr>
          <w:p w:rsidR="009218E9" w:rsidRPr="005B0702" w:rsidRDefault="004E2350">
            <w:pPr>
              <w:pStyle w:val="Estilo3"/>
              <w:jc w:val="center"/>
            </w:pPr>
            <w:r w:rsidRPr="005B0702">
              <w:rPr>
                <w:rFonts w:ascii="Arial" w:eastAsia="Arial" w:hAnsi="Arial" w:cs="Arial"/>
                <w:b/>
                <w:sz w:val="14"/>
              </w:rPr>
              <w:t>SPPS/ INTERVENCIONES/RAMO 12</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gridSpan w:val="6"/>
            <w:vAlign w:val="center"/>
          </w:tcPr>
          <w:p w:rsidR="009218E9" w:rsidRPr="005B0702" w:rsidRDefault="004E2350">
            <w:pPr>
              <w:pStyle w:val="Estilo3"/>
              <w:jc w:val="center"/>
            </w:pPr>
            <w:r w:rsidRPr="005B0702">
              <w:rPr>
                <w:rFonts w:ascii="Arial" w:eastAsia="Arial" w:hAnsi="Arial" w:cs="Arial"/>
                <w:b/>
                <w:sz w:val="14"/>
              </w:rPr>
              <w:t>INSTITUTO DE SALUD PARA EL BIENESTAR</w:t>
            </w:r>
          </w:p>
        </w:tc>
        <w:tc>
          <w:tcPr>
            <w:tcW w:w="0" w:type="auto"/>
            <w:vMerge/>
          </w:tcPr>
          <w:p w:rsidR="009218E9" w:rsidRPr="002F35E9" w:rsidRDefault="009218E9">
            <w:pPr>
              <w:rPr>
                <w:lang w:val="es-MX"/>
              </w:rPr>
            </w:pPr>
          </w:p>
        </w:tc>
      </w:tr>
      <w:tr w:rsidR="005B0702" w:rsidRPr="005B0702" w:rsidTr="005B0702">
        <w:trPr>
          <w:jc w:val="center"/>
        </w:trPr>
        <w:tc>
          <w:tcPr>
            <w:tcW w:w="0" w:type="auto"/>
            <w:vMerge/>
          </w:tcPr>
          <w:p w:rsidR="009218E9" w:rsidRPr="002F35E9" w:rsidRDefault="009218E9">
            <w:pPr>
              <w:rPr>
                <w:lang w:val="es-MX"/>
              </w:rPr>
            </w:pPr>
          </w:p>
        </w:tc>
        <w:tc>
          <w:tcPr>
            <w:tcW w:w="0" w:type="auto"/>
            <w:gridSpan w:val="2"/>
            <w:vMerge/>
          </w:tcPr>
          <w:p w:rsidR="009218E9" w:rsidRPr="002F35E9" w:rsidRDefault="009218E9">
            <w:pPr>
              <w:rPr>
                <w:lang w:val="es-MX"/>
              </w:rPr>
            </w:pPr>
          </w:p>
        </w:tc>
        <w:tc>
          <w:tcPr>
            <w:tcW w:w="0" w:type="auto"/>
            <w:vAlign w:val="center"/>
          </w:tcPr>
          <w:p w:rsidR="009218E9" w:rsidRPr="005B0702" w:rsidRDefault="004E2350">
            <w:pPr>
              <w:pStyle w:val="Estilo3"/>
              <w:jc w:val="center"/>
            </w:pPr>
            <w:r w:rsidRPr="005B0702">
              <w:rPr>
                <w:rFonts w:ascii="Arial" w:eastAsia="Arial" w:hAnsi="Arial" w:cs="Arial"/>
                <w:b/>
                <w:sz w:val="14"/>
              </w:rPr>
              <w:t>CASSCO</w:t>
            </w:r>
          </w:p>
        </w:tc>
        <w:tc>
          <w:tcPr>
            <w:tcW w:w="0" w:type="auto"/>
            <w:vAlign w:val="center"/>
          </w:tcPr>
          <w:p w:rsidR="009218E9" w:rsidRPr="005B0702" w:rsidRDefault="004E2350">
            <w:pPr>
              <w:pStyle w:val="Estilo3"/>
              <w:jc w:val="center"/>
            </w:pPr>
            <w:r w:rsidRPr="005B0702">
              <w:rPr>
                <w:rFonts w:ascii="Arial" w:eastAsia="Arial" w:hAnsi="Arial" w:cs="Arial"/>
                <w:b/>
                <w:sz w:val="14"/>
              </w:rPr>
              <w:t>CAUSES</w:t>
            </w:r>
          </w:p>
        </w:tc>
        <w:tc>
          <w:tcPr>
            <w:tcW w:w="0" w:type="auto"/>
            <w:vMerge/>
          </w:tcPr>
          <w:p w:rsidR="009218E9" w:rsidRPr="005B0702" w:rsidRDefault="009218E9"/>
        </w:tc>
        <w:tc>
          <w:tcPr>
            <w:tcW w:w="0" w:type="auto"/>
            <w:vAlign w:val="center"/>
          </w:tcPr>
          <w:p w:rsidR="009218E9" w:rsidRPr="005B0702" w:rsidRDefault="004E2350">
            <w:pPr>
              <w:pStyle w:val="Estilo3"/>
              <w:jc w:val="center"/>
            </w:pPr>
            <w:r w:rsidRPr="005B0702">
              <w:rPr>
                <w:rFonts w:ascii="Arial" w:eastAsia="Arial" w:hAnsi="Arial" w:cs="Arial"/>
                <w:b/>
                <w:sz w:val="14"/>
              </w:rPr>
              <w:t>ANEXO 4 RECURSOS PRESUPUESTALES</w:t>
            </w:r>
          </w:p>
        </w:tc>
        <w:tc>
          <w:tcPr>
            <w:tcW w:w="0" w:type="auto"/>
            <w:vAlign w:val="center"/>
          </w:tcPr>
          <w:p w:rsidR="009218E9" w:rsidRPr="005B0702" w:rsidRDefault="004E2350">
            <w:pPr>
              <w:pStyle w:val="Estilo3"/>
              <w:jc w:val="center"/>
            </w:pPr>
            <w:r w:rsidRPr="005B0702">
              <w:rPr>
                <w:rFonts w:ascii="Arial" w:eastAsia="Arial" w:hAnsi="Arial" w:cs="Arial"/>
                <w:b/>
                <w:sz w:val="14"/>
              </w:rPr>
              <w:t>ANEXO 4 INSUMOS</w:t>
            </w:r>
          </w:p>
        </w:tc>
        <w:tc>
          <w:tcPr>
            <w:tcW w:w="0" w:type="auto"/>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vAlign w:val="center"/>
          </w:tcPr>
          <w:p w:rsidR="009218E9" w:rsidRPr="005B0702" w:rsidRDefault="004E2350">
            <w:pPr>
              <w:pStyle w:val="Estilo3"/>
              <w:jc w:val="center"/>
            </w:pPr>
            <w:r w:rsidRPr="005B0702">
              <w:rPr>
                <w:rFonts w:ascii="Arial" w:eastAsia="Arial" w:hAnsi="Arial" w:cs="Arial"/>
                <w:b/>
                <w:sz w:val="14"/>
              </w:rPr>
              <w:t>FIDEICOMISO INSABI INSUMOS</w:t>
            </w:r>
          </w:p>
        </w:tc>
        <w:tc>
          <w:tcPr>
            <w:tcW w:w="0" w:type="auto"/>
            <w:vAlign w:val="center"/>
          </w:tcPr>
          <w:p w:rsidR="009218E9" w:rsidRPr="005B0702" w:rsidRDefault="004E2350">
            <w:pPr>
              <w:pStyle w:val="Estilo3"/>
              <w:jc w:val="center"/>
            </w:pPr>
            <w:r w:rsidRPr="005B0702">
              <w:rPr>
                <w:rFonts w:ascii="Arial" w:eastAsia="Arial" w:hAnsi="Arial" w:cs="Arial"/>
                <w:b/>
                <w:sz w:val="14"/>
              </w:rPr>
              <w:t>FIDEICOMISO INSABI PRUEBAS DE DIAGNÓSTICO</w:t>
            </w:r>
          </w:p>
        </w:tc>
        <w:tc>
          <w:tcPr>
            <w:tcW w:w="0" w:type="auto"/>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vMerge/>
          </w:tcPr>
          <w:p w:rsidR="009218E9" w:rsidRPr="005B0702" w:rsidRDefault="009218E9"/>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1</w:t>
            </w:r>
          </w:p>
        </w:tc>
        <w:tc>
          <w:tcPr>
            <w:tcW w:w="0" w:type="auto"/>
            <w:gridSpan w:val="2"/>
          </w:tcPr>
          <w:p w:rsidR="009218E9" w:rsidRPr="005B0702" w:rsidRDefault="004E2350">
            <w:pPr>
              <w:pStyle w:val="Estilo3"/>
            </w:pPr>
            <w:r w:rsidRPr="005B0702">
              <w:rPr>
                <w:rFonts w:ascii="Arial" w:eastAsia="Arial" w:hAnsi="Arial" w:cs="Arial"/>
                <w:sz w:val="14"/>
              </w:rPr>
              <w:t>Atención a Emergencias en Salud</w:t>
            </w:r>
          </w:p>
        </w:tc>
        <w:tc>
          <w:tcPr>
            <w:tcW w:w="0" w:type="auto"/>
            <w:vAlign w:val="center"/>
          </w:tcPr>
          <w:p w:rsidR="009218E9" w:rsidRPr="005B0702" w:rsidRDefault="004E2350">
            <w:pPr>
              <w:pStyle w:val="Estilo3"/>
              <w:jc w:val="right"/>
            </w:pPr>
            <w:r w:rsidRPr="005B0702">
              <w:rPr>
                <w:rFonts w:ascii="Arial" w:eastAsia="Arial" w:hAnsi="Arial" w:cs="Arial"/>
                <w:sz w:val="14"/>
              </w:rPr>
              <w:t>1,350,859.00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1,350,859.00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1,350,859.00</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1</w:t>
            </w:r>
          </w:p>
        </w:tc>
        <w:tc>
          <w:tcPr>
            <w:tcW w:w="0" w:type="auto"/>
            <w:vAlign w:val="center"/>
          </w:tcPr>
          <w:p w:rsidR="009218E9" w:rsidRPr="005B0702" w:rsidRDefault="004E2350">
            <w:pPr>
              <w:pStyle w:val="Estilo3"/>
            </w:pPr>
            <w:r w:rsidRPr="005B0702">
              <w:rPr>
                <w:rFonts w:ascii="Arial" w:eastAsia="Arial" w:hAnsi="Arial" w:cs="Arial"/>
                <w:sz w:val="14"/>
              </w:rPr>
              <w:t>Emergencias</w:t>
            </w:r>
          </w:p>
        </w:tc>
        <w:tc>
          <w:tcPr>
            <w:tcW w:w="0" w:type="auto"/>
            <w:vAlign w:val="center"/>
          </w:tcPr>
          <w:p w:rsidR="009218E9" w:rsidRPr="005B0702" w:rsidRDefault="004E2350">
            <w:pPr>
              <w:pStyle w:val="Estilo3"/>
              <w:jc w:val="right"/>
            </w:pPr>
            <w:r w:rsidRPr="005B0702">
              <w:rPr>
                <w:rFonts w:ascii="Arial" w:eastAsia="Arial" w:hAnsi="Arial" w:cs="Arial"/>
                <w:sz w:val="14"/>
              </w:rPr>
              <w:t>643,321.00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643,321.00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643,321.00</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2</w:t>
            </w:r>
          </w:p>
        </w:tc>
        <w:tc>
          <w:tcPr>
            <w:tcW w:w="0" w:type="auto"/>
            <w:vAlign w:val="center"/>
          </w:tcPr>
          <w:p w:rsidR="009218E9" w:rsidRPr="005B0702" w:rsidRDefault="004E2350">
            <w:pPr>
              <w:pStyle w:val="Estilo3"/>
            </w:pPr>
            <w:r w:rsidRPr="005B0702">
              <w:rPr>
                <w:rFonts w:ascii="Arial" w:eastAsia="Arial" w:hAnsi="Arial" w:cs="Arial"/>
                <w:sz w:val="14"/>
              </w:rPr>
              <w:t>Monitoreo</w:t>
            </w:r>
          </w:p>
        </w:tc>
        <w:tc>
          <w:tcPr>
            <w:tcW w:w="0" w:type="auto"/>
            <w:vAlign w:val="center"/>
          </w:tcPr>
          <w:p w:rsidR="009218E9" w:rsidRPr="005B0702" w:rsidRDefault="004E2350">
            <w:pPr>
              <w:pStyle w:val="Estilo3"/>
              <w:jc w:val="right"/>
            </w:pPr>
            <w:r w:rsidRPr="005B0702">
              <w:rPr>
                <w:rFonts w:ascii="Arial" w:eastAsia="Arial" w:hAnsi="Arial" w:cs="Arial"/>
                <w:sz w:val="14"/>
              </w:rPr>
              <w:t>707,538.00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707,538.00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707,538.00</w:t>
            </w:r>
          </w:p>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2</w:t>
            </w:r>
          </w:p>
        </w:tc>
        <w:tc>
          <w:tcPr>
            <w:tcW w:w="0" w:type="auto"/>
            <w:gridSpan w:val="2"/>
          </w:tcPr>
          <w:p w:rsidR="009218E9" w:rsidRPr="005B0702" w:rsidRDefault="004E2350">
            <w:pPr>
              <w:pStyle w:val="Estilo3"/>
            </w:pPr>
            <w:r w:rsidRPr="005B0702">
              <w:rPr>
                <w:rFonts w:ascii="Arial" w:eastAsia="Arial" w:hAnsi="Arial" w:cs="Arial"/>
                <w:sz w:val="14"/>
              </w:rPr>
              <w:t>Diagnóstico en Salud Pública</w:t>
            </w:r>
          </w:p>
        </w:tc>
        <w:tc>
          <w:tcPr>
            <w:tcW w:w="0" w:type="auto"/>
            <w:vAlign w:val="center"/>
          </w:tcPr>
          <w:p w:rsidR="009218E9" w:rsidRPr="005B0702" w:rsidRDefault="004E2350">
            <w:pPr>
              <w:pStyle w:val="Estilo3"/>
              <w:jc w:val="right"/>
            </w:pPr>
            <w:r w:rsidRPr="005B0702">
              <w:rPr>
                <w:rFonts w:ascii="Arial" w:eastAsia="Arial" w:hAnsi="Arial" w:cs="Arial"/>
                <w:sz w:val="14"/>
              </w:rPr>
              <w:t>1,445,522.00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1,445,522.00</w:t>
            </w:r>
          </w:p>
        </w:tc>
        <w:tc>
          <w:tcPr>
            <w:tcW w:w="0" w:type="auto"/>
            <w:vAlign w:val="center"/>
          </w:tcPr>
          <w:p w:rsidR="009218E9" w:rsidRPr="005B0702" w:rsidRDefault="004E2350">
            <w:pPr>
              <w:pStyle w:val="Estilo3"/>
              <w:jc w:val="right"/>
            </w:pPr>
            <w:r w:rsidRPr="005B0702">
              <w:rPr>
                <w:rFonts w:ascii="Arial" w:eastAsia="Arial" w:hAnsi="Arial" w:cs="Arial"/>
                <w:sz w:val="14"/>
              </w:rPr>
              <w:t>2,159,765.00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2,159,765.00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3,605,287.00</w:t>
            </w:r>
          </w:p>
        </w:tc>
      </w:tr>
      <w:tr w:rsidR="005B0702" w:rsidRPr="005B0702" w:rsidTr="005B0702">
        <w:trPr>
          <w:jc w:val="center"/>
        </w:trPr>
        <w:tc>
          <w:tcPr>
            <w:tcW w:w="0" w:type="auto"/>
            <w:gridSpan w:val="3"/>
            <w:vAlign w:val="center"/>
          </w:tcPr>
          <w:p w:rsidR="009218E9" w:rsidRPr="005B0702" w:rsidRDefault="004E2350">
            <w:pPr>
              <w:pStyle w:val="Estilo3"/>
              <w:jc w:val="center"/>
            </w:pPr>
            <w:r w:rsidRPr="005B0702">
              <w:rPr>
                <w:rFonts w:ascii="Arial" w:eastAsia="Arial" w:hAnsi="Arial" w:cs="Arial"/>
                <w:b/>
                <w:sz w:val="14"/>
              </w:rPr>
              <w:t>TOTALES</w:t>
            </w:r>
          </w:p>
        </w:tc>
        <w:tc>
          <w:tcPr>
            <w:tcW w:w="0" w:type="auto"/>
            <w:vAlign w:val="center"/>
          </w:tcPr>
          <w:p w:rsidR="009218E9" w:rsidRPr="005B0702" w:rsidRDefault="004E2350">
            <w:pPr>
              <w:pStyle w:val="Estilo3"/>
              <w:jc w:val="right"/>
            </w:pPr>
            <w:r w:rsidRPr="005B0702">
              <w:rPr>
                <w:rFonts w:ascii="Arial" w:eastAsia="Arial" w:hAnsi="Arial" w:cs="Arial"/>
                <w:b/>
                <w:sz w:val="14"/>
              </w:rPr>
              <w:t>2,796,381.00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tcPr>
          <w:p w:rsidR="009218E9" w:rsidRPr="005B0702" w:rsidRDefault="004E2350">
            <w:pPr>
              <w:pStyle w:val="Estilo3"/>
              <w:jc w:val="right"/>
            </w:pPr>
            <w:r w:rsidRPr="005B0702">
              <w:rPr>
                <w:rFonts w:ascii="Arial" w:eastAsia="Arial" w:hAnsi="Arial" w:cs="Arial"/>
                <w:b/>
                <w:sz w:val="14"/>
              </w:rPr>
              <w:t>2,796,381.00</w:t>
            </w:r>
          </w:p>
        </w:tc>
        <w:tc>
          <w:tcPr>
            <w:tcW w:w="0" w:type="auto"/>
            <w:vAlign w:val="center"/>
          </w:tcPr>
          <w:p w:rsidR="009218E9" w:rsidRPr="005B0702" w:rsidRDefault="004E2350">
            <w:pPr>
              <w:pStyle w:val="Estilo3"/>
              <w:jc w:val="right"/>
            </w:pPr>
            <w:r w:rsidRPr="005B0702">
              <w:rPr>
                <w:rFonts w:ascii="Arial" w:eastAsia="Arial" w:hAnsi="Arial" w:cs="Arial"/>
                <w:b/>
                <w:sz w:val="14"/>
              </w:rPr>
              <w:t>2,159,765.00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2,159,765.00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tcPr>
          <w:p w:rsidR="009218E9" w:rsidRPr="005B0702" w:rsidRDefault="004E2350">
            <w:pPr>
              <w:pStyle w:val="Estilo3"/>
              <w:jc w:val="right"/>
            </w:pPr>
            <w:r w:rsidRPr="005B0702">
              <w:rPr>
                <w:rFonts w:ascii="Arial" w:eastAsia="Arial" w:hAnsi="Arial" w:cs="Arial"/>
                <w:b/>
                <w:sz w:val="14"/>
              </w:rPr>
              <w:t>4,956,146.00</w:t>
            </w:r>
          </w:p>
        </w:tc>
      </w:tr>
    </w:tbl>
    <w:p w:rsidR="009218E9" w:rsidRDefault="009218E9"/>
    <w:p w:rsidR="005B0702" w:rsidRPr="005B0702" w:rsidRDefault="005B0702"/>
    <w:p w:rsidR="009218E9" w:rsidRPr="005B0702" w:rsidRDefault="004E2350">
      <w:pPr>
        <w:pStyle w:val="Estilo3"/>
        <w:jc w:val="center"/>
      </w:pPr>
      <w:r w:rsidRPr="005B0702">
        <w:rPr>
          <w:rFonts w:ascii="Arial" w:eastAsia="Arial" w:hAnsi="Arial" w:cs="Arial"/>
          <w:b/>
          <w:sz w:val="18"/>
          <w:shd w:val="clear" w:color="auto" w:fill="FFFFFF"/>
        </w:rPr>
        <w:t>K00 CENTRO NACIONAL PARA LA PREVENCIÓN Y EL CONTROL DEL VIH/SIDA</w:t>
      </w:r>
    </w:p>
    <w:tbl>
      <w:tblPr>
        <w:tblStyle w:val="Tablaconcuadrcula"/>
        <w:tblW w:w="0" w:type="auto"/>
        <w:jc w:val="center"/>
        <w:tblLook w:val="04A0" w:firstRow="1" w:lastRow="0" w:firstColumn="1" w:lastColumn="0" w:noHBand="0" w:noVBand="1"/>
      </w:tblPr>
      <w:tblGrid>
        <w:gridCol w:w="465"/>
        <w:gridCol w:w="1928"/>
        <w:gridCol w:w="1146"/>
        <w:gridCol w:w="887"/>
        <w:gridCol w:w="1034"/>
        <w:gridCol w:w="1780"/>
        <w:gridCol w:w="976"/>
        <w:gridCol w:w="979"/>
        <w:gridCol w:w="1338"/>
        <w:gridCol w:w="1599"/>
        <w:gridCol w:w="1112"/>
        <w:gridCol w:w="1112"/>
      </w:tblGrid>
      <w:tr w:rsidR="005B0702" w:rsidRPr="005B0702" w:rsidTr="005B0702">
        <w:trPr>
          <w:jc w:val="center"/>
        </w:trPr>
        <w:tc>
          <w:tcPr>
            <w:tcW w:w="0" w:type="auto"/>
            <w:vMerge w:val="restart"/>
            <w:vAlign w:val="center"/>
          </w:tcPr>
          <w:p w:rsidR="009218E9" w:rsidRPr="005B0702" w:rsidRDefault="004E2350">
            <w:pPr>
              <w:pStyle w:val="Estilo3"/>
              <w:jc w:val="center"/>
            </w:pPr>
            <w:r w:rsidRPr="005B0702">
              <w:rPr>
                <w:rFonts w:ascii="Arial" w:eastAsia="Arial" w:hAnsi="Arial" w:cs="Arial"/>
                <w:b/>
                <w:sz w:val="14"/>
              </w:rPr>
              <w:t>NO.</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t>PROGRAMA DE ACCIÓN ESPECÍFICO</w:t>
            </w:r>
          </w:p>
        </w:tc>
        <w:tc>
          <w:tcPr>
            <w:tcW w:w="0" w:type="auto"/>
            <w:gridSpan w:val="9"/>
            <w:vAlign w:val="center"/>
          </w:tcPr>
          <w:p w:rsidR="009218E9" w:rsidRPr="005B0702" w:rsidRDefault="004E2350">
            <w:pPr>
              <w:pStyle w:val="Estilo3"/>
              <w:jc w:val="center"/>
              <w:rPr>
                <w:rFonts w:ascii="Arial" w:eastAsia="Arial" w:hAnsi="Arial" w:cs="Arial"/>
                <w:b/>
                <w:sz w:val="14"/>
              </w:rPr>
            </w:pPr>
            <w:r w:rsidRPr="005B0702">
              <w:rPr>
                <w:rFonts w:ascii="Arial" w:eastAsia="Arial" w:hAnsi="Arial" w:cs="Arial"/>
                <w:b/>
                <w:sz w:val="14"/>
              </w:rPr>
              <w:t xml:space="preserve">ORIGEN DE LOS RECURSOS PRESUPUESTARIOS </w:t>
            </w:r>
          </w:p>
          <w:p w:rsidR="009218E9" w:rsidRPr="005B0702" w:rsidRDefault="004E2350">
            <w:pPr>
              <w:pStyle w:val="Estilo3"/>
              <w:jc w:val="center"/>
            </w:pPr>
            <w:r w:rsidRPr="005B0702">
              <w:rPr>
                <w:rFonts w:ascii="Arial" w:eastAsia="Arial" w:hAnsi="Arial" w:cs="Arial"/>
                <w:b/>
                <w:sz w:val="14"/>
              </w:rPr>
              <w:t>(PESOS)</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t>TOTAL</w:t>
            </w:r>
          </w:p>
        </w:tc>
      </w:tr>
      <w:tr w:rsidR="005B0702" w:rsidRPr="002F35E9" w:rsidTr="005B0702">
        <w:trPr>
          <w:jc w:val="center"/>
        </w:trPr>
        <w:tc>
          <w:tcPr>
            <w:tcW w:w="0" w:type="auto"/>
            <w:vMerge/>
          </w:tcPr>
          <w:p w:rsidR="009218E9" w:rsidRPr="005B0702" w:rsidRDefault="009218E9"/>
        </w:tc>
        <w:tc>
          <w:tcPr>
            <w:tcW w:w="0" w:type="auto"/>
            <w:vMerge/>
          </w:tcPr>
          <w:p w:rsidR="009218E9" w:rsidRPr="005B0702" w:rsidRDefault="009218E9"/>
        </w:tc>
        <w:tc>
          <w:tcPr>
            <w:tcW w:w="0" w:type="auto"/>
            <w:gridSpan w:val="2"/>
            <w:vAlign w:val="center"/>
          </w:tcPr>
          <w:p w:rsidR="009218E9" w:rsidRPr="005B0702" w:rsidRDefault="004E2350">
            <w:pPr>
              <w:pStyle w:val="Estilo3"/>
              <w:jc w:val="center"/>
            </w:pPr>
            <w:r w:rsidRPr="005B0702">
              <w:rPr>
                <w:rFonts w:ascii="Arial" w:eastAsia="Arial" w:hAnsi="Arial" w:cs="Arial"/>
                <w:b/>
                <w:sz w:val="14"/>
              </w:rPr>
              <w:t>SPPS/ INTERVENCIONES/RAMO 12</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gridSpan w:val="6"/>
            <w:vAlign w:val="center"/>
          </w:tcPr>
          <w:p w:rsidR="009218E9" w:rsidRPr="005B0702" w:rsidRDefault="004E2350">
            <w:pPr>
              <w:pStyle w:val="Estilo3"/>
              <w:jc w:val="center"/>
            </w:pPr>
            <w:r w:rsidRPr="005B0702">
              <w:rPr>
                <w:rFonts w:ascii="Arial" w:eastAsia="Arial" w:hAnsi="Arial" w:cs="Arial"/>
                <w:b/>
                <w:sz w:val="14"/>
              </w:rPr>
              <w:t>INSTITUTO DE SALUD PARA EL BIENESTAR</w:t>
            </w:r>
          </w:p>
        </w:tc>
        <w:tc>
          <w:tcPr>
            <w:tcW w:w="0" w:type="auto"/>
            <w:vMerge/>
          </w:tcPr>
          <w:p w:rsidR="009218E9" w:rsidRPr="002F35E9" w:rsidRDefault="009218E9">
            <w:pPr>
              <w:rPr>
                <w:lang w:val="es-MX"/>
              </w:rPr>
            </w:pPr>
          </w:p>
        </w:tc>
      </w:tr>
      <w:tr w:rsidR="005B0702" w:rsidRPr="005B0702" w:rsidTr="005B0702">
        <w:trPr>
          <w:jc w:val="center"/>
        </w:trPr>
        <w:tc>
          <w:tcPr>
            <w:tcW w:w="0" w:type="auto"/>
            <w:vMerge/>
          </w:tcPr>
          <w:p w:rsidR="009218E9" w:rsidRPr="002F35E9" w:rsidRDefault="009218E9">
            <w:pPr>
              <w:rPr>
                <w:lang w:val="es-MX"/>
              </w:rPr>
            </w:pPr>
          </w:p>
        </w:tc>
        <w:tc>
          <w:tcPr>
            <w:tcW w:w="0" w:type="auto"/>
            <w:vMerge/>
          </w:tcPr>
          <w:p w:rsidR="009218E9" w:rsidRPr="002F35E9" w:rsidRDefault="009218E9">
            <w:pPr>
              <w:rPr>
                <w:lang w:val="es-MX"/>
              </w:rPr>
            </w:pPr>
          </w:p>
        </w:tc>
        <w:tc>
          <w:tcPr>
            <w:tcW w:w="0" w:type="auto"/>
            <w:vAlign w:val="center"/>
          </w:tcPr>
          <w:p w:rsidR="009218E9" w:rsidRPr="005B0702" w:rsidRDefault="004E2350">
            <w:pPr>
              <w:pStyle w:val="Estilo3"/>
              <w:jc w:val="center"/>
            </w:pPr>
            <w:r w:rsidRPr="005B0702">
              <w:rPr>
                <w:rFonts w:ascii="Arial" w:eastAsia="Arial" w:hAnsi="Arial" w:cs="Arial"/>
                <w:b/>
                <w:sz w:val="14"/>
              </w:rPr>
              <w:t>CASSCO</w:t>
            </w:r>
          </w:p>
        </w:tc>
        <w:tc>
          <w:tcPr>
            <w:tcW w:w="0" w:type="auto"/>
            <w:vAlign w:val="center"/>
          </w:tcPr>
          <w:p w:rsidR="009218E9" w:rsidRPr="005B0702" w:rsidRDefault="004E2350">
            <w:pPr>
              <w:pStyle w:val="Estilo3"/>
              <w:jc w:val="center"/>
            </w:pPr>
            <w:r w:rsidRPr="005B0702">
              <w:rPr>
                <w:rFonts w:ascii="Arial" w:eastAsia="Arial" w:hAnsi="Arial" w:cs="Arial"/>
                <w:b/>
                <w:sz w:val="14"/>
              </w:rPr>
              <w:t>CAUSES</w:t>
            </w:r>
          </w:p>
        </w:tc>
        <w:tc>
          <w:tcPr>
            <w:tcW w:w="0" w:type="auto"/>
            <w:vMerge/>
          </w:tcPr>
          <w:p w:rsidR="009218E9" w:rsidRPr="005B0702" w:rsidRDefault="009218E9"/>
        </w:tc>
        <w:tc>
          <w:tcPr>
            <w:tcW w:w="0" w:type="auto"/>
            <w:vAlign w:val="center"/>
          </w:tcPr>
          <w:p w:rsidR="009218E9" w:rsidRPr="005B0702" w:rsidRDefault="004E2350">
            <w:pPr>
              <w:pStyle w:val="Estilo3"/>
              <w:jc w:val="center"/>
            </w:pPr>
            <w:r w:rsidRPr="005B0702">
              <w:rPr>
                <w:rFonts w:ascii="Arial" w:eastAsia="Arial" w:hAnsi="Arial" w:cs="Arial"/>
                <w:b/>
                <w:sz w:val="14"/>
              </w:rPr>
              <w:t>ANEXO 4 RECURSOS PRESUPUESTALES</w:t>
            </w:r>
          </w:p>
        </w:tc>
        <w:tc>
          <w:tcPr>
            <w:tcW w:w="0" w:type="auto"/>
            <w:vAlign w:val="center"/>
          </w:tcPr>
          <w:p w:rsidR="009218E9" w:rsidRPr="005B0702" w:rsidRDefault="004E2350">
            <w:pPr>
              <w:pStyle w:val="Estilo3"/>
              <w:jc w:val="center"/>
            </w:pPr>
            <w:r w:rsidRPr="005B0702">
              <w:rPr>
                <w:rFonts w:ascii="Arial" w:eastAsia="Arial" w:hAnsi="Arial" w:cs="Arial"/>
                <w:b/>
                <w:sz w:val="14"/>
              </w:rPr>
              <w:t>ANEXO 4 INSUMOS</w:t>
            </w:r>
          </w:p>
        </w:tc>
        <w:tc>
          <w:tcPr>
            <w:tcW w:w="0" w:type="auto"/>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vAlign w:val="center"/>
          </w:tcPr>
          <w:p w:rsidR="009218E9" w:rsidRPr="005B0702" w:rsidRDefault="004E2350">
            <w:pPr>
              <w:pStyle w:val="Estilo3"/>
              <w:jc w:val="center"/>
            </w:pPr>
            <w:r w:rsidRPr="005B0702">
              <w:rPr>
                <w:rFonts w:ascii="Arial" w:eastAsia="Arial" w:hAnsi="Arial" w:cs="Arial"/>
                <w:b/>
                <w:sz w:val="14"/>
              </w:rPr>
              <w:t>FIDEICOMISO INSABI INSUMOS</w:t>
            </w:r>
          </w:p>
        </w:tc>
        <w:tc>
          <w:tcPr>
            <w:tcW w:w="0" w:type="auto"/>
            <w:vAlign w:val="center"/>
          </w:tcPr>
          <w:p w:rsidR="009218E9" w:rsidRPr="005B0702" w:rsidRDefault="004E2350">
            <w:pPr>
              <w:pStyle w:val="Estilo3"/>
              <w:jc w:val="center"/>
            </w:pPr>
            <w:r w:rsidRPr="005B0702">
              <w:rPr>
                <w:rFonts w:ascii="Arial" w:eastAsia="Arial" w:hAnsi="Arial" w:cs="Arial"/>
                <w:b/>
                <w:sz w:val="14"/>
              </w:rPr>
              <w:t>FIDEICOMISO INSABI PRUEBAS DE DIAGNÓSTICO</w:t>
            </w:r>
          </w:p>
        </w:tc>
        <w:tc>
          <w:tcPr>
            <w:tcW w:w="0" w:type="auto"/>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vMerge/>
          </w:tcPr>
          <w:p w:rsidR="009218E9" w:rsidRPr="005B0702" w:rsidRDefault="009218E9"/>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1</w:t>
            </w:r>
          </w:p>
        </w:tc>
        <w:tc>
          <w:tcPr>
            <w:tcW w:w="0" w:type="auto"/>
          </w:tcPr>
          <w:p w:rsidR="009218E9" w:rsidRPr="005B0702" w:rsidRDefault="004E2350">
            <w:pPr>
              <w:pStyle w:val="Estilo3"/>
            </w:pPr>
            <w:r w:rsidRPr="005B0702">
              <w:rPr>
                <w:rFonts w:ascii="Arial" w:eastAsia="Arial" w:hAnsi="Arial" w:cs="Arial"/>
                <w:sz w:val="14"/>
              </w:rPr>
              <w:t>Virus de la Inmunodeficiencia Humana e Infecciones de Transmisión Sexual</w:t>
            </w:r>
          </w:p>
        </w:tc>
        <w:tc>
          <w:tcPr>
            <w:tcW w:w="0" w:type="auto"/>
            <w:vAlign w:val="center"/>
          </w:tcPr>
          <w:p w:rsidR="009218E9" w:rsidRPr="005B0702" w:rsidRDefault="004E2350">
            <w:pPr>
              <w:pStyle w:val="Estilo3"/>
              <w:jc w:val="right"/>
            </w:pPr>
            <w:r w:rsidRPr="005B0702">
              <w:rPr>
                <w:rFonts w:ascii="Arial" w:eastAsia="Arial" w:hAnsi="Arial" w:cs="Arial"/>
                <w:sz w:val="14"/>
              </w:rPr>
              <w:t>474,920.00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474,920.00</w:t>
            </w:r>
          </w:p>
        </w:tc>
        <w:tc>
          <w:tcPr>
            <w:tcW w:w="0" w:type="auto"/>
            <w:vAlign w:val="center"/>
          </w:tcPr>
          <w:p w:rsidR="009218E9" w:rsidRPr="005B0702" w:rsidRDefault="004E2350">
            <w:pPr>
              <w:pStyle w:val="Estilo3"/>
              <w:jc w:val="right"/>
            </w:pPr>
            <w:r w:rsidRPr="005B0702">
              <w:rPr>
                <w:rFonts w:ascii="Arial" w:eastAsia="Arial" w:hAnsi="Arial" w:cs="Arial"/>
                <w:sz w:val="14"/>
              </w:rPr>
              <w:t>640,000.00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640,000.00</w:t>
            </w:r>
          </w:p>
        </w:tc>
        <w:tc>
          <w:tcPr>
            <w:tcW w:w="0" w:type="auto"/>
            <w:vAlign w:val="center"/>
          </w:tcPr>
          <w:p w:rsidR="009218E9" w:rsidRPr="005B0702" w:rsidRDefault="004E2350">
            <w:pPr>
              <w:pStyle w:val="Estilo3"/>
              <w:jc w:val="right"/>
            </w:pPr>
            <w:r w:rsidRPr="005B0702">
              <w:rPr>
                <w:rFonts w:ascii="Arial" w:eastAsia="Arial" w:hAnsi="Arial" w:cs="Arial"/>
                <w:sz w:val="14"/>
              </w:rPr>
              <w:t>24,020,319.52</w:t>
            </w:r>
          </w:p>
        </w:tc>
        <w:tc>
          <w:tcPr>
            <w:tcW w:w="0" w:type="auto"/>
            <w:vAlign w:val="center"/>
          </w:tcPr>
          <w:p w:rsidR="009218E9" w:rsidRPr="005B0702" w:rsidRDefault="004E2350">
            <w:pPr>
              <w:pStyle w:val="Estilo3"/>
              <w:jc w:val="right"/>
            </w:pPr>
            <w:r w:rsidRPr="005B0702">
              <w:rPr>
                <w:rFonts w:ascii="Arial" w:eastAsia="Arial" w:hAnsi="Arial" w:cs="Arial"/>
                <w:sz w:val="14"/>
              </w:rPr>
              <w:t>3,335,600.00</w:t>
            </w:r>
          </w:p>
        </w:tc>
        <w:tc>
          <w:tcPr>
            <w:tcW w:w="0" w:type="auto"/>
            <w:vAlign w:val="center"/>
          </w:tcPr>
          <w:p w:rsidR="009218E9" w:rsidRPr="005B0702" w:rsidRDefault="004E2350">
            <w:pPr>
              <w:pStyle w:val="Estilo3"/>
              <w:jc w:val="right"/>
            </w:pPr>
            <w:r w:rsidRPr="005B0702">
              <w:rPr>
                <w:rFonts w:ascii="Arial" w:eastAsia="Arial" w:hAnsi="Arial" w:cs="Arial"/>
                <w:sz w:val="14"/>
              </w:rPr>
              <w:t>27,355,919.52</w:t>
            </w:r>
          </w:p>
        </w:tc>
        <w:tc>
          <w:tcPr>
            <w:tcW w:w="0" w:type="auto"/>
          </w:tcPr>
          <w:p w:rsidR="009218E9" w:rsidRPr="005B0702" w:rsidRDefault="004E2350">
            <w:pPr>
              <w:pStyle w:val="Estilo3"/>
              <w:jc w:val="right"/>
            </w:pPr>
            <w:r w:rsidRPr="005B0702">
              <w:rPr>
                <w:rFonts w:ascii="Arial" w:eastAsia="Arial" w:hAnsi="Arial" w:cs="Arial"/>
                <w:sz w:val="14"/>
              </w:rPr>
              <w:t>28,470,839.52</w:t>
            </w:r>
          </w:p>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2</w:t>
            </w:r>
          </w:p>
        </w:tc>
        <w:tc>
          <w:tcPr>
            <w:tcW w:w="0" w:type="auto"/>
          </w:tcPr>
          <w:p w:rsidR="009218E9" w:rsidRPr="005B0702" w:rsidRDefault="004E2350">
            <w:pPr>
              <w:pStyle w:val="Estilo3"/>
            </w:pPr>
            <w:r w:rsidRPr="005B0702">
              <w:rPr>
                <w:rFonts w:ascii="Arial" w:eastAsia="Arial" w:hAnsi="Arial" w:cs="Arial"/>
                <w:sz w:val="14"/>
              </w:rPr>
              <w:t>Virus de la Hepatitis C</w:t>
            </w:r>
          </w:p>
        </w:tc>
        <w:tc>
          <w:tcPr>
            <w:tcW w:w="0" w:type="auto"/>
            <w:vAlign w:val="center"/>
          </w:tcPr>
          <w:p w:rsidR="009218E9" w:rsidRPr="005B0702" w:rsidRDefault="004E2350">
            <w:pPr>
              <w:pStyle w:val="Estilo3"/>
              <w:jc w:val="right"/>
            </w:pPr>
            <w:r w:rsidRPr="005B0702">
              <w:rPr>
                <w:rFonts w:ascii="Arial" w:eastAsia="Arial" w:hAnsi="Arial" w:cs="Arial"/>
                <w:sz w:val="14"/>
              </w:rPr>
              <w:t>723,322.08</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723,322.08</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11,745,136.00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11,745,136.00</w:t>
            </w:r>
          </w:p>
        </w:tc>
        <w:tc>
          <w:tcPr>
            <w:tcW w:w="0" w:type="auto"/>
          </w:tcPr>
          <w:p w:rsidR="009218E9" w:rsidRPr="005B0702" w:rsidRDefault="004E2350">
            <w:pPr>
              <w:pStyle w:val="Estilo3"/>
              <w:jc w:val="right"/>
            </w:pPr>
            <w:r w:rsidRPr="005B0702">
              <w:rPr>
                <w:rFonts w:ascii="Arial" w:eastAsia="Arial" w:hAnsi="Arial" w:cs="Arial"/>
                <w:sz w:val="14"/>
              </w:rPr>
              <w:t>12,468,458.08</w:t>
            </w:r>
          </w:p>
        </w:tc>
      </w:tr>
      <w:tr w:rsidR="005B0702" w:rsidRPr="005B0702" w:rsidTr="005B0702">
        <w:trPr>
          <w:jc w:val="center"/>
        </w:trPr>
        <w:tc>
          <w:tcPr>
            <w:tcW w:w="0" w:type="auto"/>
            <w:gridSpan w:val="2"/>
            <w:vAlign w:val="center"/>
          </w:tcPr>
          <w:p w:rsidR="009218E9" w:rsidRPr="005B0702" w:rsidRDefault="004E2350">
            <w:pPr>
              <w:pStyle w:val="Estilo3"/>
              <w:jc w:val="center"/>
            </w:pPr>
            <w:r w:rsidRPr="005B0702">
              <w:rPr>
                <w:rFonts w:ascii="Arial" w:eastAsia="Arial" w:hAnsi="Arial" w:cs="Arial"/>
                <w:b/>
                <w:sz w:val="14"/>
              </w:rPr>
              <w:t>TOTALES</w:t>
            </w:r>
          </w:p>
        </w:tc>
        <w:tc>
          <w:tcPr>
            <w:tcW w:w="0" w:type="auto"/>
            <w:vAlign w:val="center"/>
          </w:tcPr>
          <w:p w:rsidR="009218E9" w:rsidRPr="005B0702" w:rsidRDefault="004E2350">
            <w:pPr>
              <w:pStyle w:val="Estilo3"/>
              <w:jc w:val="right"/>
            </w:pPr>
            <w:r w:rsidRPr="005B0702">
              <w:rPr>
                <w:rFonts w:ascii="Arial" w:eastAsia="Arial" w:hAnsi="Arial" w:cs="Arial"/>
                <w:b/>
                <w:sz w:val="14"/>
              </w:rPr>
              <w:t>1,198,242.08</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tcPr>
          <w:p w:rsidR="009218E9" w:rsidRPr="005B0702" w:rsidRDefault="004E2350">
            <w:pPr>
              <w:pStyle w:val="Estilo3"/>
              <w:jc w:val="right"/>
            </w:pPr>
            <w:r w:rsidRPr="005B0702">
              <w:rPr>
                <w:rFonts w:ascii="Arial" w:eastAsia="Arial" w:hAnsi="Arial" w:cs="Arial"/>
                <w:b/>
                <w:sz w:val="14"/>
              </w:rPr>
              <w:t>1,198,242.08</w:t>
            </w:r>
          </w:p>
        </w:tc>
        <w:tc>
          <w:tcPr>
            <w:tcW w:w="0" w:type="auto"/>
            <w:vAlign w:val="center"/>
          </w:tcPr>
          <w:p w:rsidR="009218E9" w:rsidRPr="005B0702" w:rsidRDefault="004E2350">
            <w:pPr>
              <w:pStyle w:val="Estilo3"/>
              <w:jc w:val="right"/>
            </w:pPr>
            <w:r w:rsidRPr="005B0702">
              <w:rPr>
                <w:rFonts w:ascii="Arial" w:eastAsia="Arial" w:hAnsi="Arial" w:cs="Arial"/>
                <w:b/>
                <w:sz w:val="14"/>
              </w:rPr>
              <w:t>640,000.00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640,000.00</w:t>
            </w:r>
          </w:p>
        </w:tc>
        <w:tc>
          <w:tcPr>
            <w:tcW w:w="0" w:type="auto"/>
            <w:vAlign w:val="center"/>
          </w:tcPr>
          <w:p w:rsidR="009218E9" w:rsidRPr="005B0702" w:rsidRDefault="004E2350">
            <w:pPr>
              <w:pStyle w:val="Estilo3"/>
              <w:jc w:val="right"/>
            </w:pPr>
            <w:r w:rsidRPr="005B0702">
              <w:rPr>
                <w:rFonts w:ascii="Arial" w:eastAsia="Arial" w:hAnsi="Arial" w:cs="Arial"/>
                <w:b/>
                <w:sz w:val="14"/>
              </w:rPr>
              <w:t>35,765,455.52</w:t>
            </w:r>
          </w:p>
        </w:tc>
        <w:tc>
          <w:tcPr>
            <w:tcW w:w="0" w:type="auto"/>
            <w:vAlign w:val="center"/>
          </w:tcPr>
          <w:p w:rsidR="009218E9" w:rsidRPr="005B0702" w:rsidRDefault="004E2350">
            <w:pPr>
              <w:pStyle w:val="Estilo3"/>
              <w:jc w:val="right"/>
            </w:pPr>
            <w:r w:rsidRPr="005B0702">
              <w:rPr>
                <w:rFonts w:ascii="Arial" w:eastAsia="Arial" w:hAnsi="Arial" w:cs="Arial"/>
                <w:b/>
                <w:sz w:val="14"/>
              </w:rPr>
              <w:t>3,335,600.00</w:t>
            </w:r>
          </w:p>
        </w:tc>
        <w:tc>
          <w:tcPr>
            <w:tcW w:w="0" w:type="auto"/>
            <w:vAlign w:val="center"/>
          </w:tcPr>
          <w:p w:rsidR="009218E9" w:rsidRPr="005B0702" w:rsidRDefault="004E2350">
            <w:pPr>
              <w:pStyle w:val="Estilo3"/>
              <w:jc w:val="right"/>
            </w:pPr>
            <w:r w:rsidRPr="005B0702">
              <w:rPr>
                <w:rFonts w:ascii="Arial" w:eastAsia="Arial" w:hAnsi="Arial" w:cs="Arial"/>
                <w:b/>
                <w:sz w:val="14"/>
              </w:rPr>
              <w:t>39,101,055.52</w:t>
            </w:r>
          </w:p>
        </w:tc>
        <w:tc>
          <w:tcPr>
            <w:tcW w:w="0" w:type="auto"/>
          </w:tcPr>
          <w:p w:rsidR="009218E9" w:rsidRPr="005B0702" w:rsidRDefault="004E2350">
            <w:pPr>
              <w:pStyle w:val="Estilo3"/>
              <w:jc w:val="right"/>
            </w:pPr>
            <w:r w:rsidRPr="005B0702">
              <w:rPr>
                <w:rFonts w:ascii="Arial" w:eastAsia="Arial" w:hAnsi="Arial" w:cs="Arial"/>
                <w:b/>
                <w:sz w:val="14"/>
              </w:rPr>
              <w:t>40,939,297.60</w:t>
            </w:r>
          </w:p>
        </w:tc>
      </w:tr>
    </w:tbl>
    <w:p w:rsidR="009218E9" w:rsidRPr="005B0702" w:rsidRDefault="009218E9"/>
    <w:p w:rsidR="005B0702" w:rsidRDefault="005B0702">
      <w:pPr>
        <w:pStyle w:val="Estilo3"/>
        <w:jc w:val="center"/>
        <w:rPr>
          <w:rFonts w:ascii="Arial" w:eastAsia="Arial" w:hAnsi="Arial" w:cs="Arial"/>
          <w:b/>
          <w:sz w:val="18"/>
          <w:shd w:val="clear" w:color="auto" w:fill="FFFFFF"/>
        </w:rPr>
      </w:pPr>
    </w:p>
    <w:p w:rsidR="009218E9" w:rsidRPr="005B0702" w:rsidRDefault="004E2350">
      <w:pPr>
        <w:pStyle w:val="Estilo3"/>
        <w:jc w:val="center"/>
      </w:pPr>
      <w:r w:rsidRPr="005B0702">
        <w:rPr>
          <w:rFonts w:ascii="Arial" w:eastAsia="Arial" w:hAnsi="Arial" w:cs="Arial"/>
          <w:b/>
          <w:sz w:val="18"/>
          <w:shd w:val="clear" w:color="auto" w:fill="FFFFFF"/>
        </w:rPr>
        <w:t>L00 CENTRO NACIONAL DE EQUIDAD DE GÉNERO Y SALUD REPRODUCTIVA</w:t>
      </w:r>
    </w:p>
    <w:tbl>
      <w:tblPr>
        <w:tblStyle w:val="Tablaconcuadrcula"/>
        <w:tblW w:w="0" w:type="auto"/>
        <w:jc w:val="center"/>
        <w:tblLook w:val="04A0" w:firstRow="1" w:lastRow="0" w:firstColumn="1" w:lastColumn="0" w:noHBand="0" w:noVBand="1"/>
      </w:tblPr>
      <w:tblGrid>
        <w:gridCol w:w="466"/>
        <w:gridCol w:w="311"/>
        <w:gridCol w:w="1349"/>
        <w:gridCol w:w="1066"/>
        <w:gridCol w:w="1146"/>
        <w:gridCol w:w="1112"/>
        <w:gridCol w:w="1767"/>
        <w:gridCol w:w="1109"/>
        <w:gridCol w:w="1034"/>
        <w:gridCol w:w="1327"/>
        <w:gridCol w:w="1578"/>
        <w:gridCol w:w="979"/>
        <w:gridCol w:w="1112"/>
      </w:tblGrid>
      <w:tr w:rsidR="005B0702" w:rsidRPr="005B0702" w:rsidTr="005B0702">
        <w:trPr>
          <w:jc w:val="center"/>
        </w:trPr>
        <w:tc>
          <w:tcPr>
            <w:tcW w:w="0" w:type="auto"/>
            <w:vMerge w:val="restart"/>
            <w:vAlign w:val="center"/>
          </w:tcPr>
          <w:p w:rsidR="009218E9" w:rsidRPr="005B0702" w:rsidRDefault="004E2350">
            <w:pPr>
              <w:pStyle w:val="Estilo3"/>
              <w:jc w:val="center"/>
            </w:pPr>
            <w:r w:rsidRPr="005B0702">
              <w:rPr>
                <w:rFonts w:ascii="Arial" w:eastAsia="Arial" w:hAnsi="Arial" w:cs="Arial"/>
                <w:b/>
                <w:sz w:val="14"/>
              </w:rPr>
              <w:t>NO.</w:t>
            </w:r>
          </w:p>
        </w:tc>
        <w:tc>
          <w:tcPr>
            <w:tcW w:w="0" w:type="auto"/>
            <w:gridSpan w:val="2"/>
            <w:vMerge w:val="restart"/>
            <w:vAlign w:val="center"/>
          </w:tcPr>
          <w:p w:rsidR="009218E9" w:rsidRPr="005B0702" w:rsidRDefault="004E2350">
            <w:pPr>
              <w:pStyle w:val="Estilo3"/>
              <w:jc w:val="center"/>
            </w:pPr>
            <w:r w:rsidRPr="005B0702">
              <w:rPr>
                <w:rFonts w:ascii="Arial" w:eastAsia="Arial" w:hAnsi="Arial" w:cs="Arial"/>
                <w:b/>
                <w:sz w:val="14"/>
              </w:rPr>
              <w:t xml:space="preserve">PROGRAMA DE </w:t>
            </w:r>
            <w:r w:rsidRPr="005B0702">
              <w:rPr>
                <w:rFonts w:ascii="Arial" w:eastAsia="Arial" w:hAnsi="Arial" w:cs="Arial"/>
                <w:b/>
                <w:sz w:val="14"/>
              </w:rPr>
              <w:lastRenderedPageBreak/>
              <w:t>ACCIÓN ESPECÍFICO</w:t>
            </w:r>
          </w:p>
        </w:tc>
        <w:tc>
          <w:tcPr>
            <w:tcW w:w="0" w:type="auto"/>
            <w:gridSpan w:val="9"/>
            <w:vAlign w:val="center"/>
          </w:tcPr>
          <w:p w:rsidR="009218E9" w:rsidRPr="005B0702" w:rsidRDefault="004E2350">
            <w:pPr>
              <w:pStyle w:val="Estilo3"/>
              <w:jc w:val="center"/>
              <w:rPr>
                <w:rFonts w:ascii="Arial" w:eastAsia="Arial" w:hAnsi="Arial" w:cs="Arial"/>
                <w:b/>
                <w:sz w:val="14"/>
              </w:rPr>
            </w:pPr>
            <w:r w:rsidRPr="005B0702">
              <w:rPr>
                <w:rFonts w:ascii="Arial" w:eastAsia="Arial" w:hAnsi="Arial" w:cs="Arial"/>
                <w:b/>
                <w:sz w:val="14"/>
              </w:rPr>
              <w:lastRenderedPageBreak/>
              <w:t xml:space="preserve">ORIGEN DE LOS RECURSOS PRESUPUESTARIOS </w:t>
            </w:r>
          </w:p>
          <w:p w:rsidR="009218E9" w:rsidRPr="005B0702" w:rsidRDefault="004E2350">
            <w:pPr>
              <w:pStyle w:val="Estilo3"/>
              <w:jc w:val="center"/>
            </w:pPr>
            <w:r w:rsidRPr="005B0702">
              <w:rPr>
                <w:rFonts w:ascii="Arial" w:eastAsia="Arial" w:hAnsi="Arial" w:cs="Arial"/>
                <w:b/>
                <w:sz w:val="14"/>
              </w:rPr>
              <w:lastRenderedPageBreak/>
              <w:t>(PESOS)</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lastRenderedPageBreak/>
              <w:t>TOTAL</w:t>
            </w:r>
          </w:p>
        </w:tc>
      </w:tr>
      <w:tr w:rsidR="005B0702" w:rsidRPr="002F35E9" w:rsidTr="005B0702">
        <w:trPr>
          <w:jc w:val="center"/>
        </w:trPr>
        <w:tc>
          <w:tcPr>
            <w:tcW w:w="0" w:type="auto"/>
            <w:vMerge/>
          </w:tcPr>
          <w:p w:rsidR="009218E9" w:rsidRPr="005B0702" w:rsidRDefault="009218E9"/>
        </w:tc>
        <w:tc>
          <w:tcPr>
            <w:tcW w:w="0" w:type="auto"/>
            <w:gridSpan w:val="2"/>
            <w:vMerge/>
          </w:tcPr>
          <w:p w:rsidR="009218E9" w:rsidRPr="005B0702" w:rsidRDefault="009218E9"/>
        </w:tc>
        <w:tc>
          <w:tcPr>
            <w:tcW w:w="0" w:type="auto"/>
            <w:gridSpan w:val="2"/>
            <w:vAlign w:val="center"/>
          </w:tcPr>
          <w:p w:rsidR="009218E9" w:rsidRPr="005B0702" w:rsidRDefault="004E2350">
            <w:pPr>
              <w:pStyle w:val="Estilo3"/>
              <w:jc w:val="center"/>
            </w:pPr>
            <w:r w:rsidRPr="005B0702">
              <w:rPr>
                <w:rFonts w:ascii="Arial" w:eastAsia="Arial" w:hAnsi="Arial" w:cs="Arial"/>
                <w:b/>
                <w:sz w:val="14"/>
              </w:rPr>
              <w:t>SPPS/ INTERVENCIONES/RAMO 12</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gridSpan w:val="6"/>
            <w:vAlign w:val="center"/>
          </w:tcPr>
          <w:p w:rsidR="009218E9" w:rsidRPr="005B0702" w:rsidRDefault="004E2350">
            <w:pPr>
              <w:pStyle w:val="Estilo3"/>
              <w:jc w:val="center"/>
            </w:pPr>
            <w:r w:rsidRPr="005B0702">
              <w:rPr>
                <w:rFonts w:ascii="Arial" w:eastAsia="Arial" w:hAnsi="Arial" w:cs="Arial"/>
                <w:b/>
                <w:sz w:val="14"/>
              </w:rPr>
              <w:t>INSTITUTO DE SALUD PARA EL BIENESTAR</w:t>
            </w:r>
          </w:p>
        </w:tc>
        <w:tc>
          <w:tcPr>
            <w:tcW w:w="0" w:type="auto"/>
            <w:vMerge/>
          </w:tcPr>
          <w:p w:rsidR="009218E9" w:rsidRPr="002F35E9" w:rsidRDefault="009218E9">
            <w:pPr>
              <w:rPr>
                <w:lang w:val="es-MX"/>
              </w:rPr>
            </w:pPr>
          </w:p>
        </w:tc>
      </w:tr>
      <w:tr w:rsidR="005B0702" w:rsidRPr="005B0702" w:rsidTr="005B0702">
        <w:trPr>
          <w:jc w:val="center"/>
        </w:trPr>
        <w:tc>
          <w:tcPr>
            <w:tcW w:w="0" w:type="auto"/>
            <w:vMerge/>
          </w:tcPr>
          <w:p w:rsidR="009218E9" w:rsidRPr="002F35E9" w:rsidRDefault="009218E9">
            <w:pPr>
              <w:rPr>
                <w:lang w:val="es-MX"/>
              </w:rPr>
            </w:pPr>
          </w:p>
        </w:tc>
        <w:tc>
          <w:tcPr>
            <w:tcW w:w="0" w:type="auto"/>
            <w:gridSpan w:val="2"/>
            <w:vMerge/>
          </w:tcPr>
          <w:p w:rsidR="009218E9" w:rsidRPr="002F35E9" w:rsidRDefault="009218E9">
            <w:pPr>
              <w:rPr>
                <w:lang w:val="es-MX"/>
              </w:rPr>
            </w:pPr>
          </w:p>
        </w:tc>
        <w:tc>
          <w:tcPr>
            <w:tcW w:w="0" w:type="auto"/>
            <w:vAlign w:val="center"/>
          </w:tcPr>
          <w:p w:rsidR="009218E9" w:rsidRPr="005B0702" w:rsidRDefault="004E2350">
            <w:pPr>
              <w:pStyle w:val="Estilo3"/>
              <w:jc w:val="center"/>
            </w:pPr>
            <w:r w:rsidRPr="005B0702">
              <w:rPr>
                <w:rFonts w:ascii="Arial" w:eastAsia="Arial" w:hAnsi="Arial" w:cs="Arial"/>
                <w:b/>
                <w:sz w:val="14"/>
              </w:rPr>
              <w:t>CASSCO</w:t>
            </w:r>
          </w:p>
        </w:tc>
        <w:tc>
          <w:tcPr>
            <w:tcW w:w="0" w:type="auto"/>
            <w:vAlign w:val="center"/>
          </w:tcPr>
          <w:p w:rsidR="009218E9" w:rsidRPr="005B0702" w:rsidRDefault="004E2350">
            <w:pPr>
              <w:pStyle w:val="Estilo3"/>
              <w:jc w:val="center"/>
            </w:pPr>
            <w:r w:rsidRPr="005B0702">
              <w:rPr>
                <w:rFonts w:ascii="Arial" w:eastAsia="Arial" w:hAnsi="Arial" w:cs="Arial"/>
                <w:b/>
                <w:sz w:val="14"/>
              </w:rPr>
              <w:t>CAUSES</w:t>
            </w:r>
          </w:p>
        </w:tc>
        <w:tc>
          <w:tcPr>
            <w:tcW w:w="0" w:type="auto"/>
            <w:vMerge/>
          </w:tcPr>
          <w:p w:rsidR="009218E9" w:rsidRPr="005B0702" w:rsidRDefault="009218E9"/>
        </w:tc>
        <w:tc>
          <w:tcPr>
            <w:tcW w:w="0" w:type="auto"/>
            <w:vAlign w:val="center"/>
          </w:tcPr>
          <w:p w:rsidR="009218E9" w:rsidRPr="005B0702" w:rsidRDefault="004E2350">
            <w:pPr>
              <w:pStyle w:val="Estilo3"/>
              <w:jc w:val="center"/>
            </w:pPr>
            <w:r w:rsidRPr="005B0702">
              <w:rPr>
                <w:rFonts w:ascii="Arial" w:eastAsia="Arial" w:hAnsi="Arial" w:cs="Arial"/>
                <w:b/>
                <w:sz w:val="14"/>
              </w:rPr>
              <w:t>ANEXO 4 RECURSOS PRESUPUESTALES</w:t>
            </w:r>
          </w:p>
        </w:tc>
        <w:tc>
          <w:tcPr>
            <w:tcW w:w="0" w:type="auto"/>
            <w:vAlign w:val="center"/>
          </w:tcPr>
          <w:p w:rsidR="009218E9" w:rsidRPr="005B0702" w:rsidRDefault="004E2350">
            <w:pPr>
              <w:pStyle w:val="Estilo3"/>
              <w:jc w:val="center"/>
            </w:pPr>
            <w:r w:rsidRPr="005B0702">
              <w:rPr>
                <w:rFonts w:ascii="Arial" w:eastAsia="Arial" w:hAnsi="Arial" w:cs="Arial"/>
                <w:b/>
                <w:sz w:val="14"/>
              </w:rPr>
              <w:t>ANEXO 4 INSUMOS</w:t>
            </w:r>
          </w:p>
        </w:tc>
        <w:tc>
          <w:tcPr>
            <w:tcW w:w="0" w:type="auto"/>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vAlign w:val="center"/>
          </w:tcPr>
          <w:p w:rsidR="009218E9" w:rsidRPr="005B0702" w:rsidRDefault="004E2350">
            <w:pPr>
              <w:pStyle w:val="Estilo3"/>
              <w:jc w:val="center"/>
            </w:pPr>
            <w:r w:rsidRPr="005B0702">
              <w:rPr>
                <w:rFonts w:ascii="Arial" w:eastAsia="Arial" w:hAnsi="Arial" w:cs="Arial"/>
                <w:b/>
                <w:sz w:val="14"/>
              </w:rPr>
              <w:t>FIDEICOMISO INSABI INSUMOS</w:t>
            </w:r>
          </w:p>
        </w:tc>
        <w:tc>
          <w:tcPr>
            <w:tcW w:w="0" w:type="auto"/>
            <w:vAlign w:val="center"/>
          </w:tcPr>
          <w:p w:rsidR="009218E9" w:rsidRPr="005B0702" w:rsidRDefault="004E2350">
            <w:pPr>
              <w:pStyle w:val="Estilo3"/>
              <w:jc w:val="center"/>
            </w:pPr>
            <w:r w:rsidRPr="005B0702">
              <w:rPr>
                <w:rFonts w:ascii="Arial" w:eastAsia="Arial" w:hAnsi="Arial" w:cs="Arial"/>
                <w:b/>
                <w:sz w:val="14"/>
              </w:rPr>
              <w:t>FIDEICOMISO INSABI PRUEBAS DE DIAGNÓSTICO</w:t>
            </w:r>
          </w:p>
        </w:tc>
        <w:tc>
          <w:tcPr>
            <w:tcW w:w="0" w:type="auto"/>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vMerge/>
          </w:tcPr>
          <w:p w:rsidR="009218E9" w:rsidRPr="005B0702" w:rsidRDefault="009218E9"/>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1</w:t>
            </w:r>
          </w:p>
        </w:tc>
        <w:tc>
          <w:tcPr>
            <w:tcW w:w="0" w:type="auto"/>
            <w:gridSpan w:val="2"/>
          </w:tcPr>
          <w:p w:rsidR="009218E9" w:rsidRPr="005B0702" w:rsidRDefault="004E2350">
            <w:pPr>
              <w:pStyle w:val="Estilo3"/>
            </w:pPr>
            <w:r w:rsidRPr="005B0702">
              <w:rPr>
                <w:rFonts w:ascii="Arial" w:eastAsia="Arial" w:hAnsi="Arial" w:cs="Arial"/>
                <w:sz w:val="14"/>
              </w:rPr>
              <w:t>Salud Sexual y Reproductiva</w:t>
            </w:r>
          </w:p>
        </w:tc>
        <w:tc>
          <w:tcPr>
            <w:tcW w:w="0" w:type="auto"/>
            <w:vAlign w:val="center"/>
          </w:tcPr>
          <w:p w:rsidR="009218E9" w:rsidRPr="005B0702" w:rsidRDefault="004E2350">
            <w:pPr>
              <w:pStyle w:val="Estilo3"/>
              <w:jc w:val="right"/>
            </w:pPr>
            <w:r w:rsidRPr="005B0702">
              <w:rPr>
                <w:rFonts w:ascii="Arial" w:eastAsia="Arial" w:hAnsi="Arial" w:cs="Arial"/>
                <w:sz w:val="14"/>
              </w:rPr>
              <w:t>1,253,762.26</w:t>
            </w:r>
          </w:p>
        </w:tc>
        <w:tc>
          <w:tcPr>
            <w:tcW w:w="0" w:type="auto"/>
            <w:vAlign w:val="center"/>
          </w:tcPr>
          <w:p w:rsidR="009218E9" w:rsidRPr="005B0702" w:rsidRDefault="004E2350">
            <w:pPr>
              <w:pStyle w:val="Estilo3"/>
              <w:jc w:val="right"/>
            </w:pPr>
            <w:r w:rsidRPr="005B0702">
              <w:rPr>
                <w:rFonts w:ascii="Arial" w:eastAsia="Arial" w:hAnsi="Arial" w:cs="Arial"/>
                <w:sz w:val="14"/>
              </w:rPr>
              <w:t>13,999,648.41</w:t>
            </w:r>
          </w:p>
        </w:tc>
        <w:tc>
          <w:tcPr>
            <w:tcW w:w="0" w:type="auto"/>
          </w:tcPr>
          <w:p w:rsidR="009218E9" w:rsidRPr="005B0702" w:rsidRDefault="004E2350">
            <w:pPr>
              <w:pStyle w:val="Estilo3"/>
              <w:jc w:val="right"/>
            </w:pPr>
            <w:r w:rsidRPr="005B0702">
              <w:rPr>
                <w:rFonts w:ascii="Arial" w:eastAsia="Arial" w:hAnsi="Arial" w:cs="Arial"/>
                <w:sz w:val="14"/>
              </w:rPr>
              <w:t>15,253,410.67</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4,709,697.06</w:t>
            </w:r>
          </w:p>
        </w:tc>
        <w:tc>
          <w:tcPr>
            <w:tcW w:w="0" w:type="auto"/>
            <w:vAlign w:val="center"/>
          </w:tcPr>
          <w:p w:rsidR="009218E9" w:rsidRPr="005B0702" w:rsidRDefault="004E2350">
            <w:pPr>
              <w:pStyle w:val="Estilo3"/>
              <w:jc w:val="right"/>
            </w:pPr>
            <w:r w:rsidRPr="005B0702">
              <w:rPr>
                <w:rFonts w:ascii="Arial" w:eastAsia="Arial" w:hAnsi="Arial" w:cs="Arial"/>
                <w:sz w:val="14"/>
              </w:rPr>
              <w:t>4,709,697.06</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19,963,107.73</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1</w:t>
            </w:r>
          </w:p>
        </w:tc>
        <w:tc>
          <w:tcPr>
            <w:tcW w:w="0" w:type="auto"/>
            <w:vAlign w:val="center"/>
          </w:tcPr>
          <w:p w:rsidR="009218E9" w:rsidRPr="005B0702" w:rsidRDefault="004E2350">
            <w:pPr>
              <w:pStyle w:val="Estilo3"/>
            </w:pPr>
            <w:r w:rsidRPr="005B0702">
              <w:rPr>
                <w:rFonts w:ascii="Arial" w:eastAsia="Arial" w:hAnsi="Arial" w:cs="Arial"/>
                <w:sz w:val="14"/>
              </w:rPr>
              <w:t>SSR para Adolescentes</w:t>
            </w:r>
          </w:p>
        </w:tc>
        <w:tc>
          <w:tcPr>
            <w:tcW w:w="0" w:type="auto"/>
            <w:vAlign w:val="center"/>
          </w:tcPr>
          <w:p w:rsidR="009218E9" w:rsidRPr="005B0702" w:rsidRDefault="004E2350">
            <w:pPr>
              <w:pStyle w:val="Estilo3"/>
              <w:jc w:val="right"/>
            </w:pPr>
            <w:r w:rsidRPr="005B0702">
              <w:rPr>
                <w:rFonts w:ascii="Arial" w:eastAsia="Arial" w:hAnsi="Arial" w:cs="Arial"/>
                <w:sz w:val="14"/>
              </w:rPr>
              <w:t>933,762.26</w:t>
            </w:r>
          </w:p>
        </w:tc>
        <w:tc>
          <w:tcPr>
            <w:tcW w:w="0" w:type="auto"/>
          </w:tcPr>
          <w:p w:rsidR="009218E9" w:rsidRPr="005B0702" w:rsidRDefault="004E2350">
            <w:pPr>
              <w:pStyle w:val="Estilo3"/>
              <w:jc w:val="right"/>
            </w:pPr>
            <w:r w:rsidRPr="005B0702">
              <w:rPr>
                <w:rFonts w:ascii="Arial" w:eastAsia="Arial" w:hAnsi="Arial" w:cs="Arial"/>
                <w:sz w:val="14"/>
              </w:rPr>
              <w:t>83,331.88</w:t>
            </w:r>
          </w:p>
        </w:tc>
        <w:tc>
          <w:tcPr>
            <w:tcW w:w="0" w:type="auto"/>
            <w:vAlign w:val="center"/>
          </w:tcPr>
          <w:p w:rsidR="009218E9" w:rsidRPr="005B0702" w:rsidRDefault="004E2350">
            <w:pPr>
              <w:pStyle w:val="Estilo3"/>
              <w:jc w:val="right"/>
            </w:pPr>
            <w:r w:rsidRPr="005B0702">
              <w:rPr>
                <w:rFonts w:ascii="Arial" w:eastAsia="Arial" w:hAnsi="Arial" w:cs="Arial"/>
                <w:sz w:val="14"/>
              </w:rPr>
              <w:t>1,017,094.14</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1,017,094.14</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2</w:t>
            </w:r>
          </w:p>
        </w:tc>
        <w:tc>
          <w:tcPr>
            <w:tcW w:w="0" w:type="auto"/>
            <w:vAlign w:val="center"/>
          </w:tcPr>
          <w:p w:rsidR="009218E9" w:rsidRPr="005B0702" w:rsidRDefault="004E2350">
            <w:pPr>
              <w:pStyle w:val="Estilo3"/>
            </w:pPr>
            <w:r w:rsidRPr="005B0702">
              <w:rPr>
                <w:rFonts w:ascii="Arial" w:eastAsia="Arial" w:hAnsi="Arial" w:cs="Arial"/>
                <w:sz w:val="14"/>
              </w:rPr>
              <w:t>PF y Anticoncepción</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1,389,319.17</w:t>
            </w:r>
          </w:p>
        </w:tc>
        <w:tc>
          <w:tcPr>
            <w:tcW w:w="0" w:type="auto"/>
            <w:vAlign w:val="center"/>
          </w:tcPr>
          <w:p w:rsidR="009218E9" w:rsidRPr="005B0702" w:rsidRDefault="004E2350">
            <w:pPr>
              <w:pStyle w:val="Estilo3"/>
              <w:jc w:val="right"/>
            </w:pPr>
            <w:r w:rsidRPr="005B0702">
              <w:rPr>
                <w:rFonts w:ascii="Arial" w:eastAsia="Arial" w:hAnsi="Arial" w:cs="Arial"/>
                <w:sz w:val="14"/>
              </w:rPr>
              <w:t>1,389,319.17</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4,709,697.06</w:t>
            </w:r>
          </w:p>
        </w:tc>
        <w:tc>
          <w:tcPr>
            <w:tcW w:w="0" w:type="auto"/>
            <w:vAlign w:val="center"/>
          </w:tcPr>
          <w:p w:rsidR="009218E9" w:rsidRPr="005B0702" w:rsidRDefault="004E2350">
            <w:pPr>
              <w:pStyle w:val="Estilo3"/>
              <w:jc w:val="right"/>
            </w:pPr>
            <w:r w:rsidRPr="005B0702">
              <w:rPr>
                <w:rFonts w:ascii="Arial" w:eastAsia="Arial" w:hAnsi="Arial" w:cs="Arial"/>
                <w:sz w:val="14"/>
              </w:rPr>
              <w:t>4,709,697.06</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6,099,016.23</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3</w:t>
            </w:r>
          </w:p>
        </w:tc>
        <w:tc>
          <w:tcPr>
            <w:tcW w:w="0" w:type="auto"/>
            <w:vAlign w:val="center"/>
          </w:tcPr>
          <w:p w:rsidR="009218E9" w:rsidRPr="005B0702" w:rsidRDefault="004E2350">
            <w:pPr>
              <w:pStyle w:val="Estilo3"/>
            </w:pPr>
            <w:r w:rsidRPr="005B0702">
              <w:rPr>
                <w:rFonts w:ascii="Arial" w:eastAsia="Arial" w:hAnsi="Arial" w:cs="Arial"/>
                <w:sz w:val="14"/>
              </w:rPr>
              <w:t>Salud Materna</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4,932,459.13</w:t>
            </w:r>
          </w:p>
        </w:tc>
        <w:tc>
          <w:tcPr>
            <w:tcW w:w="0" w:type="auto"/>
            <w:vAlign w:val="center"/>
          </w:tcPr>
          <w:p w:rsidR="009218E9" w:rsidRPr="005B0702" w:rsidRDefault="004E2350">
            <w:pPr>
              <w:pStyle w:val="Estilo3"/>
              <w:jc w:val="right"/>
            </w:pPr>
            <w:r w:rsidRPr="005B0702">
              <w:rPr>
                <w:rFonts w:ascii="Arial" w:eastAsia="Arial" w:hAnsi="Arial" w:cs="Arial"/>
                <w:sz w:val="14"/>
              </w:rPr>
              <w:t>4,932,459.13</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4,932,459.13</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4</w:t>
            </w:r>
          </w:p>
        </w:tc>
        <w:tc>
          <w:tcPr>
            <w:tcW w:w="0" w:type="auto"/>
            <w:vAlign w:val="center"/>
          </w:tcPr>
          <w:p w:rsidR="009218E9" w:rsidRPr="005B0702" w:rsidRDefault="004E2350">
            <w:pPr>
              <w:pStyle w:val="Estilo3"/>
            </w:pPr>
            <w:r w:rsidRPr="005B0702">
              <w:rPr>
                <w:rFonts w:ascii="Arial" w:eastAsia="Arial" w:hAnsi="Arial" w:cs="Arial"/>
                <w:sz w:val="14"/>
              </w:rPr>
              <w:t>Salud Perinatal</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2,023,625.31</w:t>
            </w:r>
          </w:p>
        </w:tc>
        <w:tc>
          <w:tcPr>
            <w:tcW w:w="0" w:type="auto"/>
            <w:vAlign w:val="center"/>
          </w:tcPr>
          <w:p w:rsidR="009218E9" w:rsidRPr="005B0702" w:rsidRDefault="004E2350">
            <w:pPr>
              <w:pStyle w:val="Estilo3"/>
              <w:jc w:val="right"/>
            </w:pPr>
            <w:r w:rsidRPr="005B0702">
              <w:rPr>
                <w:rFonts w:ascii="Arial" w:eastAsia="Arial" w:hAnsi="Arial" w:cs="Arial"/>
                <w:sz w:val="14"/>
              </w:rPr>
              <w:t>2,023,625.31</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2,023,625.31</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5</w:t>
            </w:r>
          </w:p>
        </w:tc>
        <w:tc>
          <w:tcPr>
            <w:tcW w:w="0" w:type="auto"/>
            <w:vAlign w:val="center"/>
          </w:tcPr>
          <w:p w:rsidR="009218E9" w:rsidRPr="005B0702" w:rsidRDefault="004E2350">
            <w:pPr>
              <w:pStyle w:val="Estilo3"/>
            </w:pPr>
            <w:r w:rsidRPr="005B0702">
              <w:rPr>
                <w:rFonts w:ascii="Arial" w:eastAsia="Arial" w:hAnsi="Arial" w:cs="Arial"/>
                <w:sz w:val="14"/>
              </w:rPr>
              <w:t>Aborto Seguro</w:t>
            </w:r>
          </w:p>
        </w:tc>
        <w:tc>
          <w:tcPr>
            <w:tcW w:w="0" w:type="auto"/>
            <w:vAlign w:val="center"/>
          </w:tcPr>
          <w:p w:rsidR="009218E9" w:rsidRPr="005B0702" w:rsidRDefault="004E2350">
            <w:pPr>
              <w:pStyle w:val="Estilo3"/>
              <w:jc w:val="right"/>
            </w:pPr>
            <w:r w:rsidRPr="005B0702">
              <w:rPr>
                <w:rFonts w:ascii="Arial" w:eastAsia="Arial" w:hAnsi="Arial" w:cs="Arial"/>
                <w:sz w:val="14"/>
              </w:rPr>
              <w:t>320,000.00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320,000.00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320,000.00</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6</w:t>
            </w:r>
          </w:p>
        </w:tc>
        <w:tc>
          <w:tcPr>
            <w:tcW w:w="0" w:type="auto"/>
            <w:vAlign w:val="center"/>
          </w:tcPr>
          <w:p w:rsidR="009218E9" w:rsidRPr="005B0702" w:rsidRDefault="004E2350">
            <w:pPr>
              <w:pStyle w:val="Estilo3"/>
            </w:pPr>
            <w:r w:rsidRPr="005B0702">
              <w:rPr>
                <w:rFonts w:ascii="Arial" w:eastAsia="Arial" w:hAnsi="Arial" w:cs="Arial"/>
                <w:sz w:val="14"/>
              </w:rPr>
              <w:t>Violencia de Género</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5,570,912.92</w:t>
            </w:r>
          </w:p>
        </w:tc>
        <w:tc>
          <w:tcPr>
            <w:tcW w:w="0" w:type="auto"/>
            <w:vAlign w:val="center"/>
          </w:tcPr>
          <w:p w:rsidR="009218E9" w:rsidRPr="005B0702" w:rsidRDefault="004E2350">
            <w:pPr>
              <w:pStyle w:val="Estilo3"/>
              <w:jc w:val="right"/>
            </w:pPr>
            <w:r w:rsidRPr="005B0702">
              <w:rPr>
                <w:rFonts w:ascii="Arial" w:eastAsia="Arial" w:hAnsi="Arial" w:cs="Arial"/>
                <w:sz w:val="14"/>
              </w:rPr>
              <w:t>5,570,912.92</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5,570,912.92</w:t>
            </w:r>
          </w:p>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2</w:t>
            </w:r>
          </w:p>
        </w:tc>
        <w:tc>
          <w:tcPr>
            <w:tcW w:w="0" w:type="auto"/>
            <w:gridSpan w:val="2"/>
          </w:tcPr>
          <w:p w:rsidR="009218E9" w:rsidRPr="005B0702" w:rsidRDefault="004E2350">
            <w:pPr>
              <w:pStyle w:val="Estilo3"/>
            </w:pPr>
            <w:r w:rsidRPr="005B0702">
              <w:rPr>
                <w:rFonts w:ascii="Arial" w:eastAsia="Arial" w:hAnsi="Arial" w:cs="Arial"/>
                <w:sz w:val="14"/>
              </w:rPr>
              <w:t>Cáncer</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2,649,350.79</w:t>
            </w:r>
          </w:p>
        </w:tc>
        <w:tc>
          <w:tcPr>
            <w:tcW w:w="0" w:type="auto"/>
          </w:tcPr>
          <w:p w:rsidR="009218E9" w:rsidRPr="005B0702" w:rsidRDefault="004E2350">
            <w:pPr>
              <w:pStyle w:val="Estilo3"/>
              <w:jc w:val="right"/>
            </w:pPr>
            <w:r w:rsidRPr="005B0702">
              <w:rPr>
                <w:rFonts w:ascii="Arial" w:eastAsia="Arial" w:hAnsi="Arial" w:cs="Arial"/>
                <w:sz w:val="14"/>
              </w:rPr>
              <w:t>2,649,350.79</w:t>
            </w:r>
          </w:p>
        </w:tc>
        <w:tc>
          <w:tcPr>
            <w:tcW w:w="0" w:type="auto"/>
            <w:vAlign w:val="center"/>
          </w:tcPr>
          <w:p w:rsidR="009218E9" w:rsidRPr="005B0702" w:rsidRDefault="004E2350">
            <w:pPr>
              <w:pStyle w:val="Estilo3"/>
              <w:jc w:val="right"/>
            </w:pPr>
            <w:r w:rsidRPr="005B0702">
              <w:rPr>
                <w:rFonts w:ascii="Arial" w:eastAsia="Arial" w:hAnsi="Arial" w:cs="Arial"/>
                <w:sz w:val="14"/>
              </w:rPr>
              <w:t>159,876.00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159,876.00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2,809,226.79</w:t>
            </w:r>
          </w:p>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3</w:t>
            </w:r>
          </w:p>
        </w:tc>
        <w:tc>
          <w:tcPr>
            <w:tcW w:w="0" w:type="auto"/>
            <w:gridSpan w:val="2"/>
          </w:tcPr>
          <w:p w:rsidR="009218E9" w:rsidRPr="005B0702" w:rsidRDefault="004E2350">
            <w:pPr>
              <w:pStyle w:val="Estilo3"/>
            </w:pPr>
            <w:r w:rsidRPr="005B0702">
              <w:rPr>
                <w:rFonts w:ascii="Arial" w:eastAsia="Arial" w:hAnsi="Arial" w:cs="Arial"/>
                <w:sz w:val="14"/>
              </w:rPr>
              <w:t>Igualdad de Género</w:t>
            </w:r>
          </w:p>
        </w:tc>
        <w:tc>
          <w:tcPr>
            <w:tcW w:w="0" w:type="auto"/>
            <w:vAlign w:val="center"/>
          </w:tcPr>
          <w:p w:rsidR="009218E9" w:rsidRPr="005B0702" w:rsidRDefault="004E2350">
            <w:pPr>
              <w:pStyle w:val="Estilo3"/>
              <w:jc w:val="right"/>
            </w:pPr>
            <w:r w:rsidRPr="005B0702">
              <w:rPr>
                <w:rFonts w:ascii="Arial" w:eastAsia="Arial" w:hAnsi="Arial" w:cs="Arial"/>
                <w:sz w:val="14"/>
              </w:rPr>
              <w:t>488,733.53</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488,733.53</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488,733.53</w:t>
            </w:r>
          </w:p>
        </w:tc>
      </w:tr>
      <w:tr w:rsidR="005B0702" w:rsidRPr="005B0702" w:rsidTr="005B0702">
        <w:trPr>
          <w:jc w:val="center"/>
        </w:trPr>
        <w:tc>
          <w:tcPr>
            <w:tcW w:w="0" w:type="auto"/>
            <w:gridSpan w:val="3"/>
            <w:vAlign w:val="center"/>
          </w:tcPr>
          <w:p w:rsidR="009218E9" w:rsidRPr="005B0702" w:rsidRDefault="004E2350">
            <w:pPr>
              <w:pStyle w:val="Estilo3"/>
              <w:jc w:val="center"/>
            </w:pPr>
            <w:r w:rsidRPr="005B0702">
              <w:rPr>
                <w:rFonts w:ascii="Arial" w:eastAsia="Arial" w:hAnsi="Arial" w:cs="Arial"/>
                <w:b/>
                <w:sz w:val="14"/>
              </w:rPr>
              <w:t>TOTALES</w:t>
            </w:r>
          </w:p>
        </w:tc>
        <w:tc>
          <w:tcPr>
            <w:tcW w:w="0" w:type="auto"/>
            <w:vAlign w:val="center"/>
          </w:tcPr>
          <w:p w:rsidR="009218E9" w:rsidRPr="005B0702" w:rsidRDefault="004E2350">
            <w:pPr>
              <w:pStyle w:val="Estilo3"/>
              <w:jc w:val="right"/>
            </w:pPr>
            <w:r w:rsidRPr="005B0702">
              <w:rPr>
                <w:rFonts w:ascii="Arial" w:eastAsia="Arial" w:hAnsi="Arial" w:cs="Arial"/>
                <w:b/>
                <w:sz w:val="14"/>
              </w:rPr>
              <w:t>1,742,495.79</w:t>
            </w:r>
          </w:p>
        </w:tc>
        <w:tc>
          <w:tcPr>
            <w:tcW w:w="0" w:type="auto"/>
            <w:vAlign w:val="center"/>
          </w:tcPr>
          <w:p w:rsidR="009218E9" w:rsidRPr="005B0702" w:rsidRDefault="004E2350">
            <w:pPr>
              <w:pStyle w:val="Estilo3"/>
              <w:jc w:val="right"/>
            </w:pPr>
            <w:r w:rsidRPr="005B0702">
              <w:rPr>
                <w:rFonts w:ascii="Arial" w:eastAsia="Arial" w:hAnsi="Arial" w:cs="Arial"/>
                <w:b/>
                <w:sz w:val="14"/>
              </w:rPr>
              <w:t>16,648,999.19</w:t>
            </w:r>
          </w:p>
        </w:tc>
        <w:tc>
          <w:tcPr>
            <w:tcW w:w="0" w:type="auto"/>
          </w:tcPr>
          <w:p w:rsidR="009218E9" w:rsidRPr="005B0702" w:rsidRDefault="004E2350">
            <w:pPr>
              <w:pStyle w:val="Estilo3"/>
              <w:jc w:val="right"/>
            </w:pPr>
            <w:r w:rsidRPr="005B0702">
              <w:rPr>
                <w:rFonts w:ascii="Arial" w:eastAsia="Arial" w:hAnsi="Arial" w:cs="Arial"/>
                <w:b/>
                <w:sz w:val="14"/>
              </w:rPr>
              <w:t>18,391,494.98</w:t>
            </w:r>
          </w:p>
        </w:tc>
        <w:tc>
          <w:tcPr>
            <w:tcW w:w="0" w:type="auto"/>
            <w:vAlign w:val="center"/>
          </w:tcPr>
          <w:p w:rsidR="009218E9" w:rsidRPr="005B0702" w:rsidRDefault="004E2350">
            <w:pPr>
              <w:pStyle w:val="Estilo3"/>
              <w:jc w:val="right"/>
            </w:pPr>
            <w:r w:rsidRPr="005B0702">
              <w:rPr>
                <w:rFonts w:ascii="Arial" w:eastAsia="Arial" w:hAnsi="Arial" w:cs="Arial"/>
                <w:b/>
                <w:sz w:val="14"/>
              </w:rPr>
              <w:t>159,876.00</w:t>
            </w:r>
          </w:p>
        </w:tc>
        <w:tc>
          <w:tcPr>
            <w:tcW w:w="0" w:type="auto"/>
            <w:vAlign w:val="center"/>
          </w:tcPr>
          <w:p w:rsidR="009218E9" w:rsidRPr="005B0702" w:rsidRDefault="004E2350">
            <w:pPr>
              <w:pStyle w:val="Estilo3"/>
              <w:jc w:val="right"/>
            </w:pPr>
            <w:r w:rsidRPr="005B0702">
              <w:rPr>
                <w:rFonts w:ascii="Arial" w:eastAsia="Arial" w:hAnsi="Arial" w:cs="Arial"/>
                <w:b/>
                <w:sz w:val="14"/>
              </w:rPr>
              <w:t>4,709,697.06</w:t>
            </w:r>
          </w:p>
        </w:tc>
        <w:tc>
          <w:tcPr>
            <w:tcW w:w="0" w:type="auto"/>
            <w:vAlign w:val="center"/>
          </w:tcPr>
          <w:p w:rsidR="009218E9" w:rsidRPr="005B0702" w:rsidRDefault="004E2350">
            <w:pPr>
              <w:pStyle w:val="Estilo3"/>
              <w:jc w:val="right"/>
            </w:pPr>
            <w:r w:rsidRPr="005B0702">
              <w:rPr>
                <w:rFonts w:ascii="Arial" w:eastAsia="Arial" w:hAnsi="Arial" w:cs="Arial"/>
                <w:b/>
                <w:sz w:val="14"/>
              </w:rPr>
              <w:t>4,869,573.06</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tcPr>
          <w:p w:rsidR="009218E9" w:rsidRPr="005B0702" w:rsidRDefault="004E2350">
            <w:pPr>
              <w:pStyle w:val="Estilo3"/>
              <w:jc w:val="right"/>
            </w:pPr>
            <w:r w:rsidRPr="005B0702">
              <w:rPr>
                <w:rFonts w:ascii="Arial" w:eastAsia="Arial" w:hAnsi="Arial" w:cs="Arial"/>
                <w:b/>
                <w:sz w:val="14"/>
              </w:rPr>
              <w:t>23,261,068.04</w:t>
            </w:r>
          </w:p>
        </w:tc>
      </w:tr>
    </w:tbl>
    <w:p w:rsidR="009218E9" w:rsidRPr="005B0702" w:rsidRDefault="009218E9"/>
    <w:p w:rsidR="009218E9" w:rsidRPr="005B0702" w:rsidRDefault="004E2350">
      <w:pPr>
        <w:pStyle w:val="Estilo3"/>
        <w:jc w:val="center"/>
      </w:pPr>
      <w:r w:rsidRPr="005B0702">
        <w:rPr>
          <w:rFonts w:ascii="Arial" w:eastAsia="Arial" w:hAnsi="Arial" w:cs="Arial"/>
          <w:b/>
          <w:sz w:val="18"/>
          <w:shd w:val="clear" w:color="auto" w:fill="FFFFFF"/>
        </w:rPr>
        <w:t>O00 CENTRO NACIONAL DE PROGRAMAS PREVENTIVOS Y CONTROL DE ENFERMEDADES</w:t>
      </w:r>
    </w:p>
    <w:tbl>
      <w:tblPr>
        <w:tblStyle w:val="Tablaconcuadrcula"/>
        <w:tblW w:w="0" w:type="auto"/>
        <w:jc w:val="center"/>
        <w:tblLook w:val="04A0" w:firstRow="1" w:lastRow="0" w:firstColumn="1" w:lastColumn="0" w:noHBand="0" w:noVBand="1"/>
      </w:tblPr>
      <w:tblGrid>
        <w:gridCol w:w="466"/>
        <w:gridCol w:w="346"/>
        <w:gridCol w:w="1566"/>
        <w:gridCol w:w="1062"/>
        <w:gridCol w:w="1062"/>
        <w:gridCol w:w="1112"/>
        <w:gridCol w:w="1703"/>
        <w:gridCol w:w="1088"/>
        <w:gridCol w:w="1112"/>
        <w:gridCol w:w="1275"/>
        <w:gridCol w:w="1473"/>
        <w:gridCol w:w="979"/>
        <w:gridCol w:w="1112"/>
      </w:tblGrid>
      <w:tr w:rsidR="005B0702" w:rsidRPr="005B0702" w:rsidTr="005B0702">
        <w:trPr>
          <w:jc w:val="center"/>
        </w:trPr>
        <w:tc>
          <w:tcPr>
            <w:tcW w:w="0" w:type="auto"/>
            <w:vMerge w:val="restart"/>
            <w:vAlign w:val="center"/>
          </w:tcPr>
          <w:p w:rsidR="009218E9" w:rsidRPr="005B0702" w:rsidRDefault="004E2350">
            <w:pPr>
              <w:pStyle w:val="Estilo3"/>
              <w:jc w:val="center"/>
            </w:pPr>
            <w:r w:rsidRPr="005B0702">
              <w:rPr>
                <w:rFonts w:ascii="Arial" w:eastAsia="Arial" w:hAnsi="Arial" w:cs="Arial"/>
                <w:b/>
                <w:sz w:val="14"/>
              </w:rPr>
              <w:t>NO.</w:t>
            </w:r>
          </w:p>
        </w:tc>
        <w:tc>
          <w:tcPr>
            <w:tcW w:w="0" w:type="auto"/>
            <w:gridSpan w:val="2"/>
            <w:vMerge w:val="restart"/>
            <w:vAlign w:val="center"/>
          </w:tcPr>
          <w:p w:rsidR="009218E9" w:rsidRPr="005B0702" w:rsidRDefault="004E2350">
            <w:pPr>
              <w:pStyle w:val="Estilo3"/>
              <w:jc w:val="center"/>
            </w:pPr>
            <w:r w:rsidRPr="005B0702">
              <w:rPr>
                <w:rFonts w:ascii="Arial" w:eastAsia="Arial" w:hAnsi="Arial" w:cs="Arial"/>
                <w:b/>
                <w:sz w:val="14"/>
              </w:rPr>
              <w:t>PROGRAMA DE ACCIÓN ESPECÍFICO</w:t>
            </w:r>
          </w:p>
        </w:tc>
        <w:tc>
          <w:tcPr>
            <w:tcW w:w="0" w:type="auto"/>
            <w:gridSpan w:val="9"/>
            <w:vAlign w:val="center"/>
          </w:tcPr>
          <w:p w:rsidR="009218E9" w:rsidRPr="005B0702" w:rsidRDefault="004E2350">
            <w:pPr>
              <w:pStyle w:val="Estilo3"/>
              <w:jc w:val="center"/>
              <w:rPr>
                <w:rFonts w:ascii="Arial" w:eastAsia="Arial" w:hAnsi="Arial" w:cs="Arial"/>
                <w:b/>
                <w:sz w:val="14"/>
              </w:rPr>
            </w:pPr>
            <w:r w:rsidRPr="005B0702">
              <w:rPr>
                <w:rFonts w:ascii="Arial" w:eastAsia="Arial" w:hAnsi="Arial" w:cs="Arial"/>
                <w:b/>
                <w:sz w:val="14"/>
              </w:rPr>
              <w:t xml:space="preserve">ORIGEN DE LOS RECURSOS PRESUPUESTARIOS </w:t>
            </w:r>
          </w:p>
          <w:p w:rsidR="009218E9" w:rsidRPr="005B0702" w:rsidRDefault="004E2350">
            <w:pPr>
              <w:pStyle w:val="Estilo3"/>
              <w:jc w:val="center"/>
            </w:pPr>
            <w:r w:rsidRPr="005B0702">
              <w:rPr>
                <w:rFonts w:ascii="Arial" w:eastAsia="Arial" w:hAnsi="Arial" w:cs="Arial"/>
                <w:b/>
                <w:sz w:val="14"/>
              </w:rPr>
              <w:t>(PESOS)</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t>TOTAL</w:t>
            </w:r>
          </w:p>
        </w:tc>
      </w:tr>
      <w:tr w:rsidR="005B0702" w:rsidRPr="002F35E9" w:rsidTr="005B0702">
        <w:trPr>
          <w:jc w:val="center"/>
        </w:trPr>
        <w:tc>
          <w:tcPr>
            <w:tcW w:w="0" w:type="auto"/>
            <w:vMerge/>
          </w:tcPr>
          <w:p w:rsidR="009218E9" w:rsidRPr="005B0702" w:rsidRDefault="009218E9"/>
        </w:tc>
        <w:tc>
          <w:tcPr>
            <w:tcW w:w="0" w:type="auto"/>
            <w:gridSpan w:val="2"/>
            <w:vMerge/>
          </w:tcPr>
          <w:p w:rsidR="009218E9" w:rsidRPr="005B0702" w:rsidRDefault="009218E9"/>
        </w:tc>
        <w:tc>
          <w:tcPr>
            <w:tcW w:w="0" w:type="auto"/>
            <w:gridSpan w:val="2"/>
            <w:vAlign w:val="center"/>
          </w:tcPr>
          <w:p w:rsidR="009218E9" w:rsidRPr="005B0702" w:rsidRDefault="004E2350">
            <w:pPr>
              <w:pStyle w:val="Estilo3"/>
              <w:jc w:val="center"/>
            </w:pPr>
            <w:r w:rsidRPr="005B0702">
              <w:rPr>
                <w:rFonts w:ascii="Arial" w:eastAsia="Arial" w:hAnsi="Arial" w:cs="Arial"/>
                <w:b/>
                <w:sz w:val="14"/>
              </w:rPr>
              <w:t>SPPS/ INTERVENCIONES/RAMO 12</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gridSpan w:val="6"/>
            <w:vAlign w:val="center"/>
          </w:tcPr>
          <w:p w:rsidR="009218E9" w:rsidRPr="005B0702" w:rsidRDefault="004E2350">
            <w:pPr>
              <w:pStyle w:val="Estilo3"/>
              <w:jc w:val="center"/>
            </w:pPr>
            <w:r w:rsidRPr="005B0702">
              <w:rPr>
                <w:rFonts w:ascii="Arial" w:eastAsia="Arial" w:hAnsi="Arial" w:cs="Arial"/>
                <w:b/>
                <w:sz w:val="14"/>
              </w:rPr>
              <w:t>INSTITUTO DE SALUD PARA EL BIENESTAR</w:t>
            </w:r>
          </w:p>
        </w:tc>
        <w:tc>
          <w:tcPr>
            <w:tcW w:w="0" w:type="auto"/>
            <w:vMerge/>
          </w:tcPr>
          <w:p w:rsidR="009218E9" w:rsidRPr="002F35E9" w:rsidRDefault="009218E9">
            <w:pPr>
              <w:rPr>
                <w:lang w:val="es-MX"/>
              </w:rPr>
            </w:pPr>
          </w:p>
        </w:tc>
      </w:tr>
      <w:tr w:rsidR="005B0702" w:rsidRPr="005B0702" w:rsidTr="005B0702">
        <w:trPr>
          <w:jc w:val="center"/>
        </w:trPr>
        <w:tc>
          <w:tcPr>
            <w:tcW w:w="0" w:type="auto"/>
            <w:vMerge/>
          </w:tcPr>
          <w:p w:rsidR="009218E9" w:rsidRPr="002F35E9" w:rsidRDefault="009218E9">
            <w:pPr>
              <w:rPr>
                <w:lang w:val="es-MX"/>
              </w:rPr>
            </w:pPr>
          </w:p>
        </w:tc>
        <w:tc>
          <w:tcPr>
            <w:tcW w:w="0" w:type="auto"/>
            <w:gridSpan w:val="2"/>
            <w:vMerge/>
          </w:tcPr>
          <w:p w:rsidR="009218E9" w:rsidRPr="002F35E9" w:rsidRDefault="009218E9">
            <w:pPr>
              <w:rPr>
                <w:lang w:val="es-MX"/>
              </w:rPr>
            </w:pPr>
          </w:p>
        </w:tc>
        <w:tc>
          <w:tcPr>
            <w:tcW w:w="0" w:type="auto"/>
            <w:vAlign w:val="center"/>
          </w:tcPr>
          <w:p w:rsidR="009218E9" w:rsidRPr="005B0702" w:rsidRDefault="004E2350">
            <w:pPr>
              <w:pStyle w:val="Estilo3"/>
              <w:jc w:val="center"/>
            </w:pPr>
            <w:r w:rsidRPr="005B0702">
              <w:rPr>
                <w:rFonts w:ascii="Arial" w:eastAsia="Arial" w:hAnsi="Arial" w:cs="Arial"/>
                <w:b/>
                <w:sz w:val="14"/>
              </w:rPr>
              <w:t>CASSCO</w:t>
            </w:r>
          </w:p>
        </w:tc>
        <w:tc>
          <w:tcPr>
            <w:tcW w:w="0" w:type="auto"/>
            <w:vAlign w:val="center"/>
          </w:tcPr>
          <w:p w:rsidR="009218E9" w:rsidRPr="005B0702" w:rsidRDefault="004E2350">
            <w:pPr>
              <w:pStyle w:val="Estilo3"/>
              <w:jc w:val="center"/>
            </w:pPr>
            <w:r w:rsidRPr="005B0702">
              <w:rPr>
                <w:rFonts w:ascii="Arial" w:eastAsia="Arial" w:hAnsi="Arial" w:cs="Arial"/>
                <w:b/>
                <w:sz w:val="14"/>
              </w:rPr>
              <w:t>CAUSES</w:t>
            </w:r>
          </w:p>
        </w:tc>
        <w:tc>
          <w:tcPr>
            <w:tcW w:w="0" w:type="auto"/>
            <w:vMerge/>
          </w:tcPr>
          <w:p w:rsidR="009218E9" w:rsidRPr="005B0702" w:rsidRDefault="009218E9"/>
        </w:tc>
        <w:tc>
          <w:tcPr>
            <w:tcW w:w="0" w:type="auto"/>
            <w:vAlign w:val="center"/>
          </w:tcPr>
          <w:p w:rsidR="009218E9" w:rsidRPr="005B0702" w:rsidRDefault="004E2350">
            <w:pPr>
              <w:pStyle w:val="Estilo3"/>
              <w:jc w:val="center"/>
            </w:pPr>
            <w:r w:rsidRPr="005B0702">
              <w:rPr>
                <w:rFonts w:ascii="Arial" w:eastAsia="Arial" w:hAnsi="Arial" w:cs="Arial"/>
                <w:b/>
                <w:sz w:val="14"/>
              </w:rPr>
              <w:t>ANEXO 4 RECURSOS PRESUPUESTALES</w:t>
            </w:r>
          </w:p>
        </w:tc>
        <w:tc>
          <w:tcPr>
            <w:tcW w:w="0" w:type="auto"/>
            <w:vAlign w:val="center"/>
          </w:tcPr>
          <w:p w:rsidR="009218E9" w:rsidRPr="005B0702" w:rsidRDefault="004E2350">
            <w:pPr>
              <w:pStyle w:val="Estilo3"/>
              <w:jc w:val="center"/>
            </w:pPr>
            <w:r w:rsidRPr="005B0702">
              <w:rPr>
                <w:rFonts w:ascii="Arial" w:eastAsia="Arial" w:hAnsi="Arial" w:cs="Arial"/>
                <w:b/>
                <w:sz w:val="14"/>
              </w:rPr>
              <w:t>ANEXO 4 INSUMOS</w:t>
            </w:r>
          </w:p>
        </w:tc>
        <w:tc>
          <w:tcPr>
            <w:tcW w:w="0" w:type="auto"/>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vAlign w:val="center"/>
          </w:tcPr>
          <w:p w:rsidR="009218E9" w:rsidRPr="005B0702" w:rsidRDefault="004E2350">
            <w:pPr>
              <w:pStyle w:val="Estilo3"/>
              <w:jc w:val="center"/>
            </w:pPr>
            <w:r w:rsidRPr="005B0702">
              <w:rPr>
                <w:rFonts w:ascii="Arial" w:eastAsia="Arial" w:hAnsi="Arial" w:cs="Arial"/>
                <w:b/>
                <w:sz w:val="14"/>
              </w:rPr>
              <w:t>FIDEICOMISO INSABI INSUMOS</w:t>
            </w:r>
          </w:p>
        </w:tc>
        <w:tc>
          <w:tcPr>
            <w:tcW w:w="0" w:type="auto"/>
            <w:vAlign w:val="center"/>
          </w:tcPr>
          <w:p w:rsidR="009218E9" w:rsidRPr="005B0702" w:rsidRDefault="004E2350">
            <w:pPr>
              <w:pStyle w:val="Estilo3"/>
              <w:jc w:val="center"/>
            </w:pPr>
            <w:r w:rsidRPr="005B0702">
              <w:rPr>
                <w:rFonts w:ascii="Arial" w:eastAsia="Arial" w:hAnsi="Arial" w:cs="Arial"/>
                <w:b/>
                <w:sz w:val="14"/>
              </w:rPr>
              <w:t>FIDEICOMISO INSABI PRUEBAS DE DIAGNÓSTICO</w:t>
            </w:r>
          </w:p>
        </w:tc>
        <w:tc>
          <w:tcPr>
            <w:tcW w:w="0" w:type="auto"/>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vMerge/>
          </w:tcPr>
          <w:p w:rsidR="009218E9" w:rsidRPr="005B0702" w:rsidRDefault="009218E9"/>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1</w:t>
            </w:r>
          </w:p>
        </w:tc>
        <w:tc>
          <w:tcPr>
            <w:tcW w:w="0" w:type="auto"/>
            <w:gridSpan w:val="2"/>
          </w:tcPr>
          <w:p w:rsidR="009218E9" w:rsidRPr="005B0702" w:rsidRDefault="004E2350">
            <w:pPr>
              <w:pStyle w:val="Estilo3"/>
            </w:pPr>
            <w:r w:rsidRPr="005B0702">
              <w:rPr>
                <w:rFonts w:ascii="Arial" w:eastAsia="Arial" w:hAnsi="Arial" w:cs="Arial"/>
                <w:sz w:val="14"/>
              </w:rPr>
              <w:t>Atención de la Zoonosis</w:t>
            </w:r>
          </w:p>
        </w:tc>
        <w:tc>
          <w:tcPr>
            <w:tcW w:w="0" w:type="auto"/>
            <w:vAlign w:val="center"/>
          </w:tcPr>
          <w:p w:rsidR="009218E9" w:rsidRPr="005B0702" w:rsidRDefault="004E2350">
            <w:pPr>
              <w:pStyle w:val="Estilo3"/>
              <w:jc w:val="right"/>
            </w:pPr>
            <w:r w:rsidRPr="005B0702">
              <w:rPr>
                <w:rFonts w:ascii="Arial" w:eastAsia="Arial" w:hAnsi="Arial" w:cs="Arial"/>
                <w:sz w:val="14"/>
              </w:rPr>
              <w:t>30,368.36</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30,368.36</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152,680.00</w:t>
            </w:r>
          </w:p>
        </w:tc>
        <w:tc>
          <w:tcPr>
            <w:tcW w:w="0" w:type="auto"/>
            <w:vAlign w:val="center"/>
          </w:tcPr>
          <w:p w:rsidR="009218E9" w:rsidRPr="005B0702" w:rsidRDefault="004E2350">
            <w:pPr>
              <w:pStyle w:val="Estilo3"/>
              <w:jc w:val="right"/>
            </w:pPr>
            <w:r w:rsidRPr="005B0702">
              <w:rPr>
                <w:rFonts w:ascii="Arial" w:eastAsia="Arial" w:hAnsi="Arial" w:cs="Arial"/>
                <w:sz w:val="14"/>
              </w:rPr>
              <w:t>152,680.00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183,048.36</w:t>
            </w:r>
          </w:p>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2</w:t>
            </w:r>
          </w:p>
        </w:tc>
        <w:tc>
          <w:tcPr>
            <w:tcW w:w="0" w:type="auto"/>
            <w:gridSpan w:val="2"/>
          </w:tcPr>
          <w:p w:rsidR="009218E9" w:rsidRPr="005B0702" w:rsidRDefault="004E2350">
            <w:pPr>
              <w:pStyle w:val="Estilo3"/>
            </w:pPr>
            <w:r w:rsidRPr="005B0702">
              <w:rPr>
                <w:rFonts w:ascii="Arial" w:eastAsia="Arial" w:hAnsi="Arial" w:cs="Arial"/>
                <w:sz w:val="14"/>
              </w:rPr>
              <w:t>Control de Enfermedades Transmitidas por Vectores e Intoxicación por Veneno de Artrópodos</w:t>
            </w:r>
          </w:p>
        </w:tc>
        <w:tc>
          <w:tcPr>
            <w:tcW w:w="0" w:type="auto"/>
            <w:vAlign w:val="center"/>
          </w:tcPr>
          <w:p w:rsidR="009218E9" w:rsidRPr="005B0702" w:rsidRDefault="004E2350">
            <w:pPr>
              <w:pStyle w:val="Estilo3"/>
              <w:jc w:val="right"/>
            </w:pPr>
            <w:r w:rsidRPr="005B0702">
              <w:rPr>
                <w:rFonts w:ascii="Arial" w:eastAsia="Arial" w:hAnsi="Arial" w:cs="Arial"/>
                <w:sz w:val="14"/>
              </w:rPr>
              <w:t>4,289,542.25</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4,289,542.25</w:t>
            </w:r>
          </w:p>
        </w:tc>
        <w:tc>
          <w:tcPr>
            <w:tcW w:w="0" w:type="auto"/>
            <w:vAlign w:val="center"/>
          </w:tcPr>
          <w:p w:rsidR="009218E9" w:rsidRPr="005B0702" w:rsidRDefault="004E2350">
            <w:pPr>
              <w:pStyle w:val="Estilo3"/>
              <w:jc w:val="right"/>
            </w:pPr>
            <w:r w:rsidRPr="005B0702">
              <w:rPr>
                <w:rFonts w:ascii="Arial" w:eastAsia="Arial" w:hAnsi="Arial" w:cs="Arial"/>
                <w:sz w:val="14"/>
              </w:rPr>
              <w:t>266,698.00</w:t>
            </w:r>
          </w:p>
        </w:tc>
        <w:tc>
          <w:tcPr>
            <w:tcW w:w="0" w:type="auto"/>
            <w:vAlign w:val="center"/>
          </w:tcPr>
          <w:p w:rsidR="009218E9" w:rsidRPr="005B0702" w:rsidRDefault="004E2350">
            <w:pPr>
              <w:pStyle w:val="Estilo3"/>
              <w:jc w:val="right"/>
            </w:pPr>
            <w:r w:rsidRPr="005B0702">
              <w:rPr>
                <w:rFonts w:ascii="Arial" w:eastAsia="Arial" w:hAnsi="Arial" w:cs="Arial"/>
                <w:sz w:val="14"/>
              </w:rPr>
              <w:t>3,100,066.40</w:t>
            </w:r>
          </w:p>
        </w:tc>
        <w:tc>
          <w:tcPr>
            <w:tcW w:w="0" w:type="auto"/>
            <w:vAlign w:val="center"/>
          </w:tcPr>
          <w:p w:rsidR="009218E9" w:rsidRPr="005B0702" w:rsidRDefault="004E2350">
            <w:pPr>
              <w:pStyle w:val="Estilo3"/>
              <w:jc w:val="right"/>
            </w:pPr>
            <w:r w:rsidRPr="005B0702">
              <w:rPr>
                <w:rFonts w:ascii="Arial" w:eastAsia="Arial" w:hAnsi="Arial" w:cs="Arial"/>
                <w:sz w:val="14"/>
              </w:rPr>
              <w:t>3,366,764.40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7,656,306.65</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1</w:t>
            </w:r>
          </w:p>
        </w:tc>
        <w:tc>
          <w:tcPr>
            <w:tcW w:w="0" w:type="auto"/>
            <w:vAlign w:val="center"/>
          </w:tcPr>
          <w:p w:rsidR="009218E9" w:rsidRPr="005B0702" w:rsidRDefault="004E2350">
            <w:pPr>
              <w:pStyle w:val="Estilo3"/>
            </w:pPr>
            <w:r w:rsidRPr="005B0702">
              <w:rPr>
                <w:rFonts w:ascii="Arial" w:eastAsia="Arial" w:hAnsi="Arial" w:cs="Arial"/>
                <w:sz w:val="14"/>
              </w:rPr>
              <w:t>Paludismo</w:t>
            </w:r>
          </w:p>
        </w:tc>
        <w:tc>
          <w:tcPr>
            <w:tcW w:w="0" w:type="auto"/>
            <w:vAlign w:val="center"/>
          </w:tcPr>
          <w:p w:rsidR="009218E9" w:rsidRPr="005B0702" w:rsidRDefault="004E2350">
            <w:pPr>
              <w:pStyle w:val="Estilo3"/>
              <w:jc w:val="right"/>
            </w:pPr>
            <w:r w:rsidRPr="005B0702">
              <w:rPr>
                <w:rFonts w:ascii="Arial" w:eastAsia="Arial" w:hAnsi="Arial" w:cs="Arial"/>
                <w:sz w:val="14"/>
              </w:rPr>
              <w:t>151,841.80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151,841.80</w:t>
            </w:r>
          </w:p>
        </w:tc>
        <w:tc>
          <w:tcPr>
            <w:tcW w:w="0" w:type="auto"/>
            <w:vAlign w:val="center"/>
          </w:tcPr>
          <w:p w:rsidR="009218E9" w:rsidRPr="005B0702" w:rsidRDefault="004E2350">
            <w:pPr>
              <w:pStyle w:val="Estilo3"/>
              <w:jc w:val="right"/>
            </w:pPr>
            <w:r w:rsidRPr="005B0702">
              <w:rPr>
                <w:rFonts w:ascii="Arial" w:eastAsia="Arial" w:hAnsi="Arial" w:cs="Arial"/>
                <w:sz w:val="14"/>
              </w:rPr>
              <w:t>21,248.00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21,248.00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173,089.80</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2</w:t>
            </w:r>
          </w:p>
        </w:tc>
        <w:tc>
          <w:tcPr>
            <w:tcW w:w="0" w:type="auto"/>
            <w:vAlign w:val="center"/>
          </w:tcPr>
          <w:p w:rsidR="009218E9" w:rsidRPr="005B0702" w:rsidRDefault="004E2350">
            <w:pPr>
              <w:pStyle w:val="Estilo3"/>
            </w:pPr>
            <w:r w:rsidRPr="005B0702">
              <w:rPr>
                <w:rFonts w:ascii="Arial" w:eastAsia="Arial" w:hAnsi="Arial" w:cs="Arial"/>
                <w:sz w:val="14"/>
              </w:rPr>
              <w:t>Enfermedad de Chagas</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0.00</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3</w:t>
            </w:r>
          </w:p>
        </w:tc>
        <w:tc>
          <w:tcPr>
            <w:tcW w:w="0" w:type="auto"/>
            <w:vAlign w:val="center"/>
          </w:tcPr>
          <w:p w:rsidR="009218E9" w:rsidRPr="005B0702" w:rsidRDefault="004E2350">
            <w:pPr>
              <w:pStyle w:val="Estilo3"/>
            </w:pPr>
            <w:proofErr w:type="spellStart"/>
            <w:r w:rsidRPr="005B0702">
              <w:rPr>
                <w:rFonts w:ascii="Arial" w:eastAsia="Arial" w:hAnsi="Arial" w:cs="Arial"/>
                <w:sz w:val="14"/>
              </w:rPr>
              <w:t>Leishmaniasis</w:t>
            </w:r>
            <w:proofErr w:type="spellEnd"/>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0.00</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4</w:t>
            </w:r>
          </w:p>
        </w:tc>
        <w:tc>
          <w:tcPr>
            <w:tcW w:w="0" w:type="auto"/>
            <w:vAlign w:val="center"/>
          </w:tcPr>
          <w:p w:rsidR="009218E9" w:rsidRPr="005B0702" w:rsidRDefault="004E2350">
            <w:pPr>
              <w:pStyle w:val="Estilo3"/>
            </w:pPr>
            <w:r w:rsidRPr="005B0702">
              <w:rPr>
                <w:rFonts w:ascii="Arial" w:eastAsia="Arial" w:hAnsi="Arial" w:cs="Arial"/>
                <w:sz w:val="14"/>
              </w:rPr>
              <w:t>Intoxicación por Artrópodos</w:t>
            </w:r>
          </w:p>
        </w:tc>
        <w:tc>
          <w:tcPr>
            <w:tcW w:w="0" w:type="auto"/>
            <w:vAlign w:val="center"/>
          </w:tcPr>
          <w:p w:rsidR="009218E9" w:rsidRPr="005B0702" w:rsidRDefault="004E2350">
            <w:pPr>
              <w:pStyle w:val="Estilo3"/>
              <w:jc w:val="right"/>
            </w:pPr>
            <w:r w:rsidRPr="005B0702">
              <w:rPr>
                <w:rFonts w:ascii="Arial" w:eastAsia="Arial" w:hAnsi="Arial" w:cs="Arial"/>
                <w:sz w:val="14"/>
              </w:rPr>
              <w:t>115,190.00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115,190.00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3,100,066.40</w:t>
            </w:r>
          </w:p>
        </w:tc>
        <w:tc>
          <w:tcPr>
            <w:tcW w:w="0" w:type="auto"/>
            <w:vAlign w:val="center"/>
          </w:tcPr>
          <w:p w:rsidR="009218E9" w:rsidRPr="005B0702" w:rsidRDefault="004E2350">
            <w:pPr>
              <w:pStyle w:val="Estilo3"/>
              <w:jc w:val="right"/>
            </w:pPr>
            <w:r w:rsidRPr="005B0702">
              <w:rPr>
                <w:rFonts w:ascii="Arial" w:eastAsia="Arial" w:hAnsi="Arial" w:cs="Arial"/>
                <w:sz w:val="14"/>
              </w:rPr>
              <w:t>3,100,066.40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3,215,256.40</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5</w:t>
            </w:r>
          </w:p>
        </w:tc>
        <w:tc>
          <w:tcPr>
            <w:tcW w:w="0" w:type="auto"/>
            <w:vAlign w:val="center"/>
          </w:tcPr>
          <w:p w:rsidR="009218E9" w:rsidRPr="005B0702" w:rsidRDefault="004E2350">
            <w:pPr>
              <w:pStyle w:val="Estilo3"/>
            </w:pPr>
            <w:r w:rsidRPr="005B0702">
              <w:rPr>
                <w:rFonts w:ascii="Arial" w:eastAsia="Arial" w:hAnsi="Arial" w:cs="Arial"/>
                <w:sz w:val="14"/>
              </w:rPr>
              <w:t>Dengue</w:t>
            </w:r>
          </w:p>
        </w:tc>
        <w:tc>
          <w:tcPr>
            <w:tcW w:w="0" w:type="auto"/>
            <w:vAlign w:val="center"/>
          </w:tcPr>
          <w:p w:rsidR="009218E9" w:rsidRPr="005B0702" w:rsidRDefault="004E2350">
            <w:pPr>
              <w:pStyle w:val="Estilo3"/>
              <w:jc w:val="right"/>
            </w:pPr>
            <w:r w:rsidRPr="005B0702">
              <w:rPr>
                <w:rFonts w:ascii="Arial" w:eastAsia="Arial" w:hAnsi="Arial" w:cs="Arial"/>
                <w:sz w:val="14"/>
              </w:rPr>
              <w:t>4,022,510.45</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4,022,510.45</w:t>
            </w:r>
          </w:p>
        </w:tc>
        <w:tc>
          <w:tcPr>
            <w:tcW w:w="0" w:type="auto"/>
            <w:vAlign w:val="center"/>
          </w:tcPr>
          <w:p w:rsidR="009218E9" w:rsidRPr="005B0702" w:rsidRDefault="004E2350">
            <w:pPr>
              <w:pStyle w:val="Estilo3"/>
              <w:jc w:val="right"/>
            </w:pPr>
            <w:r w:rsidRPr="005B0702">
              <w:rPr>
                <w:rFonts w:ascii="Arial" w:eastAsia="Arial" w:hAnsi="Arial" w:cs="Arial"/>
                <w:sz w:val="14"/>
              </w:rPr>
              <w:t>245,450.00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245,450.00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4,267,960.45</w:t>
            </w:r>
          </w:p>
        </w:tc>
      </w:tr>
      <w:tr w:rsidR="005B0702" w:rsidRPr="005B0702" w:rsidTr="005B0702">
        <w:trPr>
          <w:jc w:val="center"/>
        </w:trPr>
        <w:tc>
          <w:tcPr>
            <w:tcW w:w="0" w:type="auto"/>
          </w:tcPr>
          <w:p w:rsidR="009218E9" w:rsidRPr="005B0702" w:rsidRDefault="009218E9">
            <w:pPr>
              <w:pStyle w:val="Estilo3"/>
              <w:jc w:val="center"/>
            </w:pPr>
          </w:p>
        </w:tc>
        <w:tc>
          <w:tcPr>
            <w:tcW w:w="0" w:type="auto"/>
          </w:tcPr>
          <w:p w:rsidR="009218E9" w:rsidRPr="005B0702" w:rsidRDefault="004E2350">
            <w:pPr>
              <w:pStyle w:val="Estilo3"/>
              <w:jc w:val="center"/>
            </w:pPr>
            <w:r w:rsidRPr="005B0702">
              <w:rPr>
                <w:rFonts w:ascii="Arial" w:eastAsia="Arial" w:hAnsi="Arial" w:cs="Arial"/>
                <w:sz w:val="14"/>
              </w:rPr>
              <w:t>6</w:t>
            </w:r>
          </w:p>
        </w:tc>
        <w:tc>
          <w:tcPr>
            <w:tcW w:w="0" w:type="auto"/>
            <w:vAlign w:val="center"/>
          </w:tcPr>
          <w:p w:rsidR="009218E9" w:rsidRPr="005B0702" w:rsidRDefault="004E2350">
            <w:pPr>
              <w:pStyle w:val="Estilo3"/>
            </w:pPr>
            <w:r w:rsidRPr="005B0702">
              <w:rPr>
                <w:rFonts w:ascii="Arial" w:eastAsia="Arial" w:hAnsi="Arial" w:cs="Arial"/>
                <w:sz w:val="14"/>
              </w:rPr>
              <w:t xml:space="preserve">Vigilancia Post </w:t>
            </w:r>
            <w:proofErr w:type="spellStart"/>
            <w:r w:rsidRPr="005B0702">
              <w:rPr>
                <w:rFonts w:ascii="Arial" w:eastAsia="Arial" w:hAnsi="Arial" w:cs="Arial"/>
                <w:sz w:val="14"/>
              </w:rPr>
              <w:t>Oncocercosis</w:t>
            </w:r>
            <w:proofErr w:type="spellEnd"/>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shd w:val="clear" w:color="auto" w:fill="auto"/>
          </w:tcPr>
          <w:p w:rsidR="009218E9" w:rsidRPr="005B0702" w:rsidRDefault="004E2350">
            <w:pPr>
              <w:pStyle w:val="Estilo3"/>
              <w:jc w:val="right"/>
            </w:pPr>
            <w:r w:rsidRPr="005B0702">
              <w:rPr>
                <w:rFonts w:ascii="Arial" w:eastAsia="Arial" w:hAnsi="Arial" w:cs="Arial"/>
                <w:sz w:val="14"/>
              </w:rPr>
              <w:t>0.00</w:t>
            </w:r>
          </w:p>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3</w:t>
            </w:r>
          </w:p>
        </w:tc>
        <w:tc>
          <w:tcPr>
            <w:tcW w:w="0" w:type="auto"/>
            <w:gridSpan w:val="2"/>
          </w:tcPr>
          <w:p w:rsidR="009218E9" w:rsidRPr="005B0702" w:rsidRDefault="004E2350">
            <w:pPr>
              <w:pStyle w:val="Estilo3"/>
            </w:pPr>
            <w:r w:rsidRPr="005B0702">
              <w:rPr>
                <w:rFonts w:ascii="Arial" w:eastAsia="Arial" w:hAnsi="Arial" w:cs="Arial"/>
                <w:sz w:val="14"/>
              </w:rPr>
              <w:t xml:space="preserve">Control y Eliminación de las </w:t>
            </w:r>
            <w:proofErr w:type="spellStart"/>
            <w:r w:rsidRPr="005B0702">
              <w:rPr>
                <w:rFonts w:ascii="Arial" w:eastAsia="Arial" w:hAnsi="Arial" w:cs="Arial"/>
                <w:sz w:val="14"/>
              </w:rPr>
              <w:t>Micobacteriósis</w:t>
            </w:r>
            <w:proofErr w:type="spellEnd"/>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71,200.00</w:t>
            </w:r>
          </w:p>
        </w:tc>
        <w:tc>
          <w:tcPr>
            <w:tcW w:w="0" w:type="auto"/>
            <w:vAlign w:val="center"/>
          </w:tcPr>
          <w:p w:rsidR="009218E9" w:rsidRPr="005B0702" w:rsidRDefault="004E2350">
            <w:pPr>
              <w:pStyle w:val="Estilo3"/>
              <w:jc w:val="right"/>
            </w:pPr>
            <w:r w:rsidRPr="005B0702">
              <w:rPr>
                <w:rFonts w:ascii="Arial" w:eastAsia="Arial" w:hAnsi="Arial" w:cs="Arial"/>
                <w:sz w:val="14"/>
              </w:rPr>
              <w:t>208,141.04</w:t>
            </w:r>
          </w:p>
        </w:tc>
        <w:tc>
          <w:tcPr>
            <w:tcW w:w="0" w:type="auto"/>
            <w:vAlign w:val="center"/>
          </w:tcPr>
          <w:p w:rsidR="009218E9" w:rsidRPr="005B0702" w:rsidRDefault="004E2350">
            <w:pPr>
              <w:pStyle w:val="Estilo3"/>
              <w:jc w:val="right"/>
            </w:pPr>
            <w:r w:rsidRPr="005B0702">
              <w:rPr>
                <w:rFonts w:ascii="Arial" w:eastAsia="Arial" w:hAnsi="Arial" w:cs="Arial"/>
                <w:sz w:val="14"/>
              </w:rPr>
              <w:t>279,341.04</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279,341.04</w:t>
            </w:r>
          </w:p>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3</w:t>
            </w:r>
          </w:p>
        </w:tc>
        <w:tc>
          <w:tcPr>
            <w:tcW w:w="0" w:type="auto"/>
            <w:gridSpan w:val="2"/>
          </w:tcPr>
          <w:p w:rsidR="009218E9" w:rsidRPr="005B0702" w:rsidRDefault="004E2350">
            <w:pPr>
              <w:pStyle w:val="Estilo3"/>
            </w:pPr>
            <w:r w:rsidRPr="005B0702">
              <w:rPr>
                <w:rFonts w:ascii="Arial" w:eastAsia="Arial" w:hAnsi="Arial" w:cs="Arial"/>
                <w:sz w:val="14"/>
              </w:rPr>
              <w:t>Atención de Urgencias Epidemiológicas y Desastres</w:t>
            </w:r>
          </w:p>
        </w:tc>
        <w:tc>
          <w:tcPr>
            <w:tcW w:w="0" w:type="auto"/>
            <w:vAlign w:val="center"/>
          </w:tcPr>
          <w:p w:rsidR="009218E9" w:rsidRPr="005B0702" w:rsidRDefault="004E2350">
            <w:pPr>
              <w:pStyle w:val="Estilo3"/>
              <w:jc w:val="right"/>
            </w:pPr>
            <w:r w:rsidRPr="005B0702">
              <w:rPr>
                <w:rFonts w:ascii="Arial" w:eastAsia="Arial" w:hAnsi="Arial" w:cs="Arial"/>
                <w:sz w:val="14"/>
              </w:rPr>
              <w:t>375,816.62</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375,816.62</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375,816.62</w:t>
            </w:r>
          </w:p>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4</w:t>
            </w:r>
          </w:p>
        </w:tc>
        <w:tc>
          <w:tcPr>
            <w:tcW w:w="0" w:type="auto"/>
            <w:gridSpan w:val="2"/>
          </w:tcPr>
          <w:p w:rsidR="009218E9" w:rsidRPr="005B0702" w:rsidRDefault="004E2350">
            <w:pPr>
              <w:pStyle w:val="Estilo3"/>
            </w:pPr>
            <w:r w:rsidRPr="005B0702">
              <w:rPr>
                <w:rFonts w:ascii="Arial" w:eastAsia="Arial" w:hAnsi="Arial" w:cs="Arial"/>
                <w:sz w:val="14"/>
              </w:rPr>
              <w:t>Prevención y Control de las Neumonías Adquiridas en la Comunidad e Influenza</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3,480.00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3,480.00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3,480.00</w:t>
            </w:r>
          </w:p>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5</w:t>
            </w:r>
          </w:p>
        </w:tc>
        <w:tc>
          <w:tcPr>
            <w:tcW w:w="0" w:type="auto"/>
            <w:gridSpan w:val="2"/>
          </w:tcPr>
          <w:p w:rsidR="009218E9" w:rsidRPr="005B0702" w:rsidRDefault="004E2350">
            <w:pPr>
              <w:pStyle w:val="Estilo3"/>
            </w:pPr>
            <w:r w:rsidRPr="005B0702">
              <w:rPr>
                <w:rFonts w:ascii="Arial" w:eastAsia="Arial" w:hAnsi="Arial" w:cs="Arial"/>
                <w:sz w:val="14"/>
              </w:rPr>
              <w:t xml:space="preserve">Enfermedades </w:t>
            </w:r>
            <w:r w:rsidRPr="005B0702">
              <w:rPr>
                <w:rFonts w:ascii="Arial" w:eastAsia="Arial" w:hAnsi="Arial" w:cs="Arial"/>
                <w:sz w:val="14"/>
              </w:rPr>
              <w:lastRenderedPageBreak/>
              <w:t>Respiratorias Crónicas</w:t>
            </w:r>
          </w:p>
        </w:tc>
        <w:tc>
          <w:tcPr>
            <w:tcW w:w="0" w:type="auto"/>
            <w:vAlign w:val="center"/>
          </w:tcPr>
          <w:p w:rsidR="009218E9" w:rsidRPr="005B0702" w:rsidRDefault="004E2350">
            <w:pPr>
              <w:pStyle w:val="Estilo3"/>
              <w:jc w:val="right"/>
            </w:pPr>
            <w:r w:rsidRPr="005B0702">
              <w:rPr>
                <w:rFonts w:ascii="Arial" w:eastAsia="Arial" w:hAnsi="Arial" w:cs="Arial"/>
                <w:sz w:val="14"/>
              </w:rPr>
              <w:lastRenderedPageBreak/>
              <w:t>0.00</w:t>
            </w:r>
          </w:p>
        </w:tc>
        <w:tc>
          <w:tcPr>
            <w:tcW w:w="0" w:type="auto"/>
            <w:vAlign w:val="center"/>
          </w:tcPr>
          <w:p w:rsidR="009218E9" w:rsidRPr="005B0702" w:rsidRDefault="004E2350">
            <w:pPr>
              <w:pStyle w:val="Estilo3"/>
              <w:jc w:val="right"/>
            </w:pPr>
            <w:r w:rsidRPr="005B0702">
              <w:rPr>
                <w:rFonts w:ascii="Arial" w:eastAsia="Arial" w:hAnsi="Arial" w:cs="Arial"/>
                <w:sz w:val="14"/>
              </w:rPr>
              <w:t>30,760.00</w:t>
            </w:r>
          </w:p>
        </w:tc>
        <w:tc>
          <w:tcPr>
            <w:tcW w:w="0" w:type="auto"/>
          </w:tcPr>
          <w:p w:rsidR="009218E9" w:rsidRPr="005B0702" w:rsidRDefault="004E2350">
            <w:pPr>
              <w:pStyle w:val="Estilo3"/>
              <w:jc w:val="right"/>
            </w:pPr>
            <w:r w:rsidRPr="005B0702">
              <w:rPr>
                <w:rFonts w:ascii="Arial" w:eastAsia="Arial" w:hAnsi="Arial" w:cs="Arial"/>
                <w:sz w:val="14"/>
              </w:rPr>
              <w:t>30,760.00</w:t>
            </w:r>
          </w:p>
        </w:tc>
        <w:tc>
          <w:tcPr>
            <w:tcW w:w="0" w:type="auto"/>
            <w:vAlign w:val="center"/>
          </w:tcPr>
          <w:p w:rsidR="009218E9" w:rsidRPr="005B0702" w:rsidRDefault="004E2350">
            <w:pPr>
              <w:pStyle w:val="Estilo3"/>
              <w:jc w:val="right"/>
            </w:pPr>
            <w:r w:rsidRPr="005B0702">
              <w:rPr>
                <w:rFonts w:ascii="Arial" w:eastAsia="Arial" w:hAnsi="Arial" w:cs="Arial"/>
                <w:sz w:val="14"/>
              </w:rPr>
              <w:t>5,100.00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5,100.00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35,860.00</w:t>
            </w:r>
          </w:p>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lastRenderedPageBreak/>
              <w:t>6</w:t>
            </w:r>
          </w:p>
        </w:tc>
        <w:tc>
          <w:tcPr>
            <w:tcW w:w="0" w:type="auto"/>
            <w:gridSpan w:val="2"/>
          </w:tcPr>
          <w:p w:rsidR="009218E9" w:rsidRPr="005B0702" w:rsidRDefault="004E2350">
            <w:pPr>
              <w:pStyle w:val="Estilo3"/>
            </w:pPr>
            <w:r w:rsidRPr="005B0702">
              <w:rPr>
                <w:rFonts w:ascii="Arial" w:eastAsia="Arial" w:hAnsi="Arial" w:cs="Arial"/>
                <w:sz w:val="14"/>
              </w:rPr>
              <w:t xml:space="preserve">Enfermedades </w:t>
            </w:r>
            <w:proofErr w:type="spellStart"/>
            <w:r w:rsidRPr="005B0702">
              <w:rPr>
                <w:rFonts w:ascii="Arial" w:eastAsia="Arial" w:hAnsi="Arial" w:cs="Arial"/>
                <w:sz w:val="14"/>
              </w:rPr>
              <w:t>Cardiometabólicas</w:t>
            </w:r>
            <w:proofErr w:type="spellEnd"/>
          </w:p>
        </w:tc>
        <w:tc>
          <w:tcPr>
            <w:tcW w:w="0" w:type="auto"/>
            <w:vAlign w:val="center"/>
          </w:tcPr>
          <w:p w:rsidR="009218E9" w:rsidRPr="005B0702" w:rsidRDefault="004E2350">
            <w:pPr>
              <w:pStyle w:val="Estilo3"/>
              <w:jc w:val="right"/>
            </w:pPr>
            <w:r w:rsidRPr="005B0702">
              <w:rPr>
                <w:rFonts w:ascii="Arial" w:eastAsia="Arial" w:hAnsi="Arial" w:cs="Arial"/>
                <w:sz w:val="14"/>
              </w:rPr>
              <w:t>60,250.00</w:t>
            </w:r>
          </w:p>
        </w:tc>
        <w:tc>
          <w:tcPr>
            <w:tcW w:w="0" w:type="auto"/>
            <w:vAlign w:val="center"/>
          </w:tcPr>
          <w:p w:rsidR="009218E9" w:rsidRPr="005B0702" w:rsidRDefault="004E2350">
            <w:pPr>
              <w:pStyle w:val="Estilo3"/>
              <w:jc w:val="right"/>
            </w:pPr>
            <w:r w:rsidRPr="005B0702">
              <w:rPr>
                <w:rFonts w:ascii="Arial" w:eastAsia="Arial" w:hAnsi="Arial" w:cs="Arial"/>
                <w:sz w:val="14"/>
              </w:rPr>
              <w:t>4,474,700.82</w:t>
            </w:r>
          </w:p>
        </w:tc>
        <w:tc>
          <w:tcPr>
            <w:tcW w:w="0" w:type="auto"/>
          </w:tcPr>
          <w:p w:rsidR="009218E9" w:rsidRPr="005B0702" w:rsidRDefault="004E2350">
            <w:pPr>
              <w:pStyle w:val="Estilo3"/>
              <w:jc w:val="right"/>
            </w:pPr>
            <w:r w:rsidRPr="005B0702">
              <w:rPr>
                <w:rFonts w:ascii="Arial" w:eastAsia="Arial" w:hAnsi="Arial" w:cs="Arial"/>
                <w:sz w:val="14"/>
              </w:rPr>
              <w:t>4,534,950.82</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5,698,627.60</w:t>
            </w:r>
          </w:p>
        </w:tc>
        <w:tc>
          <w:tcPr>
            <w:tcW w:w="0" w:type="auto"/>
            <w:vAlign w:val="center"/>
          </w:tcPr>
          <w:p w:rsidR="009218E9" w:rsidRPr="005B0702" w:rsidRDefault="004E2350">
            <w:pPr>
              <w:pStyle w:val="Estilo3"/>
              <w:jc w:val="right"/>
            </w:pPr>
            <w:r w:rsidRPr="005B0702">
              <w:rPr>
                <w:rFonts w:ascii="Arial" w:eastAsia="Arial" w:hAnsi="Arial" w:cs="Arial"/>
                <w:sz w:val="14"/>
              </w:rPr>
              <w:t>5,698,627.60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10,233,578.42</w:t>
            </w:r>
          </w:p>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7</w:t>
            </w:r>
          </w:p>
        </w:tc>
        <w:tc>
          <w:tcPr>
            <w:tcW w:w="0" w:type="auto"/>
            <w:gridSpan w:val="2"/>
          </w:tcPr>
          <w:p w:rsidR="009218E9" w:rsidRPr="005B0702" w:rsidRDefault="004E2350">
            <w:pPr>
              <w:pStyle w:val="Estilo3"/>
            </w:pPr>
            <w:r w:rsidRPr="005B0702">
              <w:rPr>
                <w:rFonts w:ascii="Arial" w:eastAsia="Arial" w:hAnsi="Arial" w:cs="Arial"/>
                <w:sz w:val="14"/>
              </w:rPr>
              <w:t>Salud en el Adulto Mayor</w:t>
            </w:r>
          </w:p>
        </w:tc>
        <w:tc>
          <w:tcPr>
            <w:tcW w:w="0" w:type="auto"/>
            <w:vAlign w:val="center"/>
          </w:tcPr>
          <w:p w:rsidR="009218E9" w:rsidRPr="005B0702" w:rsidRDefault="004E2350">
            <w:pPr>
              <w:pStyle w:val="Estilo3"/>
              <w:jc w:val="right"/>
            </w:pPr>
            <w:r w:rsidRPr="005B0702">
              <w:rPr>
                <w:rFonts w:ascii="Arial" w:eastAsia="Arial" w:hAnsi="Arial" w:cs="Arial"/>
                <w:sz w:val="14"/>
              </w:rPr>
              <w:t>100,000.00</w:t>
            </w:r>
          </w:p>
        </w:tc>
        <w:tc>
          <w:tcPr>
            <w:tcW w:w="0" w:type="auto"/>
            <w:vAlign w:val="center"/>
          </w:tcPr>
          <w:p w:rsidR="009218E9" w:rsidRPr="005B0702" w:rsidRDefault="004E2350">
            <w:pPr>
              <w:pStyle w:val="Estilo3"/>
              <w:jc w:val="right"/>
            </w:pPr>
            <w:r w:rsidRPr="005B0702">
              <w:rPr>
                <w:rFonts w:ascii="Arial" w:eastAsia="Arial" w:hAnsi="Arial" w:cs="Arial"/>
                <w:sz w:val="14"/>
              </w:rPr>
              <w:t>395,851.06</w:t>
            </w:r>
          </w:p>
        </w:tc>
        <w:tc>
          <w:tcPr>
            <w:tcW w:w="0" w:type="auto"/>
          </w:tcPr>
          <w:p w:rsidR="009218E9" w:rsidRPr="005B0702" w:rsidRDefault="004E2350">
            <w:pPr>
              <w:pStyle w:val="Estilo3"/>
              <w:jc w:val="right"/>
            </w:pPr>
            <w:r w:rsidRPr="005B0702">
              <w:rPr>
                <w:rFonts w:ascii="Arial" w:eastAsia="Arial" w:hAnsi="Arial" w:cs="Arial"/>
                <w:sz w:val="14"/>
              </w:rPr>
              <w:t>495,851.06</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495,851.06</w:t>
            </w:r>
          </w:p>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8</w:t>
            </w:r>
          </w:p>
        </w:tc>
        <w:tc>
          <w:tcPr>
            <w:tcW w:w="0" w:type="auto"/>
            <w:gridSpan w:val="2"/>
          </w:tcPr>
          <w:p w:rsidR="009218E9" w:rsidRPr="005B0702" w:rsidRDefault="004E2350">
            <w:pPr>
              <w:pStyle w:val="Estilo3"/>
            </w:pPr>
            <w:r w:rsidRPr="005B0702">
              <w:rPr>
                <w:rFonts w:ascii="Arial" w:eastAsia="Arial" w:hAnsi="Arial" w:cs="Arial"/>
                <w:sz w:val="14"/>
              </w:rPr>
              <w:t>Salud Bucal</w:t>
            </w:r>
          </w:p>
        </w:tc>
        <w:tc>
          <w:tcPr>
            <w:tcW w:w="0" w:type="auto"/>
            <w:vAlign w:val="center"/>
          </w:tcPr>
          <w:p w:rsidR="009218E9" w:rsidRPr="005B0702" w:rsidRDefault="004E2350">
            <w:pPr>
              <w:pStyle w:val="Estilo3"/>
              <w:jc w:val="right"/>
            </w:pPr>
            <w:r w:rsidRPr="005B0702">
              <w:rPr>
                <w:rFonts w:ascii="Arial" w:eastAsia="Arial" w:hAnsi="Arial" w:cs="Arial"/>
                <w:sz w:val="14"/>
              </w:rPr>
              <w:t>106,289.26</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106,289.26</w:t>
            </w:r>
          </w:p>
        </w:tc>
        <w:tc>
          <w:tcPr>
            <w:tcW w:w="0" w:type="auto"/>
            <w:vAlign w:val="center"/>
          </w:tcPr>
          <w:p w:rsidR="009218E9" w:rsidRPr="005B0702" w:rsidRDefault="004E2350">
            <w:pPr>
              <w:pStyle w:val="Estilo3"/>
              <w:jc w:val="right"/>
            </w:pPr>
            <w:r w:rsidRPr="005B0702">
              <w:rPr>
                <w:rFonts w:ascii="Arial" w:eastAsia="Arial" w:hAnsi="Arial" w:cs="Arial"/>
                <w:sz w:val="14"/>
              </w:rPr>
              <w:t>1,104,801.60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1,104,801.60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1,211,090.86</w:t>
            </w:r>
          </w:p>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9</w:t>
            </w:r>
          </w:p>
        </w:tc>
        <w:tc>
          <w:tcPr>
            <w:tcW w:w="0" w:type="auto"/>
            <w:gridSpan w:val="2"/>
          </w:tcPr>
          <w:p w:rsidR="009218E9" w:rsidRPr="005B0702" w:rsidRDefault="004E2350">
            <w:pPr>
              <w:pStyle w:val="Estilo3"/>
            </w:pPr>
            <w:r w:rsidRPr="005B0702">
              <w:rPr>
                <w:rFonts w:ascii="Arial" w:eastAsia="Arial" w:hAnsi="Arial" w:cs="Arial"/>
                <w:sz w:val="14"/>
              </w:rPr>
              <w:t xml:space="preserve">Prevención de Enfermedades </w:t>
            </w:r>
            <w:proofErr w:type="spellStart"/>
            <w:r w:rsidRPr="005B0702">
              <w:rPr>
                <w:rFonts w:ascii="Arial" w:eastAsia="Arial" w:hAnsi="Arial" w:cs="Arial"/>
                <w:sz w:val="14"/>
              </w:rPr>
              <w:t>Diarréicas</w:t>
            </w:r>
            <w:proofErr w:type="spellEnd"/>
            <w:r w:rsidRPr="005B0702">
              <w:rPr>
                <w:rFonts w:ascii="Arial" w:eastAsia="Arial" w:hAnsi="Arial" w:cs="Arial"/>
                <w:sz w:val="14"/>
              </w:rPr>
              <w:t xml:space="preserve"> Agudas</w:t>
            </w:r>
          </w:p>
        </w:tc>
        <w:tc>
          <w:tcPr>
            <w:tcW w:w="0" w:type="auto"/>
            <w:vAlign w:val="center"/>
          </w:tcPr>
          <w:p w:rsidR="009218E9" w:rsidRPr="005B0702" w:rsidRDefault="004E2350">
            <w:pPr>
              <w:pStyle w:val="Estilo3"/>
              <w:jc w:val="right"/>
            </w:pPr>
            <w:r w:rsidRPr="005B0702">
              <w:rPr>
                <w:rFonts w:ascii="Arial" w:eastAsia="Arial" w:hAnsi="Arial" w:cs="Arial"/>
                <w:sz w:val="14"/>
              </w:rPr>
              <w:t>151,841.80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151,841.80</w:t>
            </w:r>
          </w:p>
        </w:tc>
        <w:tc>
          <w:tcPr>
            <w:tcW w:w="0" w:type="auto"/>
            <w:vAlign w:val="center"/>
          </w:tcPr>
          <w:p w:rsidR="009218E9" w:rsidRPr="005B0702" w:rsidRDefault="004E2350">
            <w:pPr>
              <w:pStyle w:val="Estilo3"/>
              <w:jc w:val="right"/>
            </w:pPr>
            <w:r w:rsidRPr="005B0702">
              <w:rPr>
                <w:rFonts w:ascii="Arial" w:eastAsia="Arial" w:hAnsi="Arial" w:cs="Arial"/>
                <w:sz w:val="14"/>
              </w:rPr>
              <w:t>1,200.00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1,200.00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153,041.80</w:t>
            </w:r>
          </w:p>
        </w:tc>
      </w:tr>
      <w:tr w:rsidR="005B0702" w:rsidRPr="005B0702" w:rsidTr="005B0702">
        <w:trPr>
          <w:jc w:val="center"/>
        </w:trPr>
        <w:tc>
          <w:tcPr>
            <w:tcW w:w="0" w:type="auto"/>
            <w:gridSpan w:val="3"/>
            <w:vAlign w:val="center"/>
          </w:tcPr>
          <w:p w:rsidR="009218E9" w:rsidRPr="005B0702" w:rsidRDefault="004E2350">
            <w:pPr>
              <w:pStyle w:val="Estilo3"/>
              <w:jc w:val="center"/>
            </w:pPr>
            <w:r w:rsidRPr="005B0702">
              <w:rPr>
                <w:rFonts w:ascii="Arial" w:eastAsia="Arial" w:hAnsi="Arial" w:cs="Arial"/>
                <w:b/>
                <w:sz w:val="14"/>
              </w:rPr>
              <w:t>TOTALES</w:t>
            </w:r>
          </w:p>
        </w:tc>
        <w:tc>
          <w:tcPr>
            <w:tcW w:w="0" w:type="auto"/>
            <w:vAlign w:val="center"/>
          </w:tcPr>
          <w:p w:rsidR="009218E9" w:rsidRPr="005B0702" w:rsidRDefault="004E2350">
            <w:pPr>
              <w:pStyle w:val="Estilo3"/>
              <w:jc w:val="right"/>
            </w:pPr>
            <w:r w:rsidRPr="005B0702">
              <w:rPr>
                <w:rFonts w:ascii="Arial" w:eastAsia="Arial" w:hAnsi="Arial" w:cs="Arial"/>
                <w:b/>
                <w:sz w:val="14"/>
              </w:rPr>
              <w:t>5,114,108.29</w:t>
            </w:r>
          </w:p>
        </w:tc>
        <w:tc>
          <w:tcPr>
            <w:tcW w:w="0" w:type="auto"/>
            <w:vAlign w:val="center"/>
          </w:tcPr>
          <w:p w:rsidR="009218E9" w:rsidRPr="005B0702" w:rsidRDefault="004E2350">
            <w:pPr>
              <w:pStyle w:val="Estilo3"/>
              <w:jc w:val="right"/>
            </w:pPr>
            <w:r w:rsidRPr="005B0702">
              <w:rPr>
                <w:rFonts w:ascii="Arial" w:eastAsia="Arial" w:hAnsi="Arial" w:cs="Arial"/>
                <w:b/>
                <w:sz w:val="14"/>
              </w:rPr>
              <w:t>4,901,311.88</w:t>
            </w:r>
          </w:p>
        </w:tc>
        <w:tc>
          <w:tcPr>
            <w:tcW w:w="0" w:type="auto"/>
          </w:tcPr>
          <w:p w:rsidR="009218E9" w:rsidRPr="005B0702" w:rsidRDefault="004E2350">
            <w:pPr>
              <w:pStyle w:val="Estilo3"/>
              <w:jc w:val="right"/>
            </w:pPr>
            <w:r w:rsidRPr="005B0702">
              <w:rPr>
                <w:rFonts w:ascii="Arial" w:eastAsia="Arial" w:hAnsi="Arial" w:cs="Arial"/>
                <w:b/>
                <w:sz w:val="14"/>
              </w:rPr>
              <w:t>10,015,420.17</w:t>
            </w:r>
          </w:p>
        </w:tc>
        <w:tc>
          <w:tcPr>
            <w:tcW w:w="0" w:type="auto"/>
            <w:vAlign w:val="center"/>
          </w:tcPr>
          <w:p w:rsidR="009218E9" w:rsidRPr="005B0702" w:rsidRDefault="004E2350">
            <w:pPr>
              <w:pStyle w:val="Estilo3"/>
              <w:jc w:val="right"/>
            </w:pPr>
            <w:r w:rsidRPr="005B0702">
              <w:rPr>
                <w:rFonts w:ascii="Arial" w:eastAsia="Arial" w:hAnsi="Arial" w:cs="Arial"/>
                <w:b/>
                <w:sz w:val="14"/>
              </w:rPr>
              <w:t>1,452,479.60</w:t>
            </w:r>
          </w:p>
        </w:tc>
        <w:tc>
          <w:tcPr>
            <w:tcW w:w="0" w:type="auto"/>
            <w:vAlign w:val="center"/>
          </w:tcPr>
          <w:p w:rsidR="009218E9" w:rsidRPr="005B0702" w:rsidRDefault="004E2350">
            <w:pPr>
              <w:pStyle w:val="Estilo3"/>
              <w:jc w:val="right"/>
            </w:pPr>
            <w:r w:rsidRPr="005B0702">
              <w:rPr>
                <w:rFonts w:ascii="Arial" w:eastAsia="Arial" w:hAnsi="Arial" w:cs="Arial"/>
                <w:b/>
                <w:sz w:val="14"/>
              </w:rPr>
              <w:t>9,159,515.04</w:t>
            </w:r>
          </w:p>
        </w:tc>
        <w:tc>
          <w:tcPr>
            <w:tcW w:w="0" w:type="auto"/>
            <w:vAlign w:val="center"/>
          </w:tcPr>
          <w:p w:rsidR="009218E9" w:rsidRPr="005B0702" w:rsidRDefault="004E2350">
            <w:pPr>
              <w:pStyle w:val="Estilo3"/>
              <w:jc w:val="right"/>
            </w:pPr>
            <w:r w:rsidRPr="005B0702">
              <w:rPr>
                <w:rFonts w:ascii="Arial" w:eastAsia="Arial" w:hAnsi="Arial" w:cs="Arial"/>
                <w:b/>
                <w:sz w:val="14"/>
              </w:rPr>
              <w:t>10,611,994.64</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tcPr>
          <w:p w:rsidR="009218E9" w:rsidRPr="005B0702" w:rsidRDefault="004E2350">
            <w:pPr>
              <w:pStyle w:val="Estilo3"/>
              <w:jc w:val="right"/>
            </w:pPr>
            <w:r w:rsidRPr="005B0702">
              <w:rPr>
                <w:rFonts w:ascii="Arial" w:eastAsia="Arial" w:hAnsi="Arial" w:cs="Arial"/>
                <w:b/>
                <w:sz w:val="14"/>
              </w:rPr>
              <w:t>20,627,414.81</w:t>
            </w:r>
          </w:p>
        </w:tc>
      </w:tr>
    </w:tbl>
    <w:p w:rsidR="009218E9" w:rsidRPr="005B0702" w:rsidRDefault="009218E9"/>
    <w:p w:rsidR="009218E9" w:rsidRPr="005B0702" w:rsidRDefault="004E2350">
      <w:pPr>
        <w:pStyle w:val="Estilo3"/>
        <w:jc w:val="center"/>
      </w:pPr>
      <w:r w:rsidRPr="005B0702">
        <w:rPr>
          <w:rFonts w:ascii="Arial" w:eastAsia="Arial" w:hAnsi="Arial" w:cs="Arial"/>
          <w:b/>
          <w:sz w:val="18"/>
          <w:shd w:val="clear" w:color="auto" w:fill="FFFFFF"/>
        </w:rPr>
        <w:t>R00 CENTRO NACIONAL PARA LA SALUD DE LA INFANCIA Y LA ADOLESCENCIA</w:t>
      </w:r>
    </w:p>
    <w:tbl>
      <w:tblPr>
        <w:tblStyle w:val="Tablaconcuadrcula"/>
        <w:tblW w:w="0" w:type="auto"/>
        <w:jc w:val="center"/>
        <w:tblLook w:val="04A0" w:firstRow="1" w:lastRow="0" w:firstColumn="1" w:lastColumn="0" w:noHBand="0" w:noVBand="1"/>
      </w:tblPr>
      <w:tblGrid>
        <w:gridCol w:w="465"/>
        <w:gridCol w:w="1422"/>
        <w:gridCol w:w="910"/>
        <w:gridCol w:w="1154"/>
        <w:gridCol w:w="1034"/>
        <w:gridCol w:w="1853"/>
        <w:gridCol w:w="1199"/>
        <w:gridCol w:w="1112"/>
        <w:gridCol w:w="1397"/>
        <w:gridCol w:w="1719"/>
        <w:gridCol w:w="979"/>
        <w:gridCol w:w="1112"/>
      </w:tblGrid>
      <w:tr w:rsidR="005B0702" w:rsidRPr="005B0702" w:rsidTr="005B0702">
        <w:trPr>
          <w:jc w:val="center"/>
        </w:trPr>
        <w:tc>
          <w:tcPr>
            <w:tcW w:w="0" w:type="auto"/>
            <w:vMerge w:val="restart"/>
            <w:vAlign w:val="center"/>
          </w:tcPr>
          <w:p w:rsidR="009218E9" w:rsidRPr="005B0702" w:rsidRDefault="004E2350">
            <w:pPr>
              <w:pStyle w:val="Estilo3"/>
              <w:jc w:val="center"/>
            </w:pPr>
            <w:r w:rsidRPr="005B0702">
              <w:rPr>
                <w:rFonts w:ascii="Arial" w:eastAsia="Arial" w:hAnsi="Arial" w:cs="Arial"/>
                <w:b/>
                <w:sz w:val="14"/>
              </w:rPr>
              <w:t>NO.</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t>PROGRAMA DE ACCIÓN ESPECÍFICO</w:t>
            </w:r>
          </w:p>
        </w:tc>
        <w:tc>
          <w:tcPr>
            <w:tcW w:w="0" w:type="auto"/>
            <w:gridSpan w:val="9"/>
            <w:vAlign w:val="center"/>
          </w:tcPr>
          <w:p w:rsidR="009218E9" w:rsidRPr="005B0702" w:rsidRDefault="004E2350">
            <w:pPr>
              <w:pStyle w:val="Estilo3"/>
              <w:jc w:val="center"/>
              <w:rPr>
                <w:rFonts w:ascii="Arial" w:eastAsia="Arial" w:hAnsi="Arial" w:cs="Arial"/>
                <w:b/>
                <w:sz w:val="14"/>
              </w:rPr>
            </w:pPr>
            <w:r w:rsidRPr="005B0702">
              <w:rPr>
                <w:rFonts w:ascii="Arial" w:eastAsia="Arial" w:hAnsi="Arial" w:cs="Arial"/>
                <w:b/>
                <w:sz w:val="14"/>
              </w:rPr>
              <w:t xml:space="preserve">ORIGEN DE LOS RECURSOS PRESUPUESTARIOS </w:t>
            </w:r>
          </w:p>
          <w:p w:rsidR="009218E9" w:rsidRPr="005B0702" w:rsidRDefault="004E2350">
            <w:pPr>
              <w:pStyle w:val="Estilo3"/>
              <w:jc w:val="center"/>
            </w:pPr>
            <w:r w:rsidRPr="005B0702">
              <w:rPr>
                <w:rFonts w:ascii="Arial" w:eastAsia="Arial" w:hAnsi="Arial" w:cs="Arial"/>
                <w:b/>
                <w:sz w:val="14"/>
              </w:rPr>
              <w:t>(PESOS)</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t>TOTAL</w:t>
            </w:r>
          </w:p>
        </w:tc>
      </w:tr>
      <w:tr w:rsidR="005B0702" w:rsidRPr="002F35E9" w:rsidTr="005B0702">
        <w:trPr>
          <w:jc w:val="center"/>
        </w:trPr>
        <w:tc>
          <w:tcPr>
            <w:tcW w:w="0" w:type="auto"/>
            <w:vMerge/>
          </w:tcPr>
          <w:p w:rsidR="009218E9" w:rsidRPr="005B0702" w:rsidRDefault="009218E9"/>
        </w:tc>
        <w:tc>
          <w:tcPr>
            <w:tcW w:w="0" w:type="auto"/>
            <w:vMerge/>
          </w:tcPr>
          <w:p w:rsidR="009218E9" w:rsidRPr="005B0702" w:rsidRDefault="009218E9"/>
        </w:tc>
        <w:tc>
          <w:tcPr>
            <w:tcW w:w="0" w:type="auto"/>
            <w:gridSpan w:val="2"/>
            <w:vAlign w:val="center"/>
          </w:tcPr>
          <w:p w:rsidR="009218E9" w:rsidRPr="005B0702" w:rsidRDefault="004E2350">
            <w:pPr>
              <w:pStyle w:val="Estilo3"/>
              <w:jc w:val="center"/>
            </w:pPr>
            <w:r w:rsidRPr="005B0702">
              <w:rPr>
                <w:rFonts w:ascii="Arial" w:eastAsia="Arial" w:hAnsi="Arial" w:cs="Arial"/>
                <w:b/>
                <w:sz w:val="14"/>
              </w:rPr>
              <w:t>SPPS/ INTERVENCIONES/RAMO 12</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gridSpan w:val="6"/>
            <w:vAlign w:val="center"/>
          </w:tcPr>
          <w:p w:rsidR="009218E9" w:rsidRPr="005B0702" w:rsidRDefault="004E2350">
            <w:pPr>
              <w:pStyle w:val="Estilo3"/>
              <w:jc w:val="center"/>
            </w:pPr>
            <w:r w:rsidRPr="005B0702">
              <w:rPr>
                <w:rFonts w:ascii="Arial" w:eastAsia="Arial" w:hAnsi="Arial" w:cs="Arial"/>
                <w:b/>
                <w:sz w:val="14"/>
              </w:rPr>
              <w:t>INSTITUTO DE SALUD PARA EL BIENESTAR</w:t>
            </w:r>
          </w:p>
        </w:tc>
        <w:tc>
          <w:tcPr>
            <w:tcW w:w="0" w:type="auto"/>
            <w:vMerge/>
          </w:tcPr>
          <w:p w:rsidR="009218E9" w:rsidRPr="002F35E9" w:rsidRDefault="009218E9">
            <w:pPr>
              <w:rPr>
                <w:lang w:val="es-MX"/>
              </w:rPr>
            </w:pPr>
          </w:p>
        </w:tc>
      </w:tr>
      <w:tr w:rsidR="005B0702" w:rsidRPr="005B0702" w:rsidTr="005B0702">
        <w:trPr>
          <w:jc w:val="center"/>
        </w:trPr>
        <w:tc>
          <w:tcPr>
            <w:tcW w:w="0" w:type="auto"/>
            <w:vMerge/>
          </w:tcPr>
          <w:p w:rsidR="009218E9" w:rsidRPr="002F35E9" w:rsidRDefault="009218E9">
            <w:pPr>
              <w:rPr>
                <w:lang w:val="es-MX"/>
              </w:rPr>
            </w:pPr>
          </w:p>
        </w:tc>
        <w:tc>
          <w:tcPr>
            <w:tcW w:w="0" w:type="auto"/>
            <w:vMerge/>
          </w:tcPr>
          <w:p w:rsidR="009218E9" w:rsidRPr="002F35E9" w:rsidRDefault="009218E9">
            <w:pPr>
              <w:rPr>
                <w:lang w:val="es-MX"/>
              </w:rPr>
            </w:pPr>
          </w:p>
        </w:tc>
        <w:tc>
          <w:tcPr>
            <w:tcW w:w="0" w:type="auto"/>
            <w:vAlign w:val="center"/>
          </w:tcPr>
          <w:p w:rsidR="009218E9" w:rsidRPr="005B0702" w:rsidRDefault="004E2350">
            <w:pPr>
              <w:pStyle w:val="Estilo3"/>
              <w:jc w:val="center"/>
            </w:pPr>
            <w:r w:rsidRPr="005B0702">
              <w:rPr>
                <w:rFonts w:ascii="Arial" w:eastAsia="Arial" w:hAnsi="Arial" w:cs="Arial"/>
                <w:b/>
                <w:sz w:val="14"/>
              </w:rPr>
              <w:t>CASSCO</w:t>
            </w:r>
          </w:p>
        </w:tc>
        <w:tc>
          <w:tcPr>
            <w:tcW w:w="0" w:type="auto"/>
            <w:vAlign w:val="center"/>
          </w:tcPr>
          <w:p w:rsidR="009218E9" w:rsidRPr="005B0702" w:rsidRDefault="004E2350">
            <w:pPr>
              <w:pStyle w:val="Estilo3"/>
              <w:jc w:val="center"/>
            </w:pPr>
            <w:r w:rsidRPr="005B0702">
              <w:rPr>
                <w:rFonts w:ascii="Arial" w:eastAsia="Arial" w:hAnsi="Arial" w:cs="Arial"/>
                <w:b/>
                <w:sz w:val="14"/>
              </w:rPr>
              <w:t>CAUSES</w:t>
            </w:r>
          </w:p>
        </w:tc>
        <w:tc>
          <w:tcPr>
            <w:tcW w:w="0" w:type="auto"/>
            <w:vMerge/>
          </w:tcPr>
          <w:p w:rsidR="009218E9" w:rsidRPr="005B0702" w:rsidRDefault="009218E9"/>
        </w:tc>
        <w:tc>
          <w:tcPr>
            <w:tcW w:w="0" w:type="auto"/>
            <w:vAlign w:val="center"/>
          </w:tcPr>
          <w:p w:rsidR="009218E9" w:rsidRPr="005B0702" w:rsidRDefault="004E2350">
            <w:pPr>
              <w:pStyle w:val="Estilo3"/>
              <w:jc w:val="center"/>
            </w:pPr>
            <w:r w:rsidRPr="005B0702">
              <w:rPr>
                <w:rFonts w:ascii="Arial" w:eastAsia="Arial" w:hAnsi="Arial" w:cs="Arial"/>
                <w:b/>
                <w:sz w:val="14"/>
              </w:rPr>
              <w:t>ANEXO 4 RECURSOS PRESUPUESTALES</w:t>
            </w:r>
          </w:p>
        </w:tc>
        <w:tc>
          <w:tcPr>
            <w:tcW w:w="0" w:type="auto"/>
            <w:vAlign w:val="center"/>
          </w:tcPr>
          <w:p w:rsidR="009218E9" w:rsidRPr="005B0702" w:rsidRDefault="004E2350">
            <w:pPr>
              <w:pStyle w:val="Estilo3"/>
              <w:jc w:val="center"/>
            </w:pPr>
            <w:r w:rsidRPr="005B0702">
              <w:rPr>
                <w:rFonts w:ascii="Arial" w:eastAsia="Arial" w:hAnsi="Arial" w:cs="Arial"/>
                <w:b/>
                <w:sz w:val="14"/>
              </w:rPr>
              <w:t>ANEXO 4 INSUMOS</w:t>
            </w:r>
          </w:p>
        </w:tc>
        <w:tc>
          <w:tcPr>
            <w:tcW w:w="0" w:type="auto"/>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vAlign w:val="center"/>
          </w:tcPr>
          <w:p w:rsidR="009218E9" w:rsidRPr="005B0702" w:rsidRDefault="004E2350">
            <w:pPr>
              <w:pStyle w:val="Estilo3"/>
              <w:jc w:val="center"/>
            </w:pPr>
            <w:r w:rsidRPr="005B0702">
              <w:rPr>
                <w:rFonts w:ascii="Arial" w:eastAsia="Arial" w:hAnsi="Arial" w:cs="Arial"/>
                <w:b/>
                <w:sz w:val="14"/>
              </w:rPr>
              <w:t>FIDEICOMISO INSABI INSUMOS</w:t>
            </w:r>
          </w:p>
        </w:tc>
        <w:tc>
          <w:tcPr>
            <w:tcW w:w="0" w:type="auto"/>
            <w:vAlign w:val="center"/>
          </w:tcPr>
          <w:p w:rsidR="009218E9" w:rsidRPr="005B0702" w:rsidRDefault="004E2350">
            <w:pPr>
              <w:pStyle w:val="Estilo3"/>
              <w:jc w:val="center"/>
            </w:pPr>
            <w:r w:rsidRPr="005B0702">
              <w:rPr>
                <w:rFonts w:ascii="Arial" w:eastAsia="Arial" w:hAnsi="Arial" w:cs="Arial"/>
                <w:b/>
                <w:sz w:val="14"/>
              </w:rPr>
              <w:t>FIDEICOMISO INSABI PRUEBAS DE DIAGNÓSTICO</w:t>
            </w:r>
          </w:p>
        </w:tc>
        <w:tc>
          <w:tcPr>
            <w:tcW w:w="0" w:type="auto"/>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vMerge/>
          </w:tcPr>
          <w:p w:rsidR="009218E9" w:rsidRPr="005B0702" w:rsidRDefault="009218E9"/>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1</w:t>
            </w:r>
          </w:p>
        </w:tc>
        <w:tc>
          <w:tcPr>
            <w:tcW w:w="0" w:type="auto"/>
          </w:tcPr>
          <w:p w:rsidR="009218E9" w:rsidRPr="005B0702" w:rsidRDefault="004E2350">
            <w:pPr>
              <w:pStyle w:val="Estilo3"/>
            </w:pPr>
            <w:r w:rsidRPr="005B0702">
              <w:rPr>
                <w:rFonts w:ascii="Arial" w:eastAsia="Arial" w:hAnsi="Arial" w:cs="Arial"/>
                <w:sz w:val="14"/>
              </w:rPr>
              <w:t>Vacunación, Infancia y Adolescencia</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1,294,024.69</w:t>
            </w:r>
          </w:p>
        </w:tc>
        <w:tc>
          <w:tcPr>
            <w:tcW w:w="0" w:type="auto"/>
          </w:tcPr>
          <w:p w:rsidR="009218E9" w:rsidRPr="005B0702" w:rsidRDefault="004E2350">
            <w:pPr>
              <w:pStyle w:val="Estilo3"/>
              <w:jc w:val="right"/>
            </w:pPr>
            <w:r w:rsidRPr="005B0702">
              <w:rPr>
                <w:rFonts w:ascii="Arial" w:eastAsia="Arial" w:hAnsi="Arial" w:cs="Arial"/>
                <w:sz w:val="14"/>
              </w:rPr>
              <w:t>1,294,024.69</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10,171,902.92</w:t>
            </w:r>
          </w:p>
        </w:tc>
        <w:tc>
          <w:tcPr>
            <w:tcW w:w="0" w:type="auto"/>
            <w:vAlign w:val="center"/>
          </w:tcPr>
          <w:p w:rsidR="009218E9" w:rsidRPr="005B0702" w:rsidRDefault="004E2350">
            <w:pPr>
              <w:pStyle w:val="Estilo3"/>
              <w:jc w:val="right"/>
            </w:pPr>
            <w:r w:rsidRPr="005B0702">
              <w:rPr>
                <w:rFonts w:ascii="Arial" w:eastAsia="Arial" w:hAnsi="Arial" w:cs="Arial"/>
                <w:sz w:val="14"/>
              </w:rPr>
              <w:t>10,171,902.92</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11,465,927.61</w:t>
            </w:r>
          </w:p>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2</w:t>
            </w:r>
          </w:p>
        </w:tc>
        <w:tc>
          <w:tcPr>
            <w:tcW w:w="0" w:type="auto"/>
          </w:tcPr>
          <w:p w:rsidR="009218E9" w:rsidRPr="005B0702" w:rsidRDefault="004E2350">
            <w:pPr>
              <w:pStyle w:val="Estilo3"/>
            </w:pPr>
            <w:r w:rsidRPr="005B0702">
              <w:rPr>
                <w:rFonts w:ascii="Arial" w:eastAsia="Arial" w:hAnsi="Arial" w:cs="Arial"/>
                <w:sz w:val="14"/>
              </w:rPr>
              <w:t>Atención a la Salud de la Adolescencia</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235,320.23</w:t>
            </w:r>
          </w:p>
        </w:tc>
        <w:tc>
          <w:tcPr>
            <w:tcW w:w="0" w:type="auto"/>
          </w:tcPr>
          <w:p w:rsidR="009218E9" w:rsidRPr="005B0702" w:rsidRDefault="004E2350">
            <w:pPr>
              <w:pStyle w:val="Estilo3"/>
              <w:jc w:val="right"/>
            </w:pPr>
            <w:r w:rsidRPr="005B0702">
              <w:rPr>
                <w:rFonts w:ascii="Arial" w:eastAsia="Arial" w:hAnsi="Arial" w:cs="Arial"/>
                <w:sz w:val="14"/>
              </w:rPr>
              <w:t>235,320.23</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235,320.23</w:t>
            </w:r>
          </w:p>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3</w:t>
            </w:r>
          </w:p>
        </w:tc>
        <w:tc>
          <w:tcPr>
            <w:tcW w:w="0" w:type="auto"/>
          </w:tcPr>
          <w:p w:rsidR="009218E9" w:rsidRPr="005B0702" w:rsidRDefault="004E2350">
            <w:pPr>
              <w:pStyle w:val="Estilo3"/>
            </w:pPr>
            <w:r w:rsidRPr="005B0702">
              <w:rPr>
                <w:rFonts w:ascii="Arial" w:eastAsia="Arial" w:hAnsi="Arial" w:cs="Arial"/>
                <w:sz w:val="14"/>
              </w:rPr>
              <w:t>Atención a la Salud en la Infancia</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235,320.23</w:t>
            </w:r>
          </w:p>
        </w:tc>
        <w:tc>
          <w:tcPr>
            <w:tcW w:w="0" w:type="auto"/>
          </w:tcPr>
          <w:p w:rsidR="009218E9" w:rsidRPr="005B0702" w:rsidRDefault="004E2350">
            <w:pPr>
              <w:pStyle w:val="Estilo3"/>
              <w:jc w:val="right"/>
            </w:pPr>
            <w:r w:rsidRPr="005B0702">
              <w:rPr>
                <w:rFonts w:ascii="Arial" w:eastAsia="Arial" w:hAnsi="Arial" w:cs="Arial"/>
                <w:sz w:val="14"/>
              </w:rPr>
              <w:t>235,320.23</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235,320.23</w:t>
            </w:r>
          </w:p>
        </w:tc>
      </w:tr>
      <w:tr w:rsidR="005B0702" w:rsidRPr="005B0702" w:rsidTr="005B0702">
        <w:trPr>
          <w:jc w:val="center"/>
        </w:trPr>
        <w:tc>
          <w:tcPr>
            <w:tcW w:w="0" w:type="auto"/>
          </w:tcPr>
          <w:p w:rsidR="009218E9" w:rsidRPr="005B0702" w:rsidRDefault="004E2350">
            <w:pPr>
              <w:pStyle w:val="Estilo3"/>
              <w:jc w:val="center"/>
            </w:pPr>
            <w:r w:rsidRPr="005B0702">
              <w:rPr>
                <w:rFonts w:ascii="Arial" w:eastAsia="Arial" w:hAnsi="Arial" w:cs="Arial"/>
                <w:sz w:val="14"/>
              </w:rPr>
              <w:t>4</w:t>
            </w:r>
          </w:p>
        </w:tc>
        <w:tc>
          <w:tcPr>
            <w:tcW w:w="0" w:type="auto"/>
          </w:tcPr>
          <w:p w:rsidR="009218E9" w:rsidRPr="005B0702" w:rsidRDefault="004E2350">
            <w:pPr>
              <w:pStyle w:val="Estilo3"/>
            </w:pPr>
            <w:r w:rsidRPr="005B0702">
              <w:rPr>
                <w:rFonts w:ascii="Arial" w:eastAsia="Arial" w:hAnsi="Arial" w:cs="Arial"/>
                <w:sz w:val="14"/>
              </w:rPr>
              <w:t>Cáncer de infancia y adolescencia</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109,430.50</w:t>
            </w:r>
          </w:p>
        </w:tc>
        <w:tc>
          <w:tcPr>
            <w:tcW w:w="0" w:type="auto"/>
          </w:tcPr>
          <w:p w:rsidR="009218E9" w:rsidRPr="005B0702" w:rsidRDefault="004E2350">
            <w:pPr>
              <w:pStyle w:val="Estilo3"/>
              <w:jc w:val="right"/>
            </w:pPr>
            <w:r w:rsidRPr="005B0702">
              <w:rPr>
                <w:rFonts w:ascii="Arial" w:eastAsia="Arial" w:hAnsi="Arial" w:cs="Arial"/>
                <w:sz w:val="14"/>
              </w:rPr>
              <w:t>109,430.50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vAlign w:val="center"/>
          </w:tcPr>
          <w:p w:rsidR="009218E9" w:rsidRPr="005B0702" w:rsidRDefault="004E2350">
            <w:pPr>
              <w:pStyle w:val="Estilo3"/>
              <w:jc w:val="right"/>
            </w:pPr>
            <w:r w:rsidRPr="005B0702">
              <w:rPr>
                <w:rFonts w:ascii="Arial" w:eastAsia="Arial" w:hAnsi="Arial" w:cs="Arial"/>
                <w:sz w:val="14"/>
              </w:rPr>
              <w:t>0.00</w:t>
            </w:r>
          </w:p>
        </w:tc>
        <w:tc>
          <w:tcPr>
            <w:tcW w:w="0" w:type="auto"/>
          </w:tcPr>
          <w:p w:rsidR="009218E9" w:rsidRPr="005B0702" w:rsidRDefault="004E2350">
            <w:pPr>
              <w:pStyle w:val="Estilo3"/>
              <w:jc w:val="right"/>
            </w:pPr>
            <w:r w:rsidRPr="005B0702">
              <w:rPr>
                <w:rFonts w:ascii="Arial" w:eastAsia="Arial" w:hAnsi="Arial" w:cs="Arial"/>
                <w:sz w:val="14"/>
              </w:rPr>
              <w:t>109,430.50</w:t>
            </w:r>
          </w:p>
        </w:tc>
      </w:tr>
      <w:tr w:rsidR="005B0702" w:rsidRPr="005B0702" w:rsidTr="005B0702">
        <w:trPr>
          <w:jc w:val="center"/>
        </w:trPr>
        <w:tc>
          <w:tcPr>
            <w:tcW w:w="0" w:type="auto"/>
            <w:gridSpan w:val="2"/>
            <w:vAlign w:val="center"/>
          </w:tcPr>
          <w:p w:rsidR="009218E9" w:rsidRPr="005B0702" w:rsidRDefault="004E2350">
            <w:pPr>
              <w:pStyle w:val="Estilo3"/>
              <w:jc w:val="center"/>
            </w:pPr>
            <w:r w:rsidRPr="005B0702">
              <w:rPr>
                <w:rFonts w:ascii="Arial" w:eastAsia="Arial" w:hAnsi="Arial" w:cs="Arial"/>
                <w:b/>
                <w:sz w:val="14"/>
              </w:rPr>
              <w:t>TOTALES</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1,874,095.64</w:t>
            </w:r>
          </w:p>
        </w:tc>
        <w:tc>
          <w:tcPr>
            <w:tcW w:w="0" w:type="auto"/>
          </w:tcPr>
          <w:p w:rsidR="009218E9" w:rsidRPr="005B0702" w:rsidRDefault="004E2350">
            <w:pPr>
              <w:pStyle w:val="Estilo3"/>
              <w:jc w:val="right"/>
            </w:pPr>
            <w:r w:rsidRPr="005B0702">
              <w:rPr>
                <w:rFonts w:ascii="Arial" w:eastAsia="Arial" w:hAnsi="Arial" w:cs="Arial"/>
                <w:b/>
                <w:sz w:val="14"/>
              </w:rPr>
              <w:t>1,874,095.64</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10,171,902.92</w:t>
            </w:r>
          </w:p>
        </w:tc>
        <w:tc>
          <w:tcPr>
            <w:tcW w:w="0" w:type="auto"/>
            <w:vAlign w:val="center"/>
          </w:tcPr>
          <w:p w:rsidR="009218E9" w:rsidRPr="005B0702" w:rsidRDefault="004E2350">
            <w:pPr>
              <w:pStyle w:val="Estilo3"/>
              <w:jc w:val="right"/>
            </w:pPr>
            <w:r w:rsidRPr="005B0702">
              <w:rPr>
                <w:rFonts w:ascii="Arial" w:eastAsia="Arial" w:hAnsi="Arial" w:cs="Arial"/>
                <w:b/>
                <w:sz w:val="14"/>
              </w:rPr>
              <w:t>10,171,902.92</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vAlign w:val="center"/>
          </w:tcPr>
          <w:p w:rsidR="009218E9" w:rsidRPr="005B0702" w:rsidRDefault="004E2350">
            <w:pPr>
              <w:pStyle w:val="Estilo3"/>
              <w:jc w:val="right"/>
            </w:pPr>
            <w:r w:rsidRPr="005B0702">
              <w:rPr>
                <w:rFonts w:ascii="Arial" w:eastAsia="Arial" w:hAnsi="Arial" w:cs="Arial"/>
                <w:b/>
                <w:sz w:val="14"/>
              </w:rPr>
              <w:t>0.00</w:t>
            </w:r>
          </w:p>
        </w:tc>
        <w:tc>
          <w:tcPr>
            <w:tcW w:w="0" w:type="auto"/>
          </w:tcPr>
          <w:p w:rsidR="009218E9" w:rsidRPr="005B0702" w:rsidRDefault="004E2350">
            <w:pPr>
              <w:pStyle w:val="Estilo3"/>
              <w:jc w:val="right"/>
            </w:pPr>
            <w:r w:rsidRPr="005B0702">
              <w:rPr>
                <w:rFonts w:ascii="Arial" w:eastAsia="Arial" w:hAnsi="Arial" w:cs="Arial"/>
                <w:b/>
                <w:sz w:val="14"/>
              </w:rPr>
              <w:t>12,045,998.56</w:t>
            </w:r>
          </w:p>
        </w:tc>
      </w:tr>
    </w:tbl>
    <w:p w:rsidR="009218E9" w:rsidRPr="005B0702" w:rsidRDefault="009218E9"/>
    <w:p w:rsidR="009218E9" w:rsidRPr="005B0702" w:rsidRDefault="004E2350">
      <w:pPr>
        <w:pStyle w:val="Estilo3"/>
        <w:jc w:val="center"/>
      </w:pPr>
      <w:r w:rsidRPr="005B0702">
        <w:rPr>
          <w:rFonts w:ascii="Arial" w:eastAsia="Arial" w:hAnsi="Arial" w:cs="Arial"/>
          <w:b/>
          <w:sz w:val="18"/>
          <w:shd w:val="clear" w:color="auto" w:fill="FFFFFF"/>
        </w:rPr>
        <w:t>GRAN TOTAL</w:t>
      </w:r>
    </w:p>
    <w:tbl>
      <w:tblPr>
        <w:tblStyle w:val="Tablaconcuadrcula"/>
        <w:tblW w:w="0" w:type="auto"/>
        <w:jc w:val="center"/>
        <w:tblLook w:val="04A0" w:firstRow="1" w:lastRow="0" w:firstColumn="1" w:lastColumn="0" w:noHBand="0" w:noVBand="1"/>
      </w:tblPr>
      <w:tblGrid>
        <w:gridCol w:w="465"/>
        <w:gridCol w:w="1305"/>
        <w:gridCol w:w="1136"/>
        <w:gridCol w:w="1137"/>
        <w:gridCol w:w="1112"/>
        <w:gridCol w:w="1751"/>
        <w:gridCol w:w="1171"/>
        <w:gridCol w:w="1112"/>
        <w:gridCol w:w="1314"/>
        <w:gridCol w:w="1551"/>
        <w:gridCol w:w="1112"/>
        <w:gridCol w:w="1190"/>
      </w:tblGrid>
      <w:tr w:rsidR="005B0702" w:rsidRPr="005B0702" w:rsidTr="005B0702">
        <w:trPr>
          <w:jc w:val="center"/>
        </w:trPr>
        <w:tc>
          <w:tcPr>
            <w:tcW w:w="0" w:type="auto"/>
            <w:vMerge w:val="restart"/>
            <w:vAlign w:val="center"/>
          </w:tcPr>
          <w:p w:rsidR="009218E9" w:rsidRPr="005B0702" w:rsidRDefault="004E2350">
            <w:pPr>
              <w:pStyle w:val="Estilo3"/>
              <w:jc w:val="center"/>
            </w:pPr>
            <w:r w:rsidRPr="005B0702">
              <w:rPr>
                <w:rFonts w:ascii="Arial" w:eastAsia="Arial" w:hAnsi="Arial" w:cs="Arial"/>
                <w:b/>
                <w:sz w:val="14"/>
              </w:rPr>
              <w:t>NO.</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t>PROGRAMA DE ACCIÓN ESPECÍFICO</w:t>
            </w:r>
          </w:p>
        </w:tc>
        <w:tc>
          <w:tcPr>
            <w:tcW w:w="0" w:type="auto"/>
            <w:gridSpan w:val="9"/>
            <w:vAlign w:val="center"/>
          </w:tcPr>
          <w:p w:rsidR="009218E9" w:rsidRPr="005B0702" w:rsidRDefault="004E2350">
            <w:pPr>
              <w:pStyle w:val="Estilo3"/>
              <w:jc w:val="center"/>
              <w:rPr>
                <w:rFonts w:ascii="Arial" w:eastAsia="Arial" w:hAnsi="Arial" w:cs="Arial"/>
                <w:b/>
                <w:sz w:val="14"/>
              </w:rPr>
            </w:pPr>
            <w:r w:rsidRPr="005B0702">
              <w:rPr>
                <w:rFonts w:ascii="Arial" w:eastAsia="Arial" w:hAnsi="Arial" w:cs="Arial"/>
                <w:b/>
                <w:sz w:val="14"/>
              </w:rPr>
              <w:t xml:space="preserve">ORIGEN DE LOS RECURSOS PRESUPUESTARIOS </w:t>
            </w:r>
          </w:p>
          <w:p w:rsidR="009218E9" w:rsidRPr="005B0702" w:rsidRDefault="004E2350">
            <w:pPr>
              <w:pStyle w:val="Estilo3"/>
              <w:jc w:val="center"/>
            </w:pPr>
            <w:r w:rsidRPr="005B0702">
              <w:rPr>
                <w:rFonts w:ascii="Arial" w:eastAsia="Arial" w:hAnsi="Arial" w:cs="Arial"/>
                <w:b/>
                <w:sz w:val="14"/>
              </w:rPr>
              <w:t>(PESOS)</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t>TOTAL</w:t>
            </w:r>
          </w:p>
        </w:tc>
      </w:tr>
      <w:tr w:rsidR="005B0702" w:rsidRPr="002F35E9" w:rsidTr="005B0702">
        <w:trPr>
          <w:jc w:val="center"/>
        </w:trPr>
        <w:tc>
          <w:tcPr>
            <w:tcW w:w="0" w:type="auto"/>
            <w:vMerge/>
          </w:tcPr>
          <w:p w:rsidR="009218E9" w:rsidRPr="005B0702" w:rsidRDefault="009218E9"/>
        </w:tc>
        <w:tc>
          <w:tcPr>
            <w:tcW w:w="0" w:type="auto"/>
            <w:vMerge/>
          </w:tcPr>
          <w:p w:rsidR="009218E9" w:rsidRPr="005B0702" w:rsidRDefault="009218E9"/>
        </w:tc>
        <w:tc>
          <w:tcPr>
            <w:tcW w:w="0" w:type="auto"/>
            <w:gridSpan w:val="2"/>
            <w:vAlign w:val="center"/>
          </w:tcPr>
          <w:p w:rsidR="009218E9" w:rsidRPr="005B0702" w:rsidRDefault="004E2350">
            <w:pPr>
              <w:pStyle w:val="Estilo3"/>
              <w:jc w:val="center"/>
            </w:pPr>
            <w:r w:rsidRPr="005B0702">
              <w:rPr>
                <w:rFonts w:ascii="Arial" w:eastAsia="Arial" w:hAnsi="Arial" w:cs="Arial"/>
                <w:b/>
                <w:sz w:val="14"/>
              </w:rPr>
              <w:t>SPPS/ INTERVENCIONES/RAMO 12</w:t>
            </w:r>
          </w:p>
        </w:tc>
        <w:tc>
          <w:tcPr>
            <w:tcW w:w="0" w:type="auto"/>
            <w:vMerge w:val="restart"/>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gridSpan w:val="6"/>
            <w:vAlign w:val="center"/>
          </w:tcPr>
          <w:p w:rsidR="009218E9" w:rsidRPr="005B0702" w:rsidRDefault="004E2350">
            <w:pPr>
              <w:pStyle w:val="Estilo3"/>
              <w:jc w:val="center"/>
            </w:pPr>
            <w:r w:rsidRPr="005B0702">
              <w:rPr>
                <w:rFonts w:ascii="Arial" w:eastAsia="Arial" w:hAnsi="Arial" w:cs="Arial"/>
                <w:b/>
                <w:sz w:val="14"/>
              </w:rPr>
              <w:t>INSTITUTO DE SALUD PARA EL BIENESTAR</w:t>
            </w:r>
          </w:p>
        </w:tc>
        <w:tc>
          <w:tcPr>
            <w:tcW w:w="0" w:type="auto"/>
            <w:vMerge/>
          </w:tcPr>
          <w:p w:rsidR="009218E9" w:rsidRPr="002F35E9" w:rsidRDefault="009218E9">
            <w:pPr>
              <w:rPr>
                <w:lang w:val="es-MX"/>
              </w:rPr>
            </w:pPr>
          </w:p>
        </w:tc>
      </w:tr>
      <w:tr w:rsidR="005B0702" w:rsidRPr="005B0702" w:rsidTr="005B0702">
        <w:trPr>
          <w:jc w:val="center"/>
        </w:trPr>
        <w:tc>
          <w:tcPr>
            <w:tcW w:w="0" w:type="auto"/>
            <w:vMerge/>
          </w:tcPr>
          <w:p w:rsidR="009218E9" w:rsidRPr="002F35E9" w:rsidRDefault="009218E9">
            <w:pPr>
              <w:rPr>
                <w:lang w:val="es-MX"/>
              </w:rPr>
            </w:pPr>
          </w:p>
        </w:tc>
        <w:tc>
          <w:tcPr>
            <w:tcW w:w="0" w:type="auto"/>
            <w:vMerge/>
          </w:tcPr>
          <w:p w:rsidR="009218E9" w:rsidRPr="002F35E9" w:rsidRDefault="009218E9">
            <w:pPr>
              <w:rPr>
                <w:lang w:val="es-MX"/>
              </w:rPr>
            </w:pPr>
          </w:p>
        </w:tc>
        <w:tc>
          <w:tcPr>
            <w:tcW w:w="0" w:type="auto"/>
            <w:vAlign w:val="center"/>
          </w:tcPr>
          <w:p w:rsidR="009218E9" w:rsidRPr="005B0702" w:rsidRDefault="004E2350">
            <w:pPr>
              <w:pStyle w:val="Estilo3"/>
              <w:jc w:val="center"/>
            </w:pPr>
            <w:r w:rsidRPr="005B0702">
              <w:rPr>
                <w:rFonts w:ascii="Arial" w:eastAsia="Arial" w:hAnsi="Arial" w:cs="Arial"/>
                <w:b/>
                <w:sz w:val="14"/>
              </w:rPr>
              <w:t>CASSCO</w:t>
            </w:r>
          </w:p>
        </w:tc>
        <w:tc>
          <w:tcPr>
            <w:tcW w:w="0" w:type="auto"/>
            <w:vAlign w:val="center"/>
          </w:tcPr>
          <w:p w:rsidR="009218E9" w:rsidRPr="005B0702" w:rsidRDefault="004E2350">
            <w:pPr>
              <w:pStyle w:val="Estilo3"/>
              <w:jc w:val="center"/>
            </w:pPr>
            <w:r w:rsidRPr="005B0702">
              <w:rPr>
                <w:rFonts w:ascii="Arial" w:eastAsia="Arial" w:hAnsi="Arial" w:cs="Arial"/>
                <w:b/>
                <w:sz w:val="14"/>
              </w:rPr>
              <w:t>CAUSES</w:t>
            </w:r>
          </w:p>
        </w:tc>
        <w:tc>
          <w:tcPr>
            <w:tcW w:w="0" w:type="auto"/>
            <w:vMerge/>
          </w:tcPr>
          <w:p w:rsidR="009218E9" w:rsidRPr="005B0702" w:rsidRDefault="009218E9"/>
        </w:tc>
        <w:tc>
          <w:tcPr>
            <w:tcW w:w="0" w:type="auto"/>
            <w:vAlign w:val="center"/>
          </w:tcPr>
          <w:p w:rsidR="009218E9" w:rsidRPr="005B0702" w:rsidRDefault="004E2350">
            <w:pPr>
              <w:pStyle w:val="Estilo3"/>
              <w:jc w:val="center"/>
            </w:pPr>
            <w:r w:rsidRPr="005B0702">
              <w:rPr>
                <w:rFonts w:ascii="Arial" w:eastAsia="Arial" w:hAnsi="Arial" w:cs="Arial"/>
                <w:b/>
                <w:sz w:val="14"/>
              </w:rPr>
              <w:t>ANEXO 4 RECURSOS PRESUPUESTALES</w:t>
            </w:r>
          </w:p>
        </w:tc>
        <w:tc>
          <w:tcPr>
            <w:tcW w:w="0" w:type="auto"/>
            <w:vAlign w:val="center"/>
          </w:tcPr>
          <w:p w:rsidR="009218E9" w:rsidRPr="005B0702" w:rsidRDefault="004E2350">
            <w:pPr>
              <w:pStyle w:val="Estilo3"/>
              <w:jc w:val="center"/>
            </w:pPr>
            <w:r w:rsidRPr="005B0702">
              <w:rPr>
                <w:rFonts w:ascii="Arial" w:eastAsia="Arial" w:hAnsi="Arial" w:cs="Arial"/>
                <w:b/>
                <w:sz w:val="14"/>
              </w:rPr>
              <w:t>ANEXO 4 INSUMOS</w:t>
            </w:r>
          </w:p>
        </w:tc>
        <w:tc>
          <w:tcPr>
            <w:tcW w:w="0" w:type="auto"/>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vAlign w:val="center"/>
          </w:tcPr>
          <w:p w:rsidR="009218E9" w:rsidRPr="005B0702" w:rsidRDefault="004E2350">
            <w:pPr>
              <w:pStyle w:val="Estilo3"/>
              <w:jc w:val="center"/>
            </w:pPr>
            <w:r w:rsidRPr="005B0702">
              <w:rPr>
                <w:rFonts w:ascii="Arial" w:eastAsia="Arial" w:hAnsi="Arial" w:cs="Arial"/>
                <w:b/>
                <w:sz w:val="14"/>
              </w:rPr>
              <w:t>FIDEICOMISO INSABI INSUMOS</w:t>
            </w:r>
          </w:p>
        </w:tc>
        <w:tc>
          <w:tcPr>
            <w:tcW w:w="0" w:type="auto"/>
            <w:vAlign w:val="center"/>
          </w:tcPr>
          <w:p w:rsidR="009218E9" w:rsidRPr="005B0702" w:rsidRDefault="004E2350">
            <w:pPr>
              <w:pStyle w:val="Estilo3"/>
              <w:jc w:val="center"/>
            </w:pPr>
            <w:r w:rsidRPr="005B0702">
              <w:rPr>
                <w:rFonts w:ascii="Arial" w:eastAsia="Arial" w:hAnsi="Arial" w:cs="Arial"/>
                <w:b/>
                <w:sz w:val="14"/>
              </w:rPr>
              <w:t>FIDEICOMISO INSABI PRUEBAS DE DIAGNÓSTICO</w:t>
            </w:r>
          </w:p>
        </w:tc>
        <w:tc>
          <w:tcPr>
            <w:tcW w:w="0" w:type="auto"/>
            <w:vAlign w:val="center"/>
          </w:tcPr>
          <w:p w:rsidR="009218E9" w:rsidRPr="005B0702" w:rsidRDefault="004E2350">
            <w:pPr>
              <w:pStyle w:val="Estilo3"/>
              <w:jc w:val="center"/>
            </w:pPr>
            <w:r w:rsidRPr="005B0702">
              <w:rPr>
                <w:rFonts w:ascii="Arial" w:eastAsia="Arial" w:hAnsi="Arial" w:cs="Arial"/>
                <w:b/>
                <w:sz w:val="14"/>
              </w:rPr>
              <w:t>SUBTOTAL</w:t>
            </w:r>
          </w:p>
        </w:tc>
        <w:tc>
          <w:tcPr>
            <w:tcW w:w="0" w:type="auto"/>
            <w:vMerge/>
          </w:tcPr>
          <w:p w:rsidR="009218E9" w:rsidRPr="005B0702" w:rsidRDefault="009218E9"/>
        </w:tc>
      </w:tr>
      <w:tr w:rsidR="005B0702" w:rsidRPr="005B0702" w:rsidTr="005B0702">
        <w:trPr>
          <w:jc w:val="center"/>
        </w:trPr>
        <w:tc>
          <w:tcPr>
            <w:tcW w:w="0" w:type="auto"/>
            <w:gridSpan w:val="2"/>
          </w:tcPr>
          <w:p w:rsidR="009218E9" w:rsidRPr="005B0702" w:rsidRDefault="009218E9"/>
        </w:tc>
        <w:tc>
          <w:tcPr>
            <w:tcW w:w="0" w:type="auto"/>
          </w:tcPr>
          <w:p w:rsidR="009218E9" w:rsidRPr="005B0702" w:rsidRDefault="004E2350">
            <w:pPr>
              <w:pStyle w:val="Estilo3"/>
              <w:jc w:val="right"/>
            </w:pPr>
            <w:r w:rsidRPr="005B0702">
              <w:rPr>
                <w:rFonts w:ascii="Arial" w:eastAsia="Arial" w:hAnsi="Arial" w:cs="Arial"/>
                <w:b/>
                <w:sz w:val="14"/>
              </w:rPr>
              <w:t>14,718,250.68</w:t>
            </w:r>
          </w:p>
        </w:tc>
        <w:tc>
          <w:tcPr>
            <w:tcW w:w="0" w:type="auto"/>
          </w:tcPr>
          <w:p w:rsidR="009218E9" w:rsidRPr="005B0702" w:rsidRDefault="004E2350">
            <w:pPr>
              <w:pStyle w:val="Estilo3"/>
              <w:jc w:val="right"/>
            </w:pPr>
            <w:r w:rsidRPr="005B0702">
              <w:rPr>
                <w:rFonts w:ascii="Arial" w:eastAsia="Arial" w:hAnsi="Arial" w:cs="Arial"/>
                <w:b/>
                <w:sz w:val="14"/>
              </w:rPr>
              <w:t>24,099,406.71</w:t>
            </w:r>
          </w:p>
        </w:tc>
        <w:tc>
          <w:tcPr>
            <w:tcW w:w="0" w:type="auto"/>
          </w:tcPr>
          <w:p w:rsidR="009218E9" w:rsidRPr="005B0702" w:rsidRDefault="004E2350">
            <w:pPr>
              <w:pStyle w:val="Estilo3"/>
              <w:jc w:val="right"/>
            </w:pPr>
            <w:r w:rsidRPr="005B0702">
              <w:rPr>
                <w:rFonts w:ascii="Arial" w:eastAsia="Arial" w:hAnsi="Arial" w:cs="Arial"/>
                <w:b/>
                <w:sz w:val="14"/>
              </w:rPr>
              <w:t>38,817,657.39</w:t>
            </w:r>
          </w:p>
        </w:tc>
        <w:tc>
          <w:tcPr>
            <w:tcW w:w="0" w:type="auto"/>
          </w:tcPr>
          <w:p w:rsidR="009218E9" w:rsidRPr="005B0702" w:rsidRDefault="004E2350">
            <w:pPr>
              <w:pStyle w:val="Estilo3"/>
              <w:jc w:val="right"/>
            </w:pPr>
            <w:r w:rsidRPr="005B0702">
              <w:rPr>
                <w:rFonts w:ascii="Arial" w:eastAsia="Arial" w:hAnsi="Arial" w:cs="Arial"/>
                <w:b/>
                <w:sz w:val="14"/>
              </w:rPr>
              <w:t>4,412,120.60</w:t>
            </w:r>
          </w:p>
        </w:tc>
        <w:tc>
          <w:tcPr>
            <w:tcW w:w="0" w:type="auto"/>
          </w:tcPr>
          <w:p w:rsidR="009218E9" w:rsidRPr="005B0702" w:rsidRDefault="004E2350">
            <w:pPr>
              <w:pStyle w:val="Estilo3"/>
              <w:jc w:val="right"/>
            </w:pPr>
            <w:r w:rsidRPr="005B0702">
              <w:rPr>
                <w:rFonts w:ascii="Arial" w:eastAsia="Arial" w:hAnsi="Arial" w:cs="Arial"/>
                <w:b/>
                <w:sz w:val="14"/>
              </w:rPr>
              <w:t>24,041,115.02</w:t>
            </w:r>
          </w:p>
        </w:tc>
        <w:tc>
          <w:tcPr>
            <w:tcW w:w="0" w:type="auto"/>
          </w:tcPr>
          <w:p w:rsidR="009218E9" w:rsidRPr="005B0702" w:rsidRDefault="004E2350">
            <w:pPr>
              <w:pStyle w:val="Estilo3"/>
              <w:jc w:val="right"/>
            </w:pPr>
            <w:r w:rsidRPr="005B0702">
              <w:rPr>
                <w:rFonts w:ascii="Arial" w:eastAsia="Arial" w:hAnsi="Arial" w:cs="Arial"/>
                <w:b/>
                <w:sz w:val="14"/>
              </w:rPr>
              <w:t>28,453,235.62</w:t>
            </w:r>
          </w:p>
        </w:tc>
        <w:tc>
          <w:tcPr>
            <w:tcW w:w="0" w:type="auto"/>
          </w:tcPr>
          <w:p w:rsidR="009218E9" w:rsidRPr="005B0702" w:rsidRDefault="004E2350">
            <w:pPr>
              <w:pStyle w:val="Estilo3"/>
              <w:jc w:val="right"/>
            </w:pPr>
            <w:r w:rsidRPr="005B0702">
              <w:rPr>
                <w:rFonts w:ascii="Arial" w:eastAsia="Arial" w:hAnsi="Arial" w:cs="Arial"/>
                <w:b/>
                <w:sz w:val="14"/>
              </w:rPr>
              <w:t>35,765,455.52</w:t>
            </w:r>
          </w:p>
        </w:tc>
        <w:tc>
          <w:tcPr>
            <w:tcW w:w="0" w:type="auto"/>
          </w:tcPr>
          <w:p w:rsidR="009218E9" w:rsidRPr="005B0702" w:rsidRDefault="004E2350">
            <w:pPr>
              <w:pStyle w:val="Estilo3"/>
              <w:jc w:val="right"/>
            </w:pPr>
            <w:r w:rsidRPr="005B0702">
              <w:rPr>
                <w:rFonts w:ascii="Arial" w:eastAsia="Arial" w:hAnsi="Arial" w:cs="Arial"/>
                <w:b/>
                <w:sz w:val="14"/>
              </w:rPr>
              <w:t>3,335,600.00</w:t>
            </w:r>
          </w:p>
        </w:tc>
        <w:tc>
          <w:tcPr>
            <w:tcW w:w="0" w:type="auto"/>
          </w:tcPr>
          <w:p w:rsidR="009218E9" w:rsidRPr="005B0702" w:rsidRDefault="004E2350">
            <w:pPr>
              <w:pStyle w:val="Estilo3"/>
              <w:jc w:val="right"/>
            </w:pPr>
            <w:r w:rsidRPr="005B0702">
              <w:rPr>
                <w:rFonts w:ascii="Arial" w:eastAsia="Arial" w:hAnsi="Arial" w:cs="Arial"/>
                <w:b/>
                <w:sz w:val="14"/>
              </w:rPr>
              <w:t>39,101,055.52</w:t>
            </w:r>
          </w:p>
        </w:tc>
        <w:tc>
          <w:tcPr>
            <w:tcW w:w="0" w:type="auto"/>
          </w:tcPr>
          <w:p w:rsidR="009218E9" w:rsidRPr="005B0702" w:rsidRDefault="004E2350">
            <w:pPr>
              <w:pStyle w:val="Estilo3"/>
              <w:jc w:val="right"/>
            </w:pPr>
            <w:r w:rsidRPr="005B0702">
              <w:rPr>
                <w:rFonts w:ascii="Arial" w:eastAsia="Arial" w:hAnsi="Arial" w:cs="Arial"/>
                <w:b/>
                <w:sz w:val="14"/>
              </w:rPr>
              <w:t>106,371,948.53</w:t>
            </w:r>
          </w:p>
        </w:tc>
      </w:tr>
    </w:tbl>
    <w:p w:rsidR="009218E9" w:rsidRPr="005B0702" w:rsidRDefault="009218E9">
      <w:pPr>
        <w:sectPr w:rsidR="009218E9" w:rsidRPr="005B0702">
          <w:headerReference w:type="default" r:id="rId11"/>
          <w:footerReference w:type="default" r:id="rId12"/>
          <w:pgSz w:w="15840" w:h="12240" w:orient="landscape"/>
          <w:pgMar w:top="850" w:right="850" w:bottom="850" w:left="850" w:header="720" w:footer="720" w:gutter="0"/>
          <w:cols w:space="0"/>
        </w:sectPr>
      </w:pPr>
    </w:p>
    <w:p w:rsidR="009218E9" w:rsidRPr="002F35E9" w:rsidRDefault="004E2350">
      <w:pPr>
        <w:pStyle w:val="Estilo1"/>
        <w:spacing w:beforeAutospacing="1" w:afterAutospacing="1"/>
        <w:jc w:val="both"/>
        <w:rPr>
          <w:shd w:val="clear" w:color="auto" w:fill="FFFFFF"/>
        </w:rPr>
      </w:pPr>
      <w:r w:rsidRPr="005B0702">
        <w:rPr>
          <w:b/>
          <w:bCs/>
          <w:shd w:val="clear" w:color="auto" w:fill="FFFFFF"/>
        </w:rPr>
        <w:lastRenderedPageBreak/>
        <w:t>NOTA:</w:t>
      </w:r>
      <w:r w:rsidRPr="005B0702">
        <w:rPr>
          <w:shd w:val="clear" w:color="auto" w:fill="FFFFFF"/>
        </w:rPr>
        <w:t xml:space="preserve"> Para el programa de Salud Sexual y Reproductiva, componente Salud Perinatal, a cargo del Centro Nacional</w:t>
      </w:r>
      <w:r w:rsidR="002F35E9">
        <w:rPr>
          <w:shd w:val="clear" w:color="auto" w:fill="FFFFFF"/>
        </w:rPr>
        <w:t xml:space="preserve">  </w:t>
      </w:r>
      <w:r w:rsidRPr="005B0702">
        <w:rPr>
          <w:shd w:val="clear" w:color="auto" w:fill="FFFFFF"/>
        </w:rPr>
        <w:t xml:space="preserve"> de Equidad de Género y Salud Reproductiva, se tendrá como fuente de financiamiento adicional recursos del Seguro Médico Siglo XXI, SMS XXI, los cuales serán ministrados a través del Ramo 12.</w:t>
      </w:r>
    </w:p>
    <w:p w:rsidR="009218E9" w:rsidRPr="005B0702" w:rsidRDefault="004E2350">
      <w:pPr>
        <w:pStyle w:val="Estilo1"/>
        <w:spacing w:beforeAutospacing="1" w:afterAutospacing="1"/>
        <w:jc w:val="both"/>
      </w:pPr>
      <w:r w:rsidRPr="005B0702">
        <w:rPr>
          <w:shd w:val="clear" w:color="auto" w:fill="FFFFFF"/>
        </w:rPr>
        <w:t xml:space="preserve">Los recursos ministrados por el Centro Nacional de Equidad de Género y Salud Reproductiva, para el servicio especializado de Tamiz Neonatal Metabólico, podrán ser ejercidos por </w:t>
      </w:r>
      <w:r w:rsidRPr="005B0702">
        <w:rPr>
          <w:b/>
          <w:bCs/>
          <w:shd w:val="clear" w:color="auto" w:fill="FFFFFF"/>
        </w:rPr>
        <w:t>“LA ENTIDAD”</w:t>
      </w:r>
      <w:r w:rsidRPr="005B0702">
        <w:rPr>
          <w:shd w:val="clear" w:color="auto" w:fill="FFFFFF"/>
        </w:rPr>
        <w:t>, a partir de la fecha en que sea publicado en el Diario Oficial de la Federación, el Acuerdo por el que se emiten las Reglas de Operación del Programa Seguro Médico Siglo XXI, para el ejercicio fiscal 2020.</w:t>
      </w:r>
    </w:p>
    <w:tbl>
      <w:tblPr>
        <w:tblStyle w:val="Tablaconcuadrcula"/>
        <w:tblW w:w="0" w:type="auto"/>
        <w:tblLayout w:type="fixed"/>
        <w:tblLook w:val="04A0" w:firstRow="1" w:lastRow="0" w:firstColumn="1" w:lastColumn="0" w:noHBand="0" w:noVBand="1"/>
      </w:tblPr>
      <w:tblGrid>
        <w:gridCol w:w="578"/>
        <w:gridCol w:w="578"/>
        <w:gridCol w:w="4558"/>
        <w:gridCol w:w="1797"/>
        <w:gridCol w:w="1508"/>
        <w:gridCol w:w="1486"/>
      </w:tblGrid>
      <w:tr w:rsidR="005B0702" w:rsidRPr="005B0702" w:rsidTr="005B0702">
        <w:tc>
          <w:tcPr>
            <w:tcW w:w="10505" w:type="dxa"/>
            <w:gridSpan w:val="6"/>
            <w:vAlign w:val="center"/>
          </w:tcPr>
          <w:p w:rsidR="009218E9" w:rsidRPr="005B0702" w:rsidRDefault="004E2350">
            <w:pPr>
              <w:pStyle w:val="Estilo3"/>
              <w:jc w:val="center"/>
              <w:rPr>
                <w:rFonts w:ascii="Arial" w:eastAsia="Arial" w:hAnsi="Arial" w:cs="Arial"/>
                <w:b/>
                <w:sz w:val="16"/>
              </w:rPr>
            </w:pPr>
            <w:r w:rsidRPr="005B0702">
              <w:rPr>
                <w:rFonts w:ascii="Arial" w:eastAsia="Arial" w:hAnsi="Arial" w:cs="Arial"/>
                <w:b/>
                <w:sz w:val="16"/>
              </w:rPr>
              <w:t xml:space="preserve">ORIGEN DE LOS RECURSOS PRESUPUESTARIOS </w:t>
            </w:r>
          </w:p>
          <w:p w:rsidR="009218E9" w:rsidRPr="005B0702" w:rsidRDefault="004E2350">
            <w:pPr>
              <w:pStyle w:val="Estilo3"/>
              <w:jc w:val="center"/>
              <w:rPr>
                <w:rFonts w:ascii="Arial" w:eastAsia="Arial" w:hAnsi="Arial" w:cs="Arial"/>
                <w:b/>
                <w:sz w:val="16"/>
              </w:rPr>
            </w:pPr>
            <w:r w:rsidRPr="005B0702">
              <w:rPr>
                <w:rFonts w:ascii="Arial" w:eastAsia="Arial" w:hAnsi="Arial" w:cs="Arial"/>
                <w:b/>
                <w:sz w:val="16"/>
              </w:rPr>
              <w:t xml:space="preserve">(PESOS) </w:t>
            </w:r>
          </w:p>
          <w:p w:rsidR="009218E9" w:rsidRPr="005B0702" w:rsidRDefault="004E2350">
            <w:pPr>
              <w:pStyle w:val="Estilo3"/>
              <w:jc w:val="center"/>
            </w:pPr>
            <w:r w:rsidRPr="005B0702">
              <w:rPr>
                <w:rFonts w:ascii="Arial" w:eastAsia="Arial" w:hAnsi="Arial" w:cs="Arial"/>
                <w:b/>
                <w:sz w:val="16"/>
              </w:rPr>
              <w:t>RAMO 12</w:t>
            </w:r>
          </w:p>
        </w:tc>
      </w:tr>
      <w:tr w:rsidR="005B0702" w:rsidRPr="002F35E9" w:rsidTr="005B0702">
        <w:tc>
          <w:tcPr>
            <w:tcW w:w="578" w:type="dxa"/>
            <w:vMerge w:val="restart"/>
            <w:vAlign w:val="center"/>
          </w:tcPr>
          <w:p w:rsidR="009218E9" w:rsidRPr="005B0702" w:rsidRDefault="004E2350">
            <w:pPr>
              <w:pStyle w:val="Estilo3"/>
              <w:jc w:val="center"/>
            </w:pPr>
            <w:r w:rsidRPr="005B0702">
              <w:rPr>
                <w:rFonts w:ascii="Arial" w:eastAsia="Arial" w:hAnsi="Arial" w:cs="Arial"/>
                <w:b/>
                <w:sz w:val="16"/>
              </w:rPr>
              <w:t>NO.</w:t>
            </w:r>
          </w:p>
        </w:tc>
        <w:tc>
          <w:tcPr>
            <w:tcW w:w="5136" w:type="dxa"/>
            <w:gridSpan w:val="2"/>
            <w:vMerge w:val="restart"/>
            <w:vAlign w:val="center"/>
          </w:tcPr>
          <w:p w:rsidR="009218E9" w:rsidRPr="005B0702" w:rsidRDefault="004E2350">
            <w:pPr>
              <w:pStyle w:val="Estilo3"/>
              <w:jc w:val="center"/>
            </w:pPr>
            <w:r w:rsidRPr="005B0702">
              <w:rPr>
                <w:rFonts w:ascii="Arial" w:eastAsia="Arial" w:hAnsi="Arial" w:cs="Arial"/>
                <w:b/>
                <w:sz w:val="16"/>
              </w:rPr>
              <w:t>UNIDAD RESPONSABLE / PROGRAMA DE ACCIÓN</w:t>
            </w:r>
          </w:p>
        </w:tc>
        <w:tc>
          <w:tcPr>
            <w:tcW w:w="4790" w:type="dxa"/>
            <w:gridSpan w:val="3"/>
            <w:vAlign w:val="center"/>
          </w:tcPr>
          <w:p w:rsidR="009218E9" w:rsidRPr="005B0702" w:rsidRDefault="004E2350">
            <w:pPr>
              <w:pStyle w:val="Estilo3"/>
              <w:jc w:val="center"/>
            </w:pPr>
            <w:r w:rsidRPr="005B0702">
              <w:rPr>
                <w:rFonts w:ascii="Arial" w:eastAsia="Arial" w:hAnsi="Arial" w:cs="Arial"/>
                <w:b/>
                <w:sz w:val="16"/>
              </w:rPr>
              <w:t>INSTITUTO DE SALUD PARA EL BIENESTAR</w:t>
            </w:r>
          </w:p>
        </w:tc>
      </w:tr>
      <w:tr w:rsidR="005B0702" w:rsidRPr="002F35E9">
        <w:tc>
          <w:tcPr>
            <w:tcW w:w="578" w:type="dxa"/>
            <w:vMerge/>
          </w:tcPr>
          <w:p w:rsidR="009218E9" w:rsidRPr="002F35E9" w:rsidRDefault="009218E9">
            <w:pPr>
              <w:rPr>
                <w:lang w:val="es-MX"/>
              </w:rPr>
            </w:pPr>
          </w:p>
        </w:tc>
        <w:tc>
          <w:tcPr>
            <w:tcW w:w="5136" w:type="dxa"/>
            <w:gridSpan w:val="2"/>
            <w:vMerge/>
          </w:tcPr>
          <w:p w:rsidR="009218E9" w:rsidRPr="002F35E9" w:rsidRDefault="009218E9">
            <w:pPr>
              <w:rPr>
                <w:lang w:val="es-MX"/>
              </w:rPr>
            </w:pPr>
          </w:p>
        </w:tc>
        <w:tc>
          <w:tcPr>
            <w:tcW w:w="1797" w:type="dxa"/>
            <w:vAlign w:val="center"/>
          </w:tcPr>
          <w:p w:rsidR="009218E9" w:rsidRPr="005B0702" w:rsidRDefault="004E2350">
            <w:pPr>
              <w:pStyle w:val="Estilo3"/>
              <w:jc w:val="center"/>
            </w:pPr>
            <w:r w:rsidRPr="005B0702">
              <w:rPr>
                <w:rFonts w:ascii="Arial" w:eastAsia="Arial" w:hAnsi="Arial" w:cs="Arial"/>
                <w:b/>
                <w:sz w:val="16"/>
              </w:rPr>
              <w:t>SMS XXI RECURSOS PRESUPUESTARIOS</w:t>
            </w:r>
          </w:p>
        </w:tc>
        <w:tc>
          <w:tcPr>
            <w:tcW w:w="1508" w:type="dxa"/>
            <w:vAlign w:val="center"/>
          </w:tcPr>
          <w:p w:rsidR="009218E9" w:rsidRPr="005B0702" w:rsidRDefault="004E2350">
            <w:pPr>
              <w:pStyle w:val="Estilo3"/>
              <w:jc w:val="center"/>
            </w:pPr>
            <w:r w:rsidRPr="005B0702">
              <w:rPr>
                <w:rFonts w:ascii="Arial" w:eastAsia="Arial" w:hAnsi="Arial" w:cs="Arial"/>
                <w:b/>
                <w:sz w:val="16"/>
              </w:rPr>
              <w:t>SMS XXI INSUMOS</w:t>
            </w:r>
          </w:p>
        </w:tc>
        <w:tc>
          <w:tcPr>
            <w:tcW w:w="1485" w:type="dxa"/>
            <w:vAlign w:val="center"/>
          </w:tcPr>
          <w:p w:rsidR="009218E9" w:rsidRPr="005B0702" w:rsidRDefault="004E2350">
            <w:pPr>
              <w:pStyle w:val="Estilo3"/>
              <w:jc w:val="center"/>
            </w:pPr>
            <w:r w:rsidRPr="005B0702">
              <w:rPr>
                <w:rFonts w:ascii="Arial" w:eastAsia="Arial" w:hAnsi="Arial" w:cs="Arial"/>
                <w:b/>
                <w:sz w:val="16"/>
              </w:rPr>
              <w:t>SMS XXI RECURSOS PRESUPUESTARIOS</w:t>
            </w:r>
          </w:p>
          <w:p w:rsidR="009218E9" w:rsidRPr="005B0702" w:rsidRDefault="004E2350">
            <w:pPr>
              <w:pStyle w:val="Estilo3"/>
              <w:jc w:val="center"/>
            </w:pPr>
            <w:r w:rsidRPr="005B0702">
              <w:rPr>
                <w:rFonts w:ascii="Arial" w:eastAsia="Arial" w:hAnsi="Arial" w:cs="Arial"/>
                <w:b/>
                <w:sz w:val="16"/>
              </w:rPr>
              <w:t>TOTAL</w:t>
            </w:r>
          </w:p>
        </w:tc>
      </w:tr>
      <w:tr w:rsidR="005B0702" w:rsidRPr="002F35E9" w:rsidTr="005B0702">
        <w:tc>
          <w:tcPr>
            <w:tcW w:w="10505" w:type="dxa"/>
            <w:gridSpan w:val="6"/>
            <w:vAlign w:val="center"/>
          </w:tcPr>
          <w:p w:rsidR="009218E9" w:rsidRPr="005B0702" w:rsidRDefault="004E2350">
            <w:pPr>
              <w:pStyle w:val="Estilo3"/>
            </w:pPr>
            <w:r w:rsidRPr="005B0702">
              <w:rPr>
                <w:rFonts w:ascii="Arial" w:eastAsia="Arial" w:hAnsi="Arial" w:cs="Arial"/>
                <w:b/>
                <w:sz w:val="16"/>
              </w:rPr>
              <w:t>L00 CENTRO NACIONAL DE EQUIDAD DE GÉNERO Y SALUD REPRODUCTIVA</w:t>
            </w:r>
          </w:p>
        </w:tc>
      </w:tr>
      <w:tr w:rsidR="005B0702" w:rsidRPr="005B0702">
        <w:tc>
          <w:tcPr>
            <w:tcW w:w="578" w:type="dxa"/>
            <w:vAlign w:val="center"/>
          </w:tcPr>
          <w:p w:rsidR="009218E9" w:rsidRPr="005B0702" w:rsidRDefault="004E2350">
            <w:pPr>
              <w:pStyle w:val="Estilo3"/>
              <w:jc w:val="center"/>
            </w:pPr>
            <w:r w:rsidRPr="005B0702">
              <w:rPr>
                <w:rFonts w:ascii="Arial" w:eastAsia="Arial" w:hAnsi="Arial" w:cs="Arial"/>
                <w:sz w:val="16"/>
              </w:rPr>
              <w:t>1</w:t>
            </w:r>
          </w:p>
        </w:tc>
        <w:tc>
          <w:tcPr>
            <w:tcW w:w="5136" w:type="dxa"/>
            <w:gridSpan w:val="2"/>
            <w:vAlign w:val="center"/>
          </w:tcPr>
          <w:p w:rsidR="009218E9" w:rsidRPr="005B0702" w:rsidRDefault="004E2350">
            <w:pPr>
              <w:pStyle w:val="Estilo3"/>
            </w:pPr>
            <w:r w:rsidRPr="005B0702">
              <w:rPr>
                <w:rFonts w:ascii="Arial" w:eastAsia="Arial" w:hAnsi="Arial" w:cs="Arial"/>
                <w:sz w:val="16"/>
              </w:rPr>
              <w:t>Salud Sexual y Reproductiva</w:t>
            </w:r>
          </w:p>
        </w:tc>
        <w:tc>
          <w:tcPr>
            <w:tcW w:w="1797" w:type="dxa"/>
            <w:vAlign w:val="center"/>
          </w:tcPr>
          <w:p w:rsidR="009218E9" w:rsidRPr="005B0702" w:rsidRDefault="004E2350">
            <w:pPr>
              <w:pStyle w:val="Estilo3"/>
              <w:jc w:val="right"/>
            </w:pPr>
            <w:r w:rsidRPr="005B0702">
              <w:rPr>
                <w:rFonts w:ascii="Arial" w:eastAsia="Arial" w:hAnsi="Arial" w:cs="Arial"/>
                <w:b/>
                <w:sz w:val="16"/>
              </w:rPr>
              <w:t>0.00</w:t>
            </w:r>
          </w:p>
        </w:tc>
        <w:tc>
          <w:tcPr>
            <w:tcW w:w="1508" w:type="dxa"/>
            <w:vAlign w:val="center"/>
          </w:tcPr>
          <w:p w:rsidR="009218E9" w:rsidRPr="005B0702" w:rsidRDefault="004E2350">
            <w:pPr>
              <w:pStyle w:val="Estilo3"/>
              <w:jc w:val="right"/>
            </w:pPr>
            <w:r w:rsidRPr="005B0702">
              <w:rPr>
                <w:rFonts w:ascii="Arial" w:eastAsia="Arial" w:hAnsi="Arial" w:cs="Arial"/>
                <w:b/>
                <w:sz w:val="16"/>
              </w:rPr>
              <w:t>0.00</w:t>
            </w:r>
          </w:p>
        </w:tc>
        <w:tc>
          <w:tcPr>
            <w:tcW w:w="1485" w:type="dxa"/>
            <w:vAlign w:val="center"/>
          </w:tcPr>
          <w:p w:rsidR="009218E9" w:rsidRPr="005B0702" w:rsidRDefault="004E2350">
            <w:pPr>
              <w:pStyle w:val="Estilo3"/>
              <w:jc w:val="right"/>
            </w:pPr>
            <w:r w:rsidRPr="005B0702">
              <w:rPr>
                <w:rFonts w:ascii="Arial" w:eastAsia="Arial" w:hAnsi="Arial" w:cs="Arial"/>
                <w:b/>
                <w:sz w:val="16"/>
              </w:rPr>
              <w:t>0.00</w:t>
            </w:r>
          </w:p>
        </w:tc>
      </w:tr>
      <w:tr w:rsidR="005B0702" w:rsidRPr="005B0702">
        <w:tc>
          <w:tcPr>
            <w:tcW w:w="578" w:type="dxa"/>
            <w:vAlign w:val="center"/>
          </w:tcPr>
          <w:p w:rsidR="009218E9" w:rsidRPr="005B0702" w:rsidRDefault="009218E9">
            <w:pPr>
              <w:pStyle w:val="Estilo3"/>
              <w:jc w:val="center"/>
            </w:pPr>
          </w:p>
        </w:tc>
        <w:tc>
          <w:tcPr>
            <w:tcW w:w="578" w:type="dxa"/>
            <w:vAlign w:val="center"/>
          </w:tcPr>
          <w:p w:rsidR="009218E9" w:rsidRPr="005B0702" w:rsidRDefault="004E2350">
            <w:pPr>
              <w:pStyle w:val="Estilo3"/>
              <w:jc w:val="center"/>
            </w:pPr>
            <w:r w:rsidRPr="005B0702">
              <w:rPr>
                <w:rFonts w:ascii="Arial" w:eastAsia="Arial" w:hAnsi="Arial" w:cs="Arial"/>
                <w:sz w:val="16"/>
              </w:rPr>
              <w:t>4</w:t>
            </w:r>
          </w:p>
        </w:tc>
        <w:tc>
          <w:tcPr>
            <w:tcW w:w="4558" w:type="dxa"/>
            <w:vAlign w:val="center"/>
          </w:tcPr>
          <w:p w:rsidR="009218E9" w:rsidRPr="005B0702" w:rsidRDefault="004E2350">
            <w:pPr>
              <w:pStyle w:val="Estilo3"/>
            </w:pPr>
            <w:r w:rsidRPr="005B0702">
              <w:rPr>
                <w:rFonts w:ascii="Arial" w:eastAsia="Arial" w:hAnsi="Arial" w:cs="Arial"/>
                <w:sz w:val="16"/>
              </w:rPr>
              <w:t>Salud Perinatal</w:t>
            </w:r>
          </w:p>
        </w:tc>
        <w:tc>
          <w:tcPr>
            <w:tcW w:w="1797" w:type="dxa"/>
            <w:vAlign w:val="center"/>
          </w:tcPr>
          <w:p w:rsidR="009218E9" w:rsidRPr="005B0702" w:rsidRDefault="004E2350">
            <w:pPr>
              <w:pStyle w:val="Estilo3"/>
              <w:jc w:val="right"/>
            </w:pPr>
            <w:r w:rsidRPr="005B0702">
              <w:rPr>
                <w:rFonts w:ascii="Arial" w:eastAsia="Arial" w:hAnsi="Arial" w:cs="Arial"/>
                <w:sz w:val="16"/>
              </w:rPr>
              <w:t>0.00</w:t>
            </w:r>
          </w:p>
        </w:tc>
        <w:tc>
          <w:tcPr>
            <w:tcW w:w="1508" w:type="dxa"/>
            <w:vAlign w:val="center"/>
          </w:tcPr>
          <w:p w:rsidR="009218E9" w:rsidRPr="005B0702" w:rsidRDefault="004E2350">
            <w:pPr>
              <w:pStyle w:val="Estilo3"/>
              <w:jc w:val="right"/>
            </w:pPr>
            <w:r w:rsidRPr="005B0702">
              <w:rPr>
                <w:rFonts w:ascii="Arial" w:eastAsia="Arial" w:hAnsi="Arial" w:cs="Arial"/>
                <w:sz w:val="16"/>
              </w:rPr>
              <w:t>0.00</w:t>
            </w:r>
          </w:p>
        </w:tc>
        <w:tc>
          <w:tcPr>
            <w:tcW w:w="1485" w:type="dxa"/>
            <w:shd w:val="clear" w:color="auto" w:fill="auto"/>
            <w:vAlign w:val="center"/>
          </w:tcPr>
          <w:p w:rsidR="009218E9" w:rsidRPr="005B0702" w:rsidRDefault="004E2350">
            <w:pPr>
              <w:pStyle w:val="Estilo3"/>
              <w:jc w:val="right"/>
            </w:pPr>
            <w:r w:rsidRPr="005B0702">
              <w:rPr>
                <w:rFonts w:ascii="Arial" w:eastAsia="Arial" w:hAnsi="Arial" w:cs="Arial"/>
                <w:sz w:val="16"/>
              </w:rPr>
              <w:t>0.00</w:t>
            </w:r>
          </w:p>
        </w:tc>
      </w:tr>
    </w:tbl>
    <w:p w:rsidR="009218E9" w:rsidRPr="005B0702" w:rsidRDefault="004E2350">
      <w:pPr>
        <w:pStyle w:val="Estilo1"/>
        <w:spacing w:beforeAutospacing="1" w:afterAutospacing="1"/>
      </w:pPr>
      <w:r w:rsidRPr="005B0702">
        <w:rPr>
          <w:b/>
          <w:bCs/>
          <w:shd w:val="clear" w:color="auto" w:fill="FFFFFF"/>
        </w:rPr>
        <w:t>NOTA:</w:t>
      </w:r>
      <w:r w:rsidRPr="005B0702">
        <w:rPr>
          <w:shd w:val="clear" w:color="auto" w:fill="FFFFFF"/>
        </w:rPr>
        <w:t xml:space="preserve"> La descripción detallada de los insumos/servicios a adquirir o contratar con los recursos que se indican en el </w:t>
      </w:r>
      <w:r w:rsidR="002F35E9">
        <w:rPr>
          <w:shd w:val="clear" w:color="auto" w:fill="FFFFFF"/>
        </w:rPr>
        <w:t xml:space="preserve"> </w:t>
      </w:r>
      <w:r w:rsidRPr="005B0702">
        <w:rPr>
          <w:shd w:val="clear" w:color="auto" w:fill="FFFFFF"/>
        </w:rPr>
        <w:t xml:space="preserve">presente anexo, se encuentran identificados en el </w:t>
      </w:r>
      <w:r w:rsidRPr="005B0702">
        <w:rPr>
          <w:b/>
          <w:bCs/>
          <w:shd w:val="clear" w:color="auto" w:fill="FFFFFF"/>
        </w:rPr>
        <w:t>Módulo de Reportes-Presupuestación-Ramo 12</w:t>
      </w:r>
      <w:r w:rsidRPr="005B0702">
        <w:rPr>
          <w:shd w:val="clear" w:color="auto" w:fill="FFFFFF"/>
        </w:rPr>
        <w:t xml:space="preserve">, (Formato Reporte de ramo 12 por entidad federativa, programa, fuente de financiamiento e insumo, bien o servicio) del </w:t>
      </w:r>
      <w:r w:rsidRPr="005B0702">
        <w:rPr>
          <w:b/>
          <w:bCs/>
          <w:shd w:val="clear" w:color="auto" w:fill="FFFFFF"/>
        </w:rPr>
        <w:t>Sistema de Información para la Administración del Fondo para el Fortalecimiento de Acciones de Salud Pública en las Entidades Federativas, SIAFFASPE</w:t>
      </w:r>
      <w:r w:rsidRPr="005B0702">
        <w:rPr>
          <w:shd w:val="clear" w:color="auto" w:fill="FFFFFF"/>
        </w:rPr>
        <w:t>.---------------------------------------------------------------------------------------------------------------------------------------------------------------------------------------</w:t>
      </w:r>
    </w:p>
    <w:p w:rsidR="009218E9" w:rsidRPr="005B0702" w:rsidRDefault="004E2350">
      <w:pPr>
        <w:pStyle w:val="Estilo1"/>
        <w:spacing w:beforeAutospacing="1" w:afterAutospacing="1"/>
      </w:pPr>
      <w:r w:rsidRPr="005B0702">
        <w:rPr>
          <w:shd w:val="clear" w:color="auto" w:fill="FFFFFF"/>
        </w:rPr>
        <w:t> </w:t>
      </w:r>
    </w:p>
    <w:p w:rsidR="009218E9" w:rsidRPr="005B0702" w:rsidRDefault="004E2350">
      <w:pPr>
        <w:pStyle w:val="Estilo1"/>
        <w:spacing w:beforeAutospacing="1" w:afterAutospacing="1"/>
        <w:sectPr w:rsidR="009218E9" w:rsidRPr="005B0702">
          <w:headerReference w:type="default" r:id="rId13"/>
          <w:footerReference w:type="default" r:id="rId14"/>
          <w:pgSz w:w="12240" w:h="15840"/>
          <w:pgMar w:top="850" w:right="850" w:bottom="850" w:left="850" w:header="720" w:footer="720" w:gutter="0"/>
          <w:cols w:space="0"/>
        </w:sectPr>
      </w:pPr>
      <w:r w:rsidRPr="005B0702">
        <w:rPr>
          <w:shd w:val="clear" w:color="auto" w:fill="FFFFFF"/>
        </w:rPr>
        <w:t>_____________________________________________________________________________________________</w:t>
      </w:r>
      <w:r w:rsidRPr="005B0702">
        <w:br/>
      </w:r>
      <w:r w:rsidRPr="005B0702">
        <w:rPr>
          <w:shd w:val="clear" w:color="auto" w:fill="FFFFFF"/>
        </w:rPr>
        <w:t>Continúa en la página siguiente</w:t>
      </w:r>
      <w:r w:rsidRPr="005B0702">
        <w:br/>
      </w:r>
      <w:r w:rsidRPr="005B0702">
        <w:rPr>
          <w:shd w:val="clear" w:color="auto" w:fill="FFFFFF"/>
        </w:rPr>
        <w:t>_____________________________________________________________________________________________</w:t>
      </w:r>
      <w:r w:rsidRPr="005B0702">
        <w:br/>
      </w:r>
    </w:p>
    <w:p w:rsidR="009218E9" w:rsidRPr="005B0702" w:rsidRDefault="004E2350">
      <w:pPr>
        <w:pStyle w:val="Estilo1"/>
        <w:spacing w:beforeAutospacing="1" w:afterAutospacing="1"/>
        <w:jc w:val="center"/>
      </w:pPr>
      <w:r w:rsidRPr="005B0702">
        <w:rPr>
          <w:b/>
          <w:bCs/>
          <w:shd w:val="clear" w:color="auto" w:fill="FFFFFF"/>
        </w:rPr>
        <w:lastRenderedPageBreak/>
        <w:t>ANEXO 3</w:t>
      </w:r>
    </w:p>
    <w:p w:rsidR="009218E9" w:rsidRPr="005B0702" w:rsidRDefault="004E2350">
      <w:pPr>
        <w:pStyle w:val="Estilo1"/>
        <w:spacing w:beforeAutospacing="1" w:afterAutospacing="1"/>
        <w:jc w:val="both"/>
      </w:pPr>
      <w:r w:rsidRPr="005B0702">
        <w:rPr>
          <w:b/>
          <w:bCs/>
          <w:shd w:val="clear" w:color="auto" w:fill="FFFFFF"/>
        </w:rPr>
        <w:t>CONVENIO ESPECIFICO EN MATERIA DE MINISTRACIÓN DE SUBSIDIOS PARA EL FORTALECIMIENTO DE ACCIONES DE SALUD PÚBLICA EN LAS ENTIDADES FEDERATIVAS</w:t>
      </w:r>
      <w:r w:rsidRPr="005B0702">
        <w:rPr>
          <w:shd w:val="clear" w:color="auto" w:fill="FFFFFF"/>
        </w:rPr>
        <w:t xml:space="preserve"> QUE CELEBRAN, EL EJECUTIVO FEDERAL, POR CONDUCTO DE </w:t>
      </w:r>
      <w:r w:rsidRPr="005B0702">
        <w:rPr>
          <w:b/>
          <w:bCs/>
          <w:shd w:val="clear" w:color="auto" w:fill="FFFFFF"/>
        </w:rPr>
        <w:t>“LA SECRETARÍA”</w:t>
      </w:r>
      <w:r w:rsidRPr="005B0702">
        <w:rPr>
          <w:shd w:val="clear" w:color="auto" w:fill="FFFFFF"/>
        </w:rPr>
        <w:t xml:space="preserve">, Y </w:t>
      </w:r>
      <w:r w:rsidRPr="005B0702">
        <w:rPr>
          <w:b/>
          <w:bCs/>
          <w:shd w:val="clear" w:color="auto" w:fill="FFFFFF"/>
        </w:rPr>
        <w:t>“LA ENTIDAD”</w:t>
      </w:r>
      <w:r w:rsidRPr="005B0702">
        <w:rPr>
          <w:shd w:val="clear" w:color="auto" w:fill="FFFFFF"/>
        </w:rPr>
        <w:t>.</w:t>
      </w:r>
    </w:p>
    <w:p w:rsidR="009218E9" w:rsidRPr="005B0702" w:rsidRDefault="004E2350">
      <w:pPr>
        <w:pStyle w:val="Estilo1"/>
        <w:spacing w:beforeAutospacing="1" w:afterAutospacing="1"/>
        <w:jc w:val="center"/>
      </w:pPr>
      <w:r w:rsidRPr="005B0702">
        <w:rPr>
          <w:b/>
          <w:bCs/>
          <w:shd w:val="clear" w:color="auto" w:fill="FFFFFF"/>
        </w:rPr>
        <w:t>Calendario de Ministraciones</w:t>
      </w:r>
      <w:r w:rsidRPr="005B0702">
        <w:br/>
      </w:r>
      <w:r w:rsidRPr="005B0702">
        <w:rPr>
          <w:b/>
          <w:bCs/>
          <w:shd w:val="clear" w:color="auto" w:fill="FFFFFF"/>
        </w:rPr>
        <w:t>(Pesos)</w:t>
      </w:r>
    </w:p>
    <w:p w:rsidR="009218E9" w:rsidRPr="005B0702" w:rsidRDefault="004E2350">
      <w:pPr>
        <w:pStyle w:val="Estilo3"/>
        <w:jc w:val="center"/>
      </w:pPr>
      <w:r w:rsidRPr="005B0702">
        <w:rPr>
          <w:rFonts w:ascii="Arial" w:eastAsia="Arial" w:hAnsi="Arial" w:cs="Arial"/>
          <w:b/>
          <w:sz w:val="18"/>
          <w:shd w:val="clear" w:color="auto" w:fill="FFFFFF"/>
        </w:rPr>
        <w:t>310 DIRECCIÓN GENERAL DE PROMOCIÓN DE LA SALUD</w:t>
      </w:r>
    </w:p>
    <w:tbl>
      <w:tblPr>
        <w:tblStyle w:val="Tablaconcuadrcula"/>
        <w:tblW w:w="0" w:type="auto"/>
        <w:tblLayout w:type="fixed"/>
        <w:tblLook w:val="04A0" w:firstRow="1" w:lastRow="0" w:firstColumn="1" w:lastColumn="0" w:noHBand="0" w:noVBand="1"/>
      </w:tblPr>
      <w:tblGrid>
        <w:gridCol w:w="561"/>
        <w:gridCol w:w="4298"/>
        <w:gridCol w:w="4337"/>
      </w:tblGrid>
      <w:tr w:rsidR="005B0702" w:rsidRPr="005B0702"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NO.</w:t>
            </w:r>
          </w:p>
        </w:tc>
        <w:tc>
          <w:tcPr>
            <w:tcW w:w="8635"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PROGRAMA DE ACCIÓN ESPECÍFICO</w:t>
            </w:r>
          </w:p>
        </w:tc>
      </w:tr>
      <w:tr w:rsidR="005B0702" w:rsidRPr="002F35E9"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1</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Políticas de Salud Pública y Promoción de la Salud</w:t>
            </w:r>
          </w:p>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tab/>
              <w:t xml:space="preserve"> 1.1 Determinantes Personales</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812,959.97</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969,448.07</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1,782,408.04</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U008 / OB010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1,782,408.04</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1,782,408.04</w:t>
            </w:r>
          </w:p>
        </w:tc>
      </w:tr>
      <w:tr w:rsidR="005B0702" w:rsidRPr="005B0702">
        <w:tc>
          <w:tcPr>
            <w:tcW w:w="9196" w:type="dxa"/>
            <w:gridSpan w:val="3"/>
            <w:shd w:val="clear" w:color="auto" w:fill="808080"/>
          </w:tcPr>
          <w:p w:rsidR="009218E9" w:rsidRPr="005B0702" w:rsidRDefault="009218E9"/>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tab/>
              <w:t xml:space="preserve"> 1.2 Mercadotecnia Social en Salud</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675,000.00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675,000.00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U008 / OB010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675,000.00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675,000.00</w:t>
            </w:r>
          </w:p>
        </w:tc>
      </w:tr>
      <w:tr w:rsidR="005B0702" w:rsidRPr="005B0702">
        <w:tc>
          <w:tcPr>
            <w:tcW w:w="9196" w:type="dxa"/>
            <w:gridSpan w:val="3"/>
            <w:shd w:val="clear" w:color="auto" w:fill="808080"/>
          </w:tcPr>
          <w:p w:rsidR="009218E9" w:rsidRPr="005B0702" w:rsidRDefault="009218E9"/>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tab/>
              <w:t xml:space="preserve"> 1.3 Determinantes Colectivos</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324,883.88</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509,698.60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834,582.48</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P018 / CS010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517,823.60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U008 / OB010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316,758.88</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834,582.48</w:t>
            </w:r>
          </w:p>
        </w:tc>
      </w:tr>
      <w:tr w:rsidR="005B0702" w:rsidRPr="005B0702">
        <w:tc>
          <w:tcPr>
            <w:tcW w:w="9196" w:type="dxa"/>
            <w:gridSpan w:val="3"/>
            <w:shd w:val="clear" w:color="auto" w:fill="808080"/>
          </w:tcPr>
          <w:p w:rsidR="009218E9" w:rsidRPr="005B0702" w:rsidRDefault="009218E9"/>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tab/>
              <w:t xml:space="preserve"> 1.4 Capacitación</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429,533.00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429,533.00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P018 / CS010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365,533.00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U008 / OB010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64,000.00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429,533.00</w:t>
            </w:r>
          </w:p>
        </w:tc>
      </w:tr>
      <w:tr w:rsidR="005B0702" w:rsidRPr="005B0702">
        <w:tc>
          <w:tcPr>
            <w:tcW w:w="9196" w:type="dxa"/>
            <w:gridSpan w:val="3"/>
            <w:shd w:val="clear" w:color="auto" w:fill="808080"/>
          </w:tcPr>
          <w:p w:rsidR="009218E9" w:rsidRPr="005B0702" w:rsidRDefault="009218E9"/>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tab/>
              <w:t xml:space="preserve"> 1.5 </w:t>
            </w:r>
            <w:proofErr w:type="spellStart"/>
            <w:r w:rsidRPr="005B0702">
              <w:rPr>
                <w:rFonts w:ascii="Arial" w:eastAsia="Arial" w:hAnsi="Arial" w:cs="Arial"/>
                <w:b/>
                <w:sz w:val="18"/>
              </w:rPr>
              <w:t>Intersectorialidad</w:t>
            </w:r>
            <w:proofErr w:type="spellEnd"/>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109,000.00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109,000.00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P018 / CS010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9,000.00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U008 / OB010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100,000.00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109,000.00</w:t>
            </w:r>
          </w:p>
        </w:tc>
      </w:tr>
      <w:tr w:rsidR="005B0702" w:rsidRPr="005B0702">
        <w:tc>
          <w:tcPr>
            <w:tcW w:w="9196" w:type="dxa"/>
            <w:gridSpan w:val="3"/>
            <w:shd w:val="clear" w:color="auto" w:fill="808080"/>
          </w:tcPr>
          <w:p w:rsidR="009218E9" w:rsidRPr="005B0702" w:rsidRDefault="009218E9"/>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tab/>
              <w:t xml:space="preserve"> 1.6 Evaluación</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tc>
          <w:tcPr>
            <w:tcW w:w="4859" w:type="dxa"/>
            <w:gridSpan w:val="2"/>
            <w:shd w:val="clear" w:color="auto" w:fill="auto"/>
          </w:tcPr>
          <w:p w:rsidR="009218E9" w:rsidRPr="005B0702" w:rsidRDefault="004E2350">
            <w:pPr>
              <w:pStyle w:val="Estilo3"/>
            </w:pPr>
            <w:r w:rsidRPr="005B0702">
              <w:rPr>
                <w:rFonts w:ascii="Arial" w:eastAsia="Arial" w:hAnsi="Arial" w:cs="Arial"/>
                <w:b/>
                <w:sz w:val="18"/>
              </w:rPr>
              <w:t>Total Programa</w:t>
            </w:r>
          </w:p>
        </w:tc>
        <w:tc>
          <w:tcPr>
            <w:tcW w:w="4337" w:type="dxa"/>
            <w:shd w:val="clear" w:color="auto" w:fill="auto"/>
          </w:tcPr>
          <w:p w:rsidR="009218E9" w:rsidRPr="005B0702" w:rsidRDefault="004E2350">
            <w:pPr>
              <w:pStyle w:val="Estilo3"/>
            </w:pPr>
            <w:r w:rsidRPr="005B0702">
              <w:rPr>
                <w:rFonts w:ascii="Arial" w:eastAsia="Arial" w:hAnsi="Arial" w:cs="Arial"/>
                <w:b/>
                <w:sz w:val="18"/>
              </w:rPr>
              <w:t>3,830,523.52</w:t>
            </w:r>
          </w:p>
        </w:tc>
      </w:tr>
      <w:tr w:rsidR="005B0702" w:rsidRPr="005B0702" w:rsidTr="00B2058A">
        <w:tc>
          <w:tcPr>
            <w:tcW w:w="9196" w:type="dxa"/>
            <w:gridSpan w:val="3"/>
            <w:shd w:val="clear" w:color="auto" w:fill="808080"/>
          </w:tcPr>
          <w:p w:rsidR="005B0702" w:rsidRPr="005B0702" w:rsidRDefault="005B0702" w:rsidP="00B2058A"/>
        </w:tc>
      </w:tr>
      <w:tr w:rsidR="005B0702" w:rsidRPr="005B0702">
        <w:tc>
          <w:tcPr>
            <w:tcW w:w="4859" w:type="dxa"/>
            <w:gridSpan w:val="2"/>
            <w:shd w:val="clear" w:color="auto" w:fill="auto"/>
          </w:tcPr>
          <w:p w:rsidR="009218E9" w:rsidRPr="005B0702" w:rsidRDefault="004E2350">
            <w:pPr>
              <w:pStyle w:val="Estilo3"/>
            </w:pPr>
            <w:r w:rsidRPr="005B0702">
              <w:rPr>
                <w:rFonts w:ascii="Arial" w:eastAsia="Arial" w:hAnsi="Arial" w:cs="Arial"/>
                <w:b/>
                <w:sz w:val="18"/>
              </w:rPr>
              <w:t>Total</w:t>
            </w:r>
          </w:p>
        </w:tc>
        <w:tc>
          <w:tcPr>
            <w:tcW w:w="4337" w:type="dxa"/>
            <w:shd w:val="clear" w:color="auto" w:fill="auto"/>
          </w:tcPr>
          <w:p w:rsidR="009218E9" w:rsidRPr="005B0702" w:rsidRDefault="004E2350">
            <w:pPr>
              <w:pStyle w:val="Estilo3"/>
            </w:pPr>
            <w:r w:rsidRPr="005B0702">
              <w:rPr>
                <w:rFonts w:ascii="Arial" w:eastAsia="Arial" w:hAnsi="Arial" w:cs="Arial"/>
                <w:b/>
                <w:sz w:val="18"/>
              </w:rPr>
              <w:t>3,830,523.52</w:t>
            </w:r>
          </w:p>
        </w:tc>
      </w:tr>
    </w:tbl>
    <w:p w:rsidR="009218E9" w:rsidRPr="005B0702" w:rsidRDefault="009218E9"/>
    <w:p w:rsidR="009218E9" w:rsidRPr="005B0702" w:rsidRDefault="004E2350">
      <w:pPr>
        <w:pStyle w:val="Estilo3"/>
        <w:jc w:val="center"/>
      </w:pPr>
      <w:r w:rsidRPr="005B0702">
        <w:rPr>
          <w:rFonts w:ascii="Arial" w:eastAsia="Arial" w:hAnsi="Arial" w:cs="Arial"/>
          <w:b/>
          <w:sz w:val="18"/>
          <w:shd w:val="clear" w:color="auto" w:fill="FFFFFF"/>
        </w:rPr>
        <w:t>313 SECRETARIADO TÉCNICO DEL CONSEJO NACIONAL DE SALUD MENTAL</w:t>
      </w:r>
    </w:p>
    <w:tbl>
      <w:tblPr>
        <w:tblStyle w:val="Tablaconcuadrcula"/>
        <w:tblW w:w="0" w:type="auto"/>
        <w:tblLayout w:type="fixed"/>
        <w:tblLook w:val="04A0" w:firstRow="1" w:lastRow="0" w:firstColumn="1" w:lastColumn="0" w:noHBand="0" w:noVBand="1"/>
      </w:tblPr>
      <w:tblGrid>
        <w:gridCol w:w="561"/>
        <w:gridCol w:w="4298"/>
        <w:gridCol w:w="4337"/>
      </w:tblGrid>
      <w:tr w:rsidR="005B0702" w:rsidRPr="005B0702"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NO.</w:t>
            </w:r>
          </w:p>
        </w:tc>
        <w:tc>
          <w:tcPr>
            <w:tcW w:w="8635"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PROGRAMA DE ACCIÓN ESPECÍFICO</w:t>
            </w:r>
          </w:p>
        </w:tc>
      </w:tr>
      <w:tr w:rsidR="005B0702" w:rsidRPr="005B0702"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1</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Salud Mental y Adicciones</w:t>
            </w:r>
          </w:p>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lastRenderedPageBreak/>
              <w:tab/>
              <w:t xml:space="preserve"> 1.1 Salud Mental</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tc>
          <w:tcPr>
            <w:tcW w:w="9196" w:type="dxa"/>
            <w:gridSpan w:val="3"/>
            <w:shd w:val="clear" w:color="auto" w:fill="808080"/>
          </w:tcPr>
          <w:p w:rsidR="009218E9" w:rsidRPr="005B0702" w:rsidRDefault="009218E9"/>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tab/>
              <w:t xml:space="preserve"> 1.2 Adicciones</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tc>
          <w:tcPr>
            <w:tcW w:w="4859" w:type="dxa"/>
            <w:gridSpan w:val="2"/>
            <w:shd w:val="clear" w:color="auto" w:fill="auto"/>
          </w:tcPr>
          <w:p w:rsidR="009218E9" w:rsidRPr="005B0702" w:rsidRDefault="004E2350">
            <w:pPr>
              <w:pStyle w:val="Estilo3"/>
            </w:pPr>
            <w:r w:rsidRPr="005B0702">
              <w:rPr>
                <w:rFonts w:ascii="Arial" w:eastAsia="Arial" w:hAnsi="Arial" w:cs="Arial"/>
                <w:b/>
                <w:sz w:val="18"/>
              </w:rPr>
              <w:t>Total Programa</w:t>
            </w:r>
          </w:p>
        </w:tc>
        <w:tc>
          <w:tcPr>
            <w:tcW w:w="4337" w:type="dxa"/>
            <w:shd w:val="clear" w:color="auto" w:fill="auto"/>
          </w:tcPr>
          <w:p w:rsidR="009218E9" w:rsidRPr="005B0702" w:rsidRDefault="004E2350">
            <w:pPr>
              <w:pStyle w:val="Estilo3"/>
            </w:pPr>
            <w:r w:rsidRPr="005B0702">
              <w:rPr>
                <w:rFonts w:ascii="Arial" w:eastAsia="Arial" w:hAnsi="Arial" w:cs="Arial"/>
                <w:b/>
                <w:sz w:val="18"/>
              </w:rPr>
              <w:t>0.00</w:t>
            </w:r>
          </w:p>
        </w:tc>
      </w:tr>
      <w:tr w:rsidR="005B0702" w:rsidRPr="005B0702" w:rsidTr="00B2058A">
        <w:tc>
          <w:tcPr>
            <w:tcW w:w="9196" w:type="dxa"/>
            <w:gridSpan w:val="3"/>
            <w:shd w:val="clear" w:color="auto" w:fill="808080"/>
          </w:tcPr>
          <w:p w:rsidR="005B0702" w:rsidRPr="005B0702" w:rsidRDefault="005B0702" w:rsidP="00B2058A"/>
        </w:tc>
      </w:tr>
      <w:tr w:rsidR="005B0702" w:rsidRPr="005B0702">
        <w:tc>
          <w:tcPr>
            <w:tcW w:w="4859" w:type="dxa"/>
            <w:gridSpan w:val="2"/>
            <w:shd w:val="clear" w:color="auto" w:fill="auto"/>
          </w:tcPr>
          <w:p w:rsidR="009218E9" w:rsidRPr="005B0702" w:rsidRDefault="004E2350">
            <w:pPr>
              <w:pStyle w:val="Estilo3"/>
            </w:pPr>
            <w:r w:rsidRPr="005B0702">
              <w:rPr>
                <w:rFonts w:ascii="Arial" w:eastAsia="Arial" w:hAnsi="Arial" w:cs="Arial"/>
                <w:b/>
                <w:sz w:val="18"/>
              </w:rPr>
              <w:t>Total</w:t>
            </w:r>
          </w:p>
        </w:tc>
        <w:tc>
          <w:tcPr>
            <w:tcW w:w="4337" w:type="dxa"/>
            <w:shd w:val="clear" w:color="auto" w:fill="auto"/>
          </w:tcPr>
          <w:p w:rsidR="009218E9" w:rsidRPr="005B0702" w:rsidRDefault="004E2350">
            <w:pPr>
              <w:pStyle w:val="Estilo3"/>
            </w:pPr>
            <w:r w:rsidRPr="005B0702">
              <w:rPr>
                <w:rFonts w:ascii="Arial" w:eastAsia="Arial" w:hAnsi="Arial" w:cs="Arial"/>
                <w:b/>
                <w:sz w:val="18"/>
              </w:rPr>
              <w:t>0.00</w:t>
            </w:r>
          </w:p>
        </w:tc>
      </w:tr>
    </w:tbl>
    <w:p w:rsidR="009218E9" w:rsidRPr="005B0702" w:rsidRDefault="009218E9"/>
    <w:p w:rsidR="009218E9" w:rsidRPr="005B0702" w:rsidRDefault="004E2350">
      <w:pPr>
        <w:pStyle w:val="Estilo3"/>
        <w:jc w:val="center"/>
      </w:pPr>
      <w:r w:rsidRPr="005B0702">
        <w:rPr>
          <w:rFonts w:ascii="Arial" w:eastAsia="Arial" w:hAnsi="Arial" w:cs="Arial"/>
          <w:b/>
          <w:sz w:val="18"/>
          <w:shd w:val="clear" w:color="auto" w:fill="FFFFFF"/>
        </w:rPr>
        <w:t>315 SECRETARIADO TÉCNICO DEL CONSEJO NACIONAL PARA LA PREVENCIÓN DE ACCIDENTES</w:t>
      </w:r>
    </w:p>
    <w:tbl>
      <w:tblPr>
        <w:tblStyle w:val="Tablaconcuadrcula"/>
        <w:tblW w:w="0" w:type="auto"/>
        <w:tblLayout w:type="fixed"/>
        <w:tblLook w:val="04A0" w:firstRow="1" w:lastRow="0" w:firstColumn="1" w:lastColumn="0" w:noHBand="0" w:noVBand="1"/>
      </w:tblPr>
      <w:tblGrid>
        <w:gridCol w:w="561"/>
        <w:gridCol w:w="4298"/>
        <w:gridCol w:w="4337"/>
      </w:tblGrid>
      <w:tr w:rsidR="005B0702" w:rsidRPr="005B0702"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NO.</w:t>
            </w:r>
          </w:p>
        </w:tc>
        <w:tc>
          <w:tcPr>
            <w:tcW w:w="8635"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PROGRAMA DE ACCIÓN ESPECÍFICO</w:t>
            </w:r>
          </w:p>
        </w:tc>
      </w:tr>
      <w:tr w:rsidR="005B0702" w:rsidRPr="005B0702"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1</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Seguridad Vial</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501,500.00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501,500.00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P018 / AC020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501,500.00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501,500.00</w:t>
            </w:r>
          </w:p>
        </w:tc>
      </w:tr>
      <w:tr w:rsidR="005B0702" w:rsidRPr="005B0702" w:rsidTr="00B2058A">
        <w:tc>
          <w:tcPr>
            <w:tcW w:w="9196" w:type="dxa"/>
            <w:gridSpan w:val="3"/>
            <w:shd w:val="clear" w:color="auto" w:fill="808080"/>
          </w:tcPr>
          <w:p w:rsidR="005B0702" w:rsidRPr="005B0702" w:rsidRDefault="005B0702" w:rsidP="00B2058A"/>
        </w:tc>
      </w:tr>
      <w:tr w:rsidR="005B0702" w:rsidRPr="002F35E9"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2</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Prevención de Accidentes en Grupos Vulnerables</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210,000.00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210,000.00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P018 / AC040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210,000.00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210,000.00</w:t>
            </w:r>
          </w:p>
        </w:tc>
      </w:tr>
      <w:tr w:rsidR="005B0702" w:rsidRPr="005B0702" w:rsidTr="00B2058A">
        <w:tc>
          <w:tcPr>
            <w:tcW w:w="9196" w:type="dxa"/>
            <w:gridSpan w:val="3"/>
            <w:shd w:val="clear" w:color="auto" w:fill="808080"/>
          </w:tcPr>
          <w:p w:rsidR="005B0702" w:rsidRPr="005B0702" w:rsidRDefault="005B0702" w:rsidP="00B2058A"/>
        </w:tc>
      </w:tr>
      <w:tr w:rsidR="005B0702" w:rsidRPr="005B0702">
        <w:tc>
          <w:tcPr>
            <w:tcW w:w="4859" w:type="dxa"/>
            <w:gridSpan w:val="2"/>
            <w:shd w:val="clear" w:color="auto" w:fill="auto"/>
          </w:tcPr>
          <w:p w:rsidR="009218E9" w:rsidRPr="005B0702" w:rsidRDefault="004E2350">
            <w:pPr>
              <w:pStyle w:val="Estilo3"/>
            </w:pPr>
            <w:r w:rsidRPr="005B0702">
              <w:rPr>
                <w:rFonts w:ascii="Arial" w:eastAsia="Arial" w:hAnsi="Arial" w:cs="Arial"/>
                <w:b/>
                <w:sz w:val="18"/>
              </w:rPr>
              <w:t>Total</w:t>
            </w:r>
          </w:p>
        </w:tc>
        <w:tc>
          <w:tcPr>
            <w:tcW w:w="4337" w:type="dxa"/>
            <w:shd w:val="clear" w:color="auto" w:fill="auto"/>
          </w:tcPr>
          <w:p w:rsidR="009218E9" w:rsidRPr="005B0702" w:rsidRDefault="004E2350">
            <w:pPr>
              <w:pStyle w:val="Estilo3"/>
            </w:pPr>
            <w:r w:rsidRPr="005B0702">
              <w:rPr>
                <w:rFonts w:ascii="Arial" w:eastAsia="Arial" w:hAnsi="Arial" w:cs="Arial"/>
                <w:b/>
                <w:sz w:val="18"/>
              </w:rPr>
              <w:t>711,500.00</w:t>
            </w:r>
          </w:p>
        </w:tc>
      </w:tr>
    </w:tbl>
    <w:p w:rsidR="009218E9" w:rsidRPr="005B0702" w:rsidRDefault="009218E9"/>
    <w:p w:rsidR="009218E9" w:rsidRPr="005B0702" w:rsidRDefault="004E2350">
      <w:pPr>
        <w:pStyle w:val="Estilo3"/>
        <w:jc w:val="center"/>
      </w:pPr>
      <w:r w:rsidRPr="005B0702">
        <w:rPr>
          <w:rFonts w:ascii="Arial" w:eastAsia="Arial" w:hAnsi="Arial" w:cs="Arial"/>
          <w:b/>
          <w:sz w:val="18"/>
          <w:shd w:val="clear" w:color="auto" w:fill="FFFFFF"/>
        </w:rPr>
        <w:t>316 DIRECCIÓN GENERAL DE EPIDEMIOLOGÍA</w:t>
      </w:r>
    </w:p>
    <w:tbl>
      <w:tblPr>
        <w:tblStyle w:val="Tablaconcuadrcula"/>
        <w:tblW w:w="0" w:type="auto"/>
        <w:tblLayout w:type="fixed"/>
        <w:tblLook w:val="04A0" w:firstRow="1" w:lastRow="0" w:firstColumn="1" w:lastColumn="0" w:noHBand="0" w:noVBand="1"/>
      </w:tblPr>
      <w:tblGrid>
        <w:gridCol w:w="561"/>
        <w:gridCol w:w="4298"/>
        <w:gridCol w:w="4337"/>
      </w:tblGrid>
      <w:tr w:rsidR="005B0702" w:rsidRPr="005B0702"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NO.</w:t>
            </w:r>
          </w:p>
        </w:tc>
        <w:tc>
          <w:tcPr>
            <w:tcW w:w="8635"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PROGRAMA DE ACCIÓN ESPECÍFICO</w:t>
            </w:r>
          </w:p>
        </w:tc>
      </w:tr>
      <w:tr w:rsidR="005B0702" w:rsidRPr="002F35E9"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1</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Atención a Emergencias en Salud</w:t>
            </w:r>
          </w:p>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tab/>
              <w:t xml:space="preserve"> 1.1 Emergencias</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365,036.00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278,285.00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643,321.00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U009 / EE200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643,321.00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643,321.00</w:t>
            </w:r>
          </w:p>
        </w:tc>
      </w:tr>
      <w:tr w:rsidR="005B0702" w:rsidRPr="005B0702">
        <w:tc>
          <w:tcPr>
            <w:tcW w:w="9196" w:type="dxa"/>
            <w:gridSpan w:val="3"/>
            <w:shd w:val="clear" w:color="auto" w:fill="808080"/>
          </w:tcPr>
          <w:p w:rsidR="009218E9" w:rsidRPr="005B0702" w:rsidRDefault="009218E9"/>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tab/>
              <w:t xml:space="preserve"> 1.2 Monitoreo</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353,769.00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353,769.00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707,538.00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U009 / EE200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707,538.00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707,538.00</w:t>
            </w:r>
          </w:p>
        </w:tc>
      </w:tr>
      <w:tr w:rsidR="005B0702" w:rsidRPr="005B0702">
        <w:tc>
          <w:tcPr>
            <w:tcW w:w="4859" w:type="dxa"/>
            <w:gridSpan w:val="2"/>
            <w:shd w:val="clear" w:color="auto" w:fill="auto"/>
          </w:tcPr>
          <w:p w:rsidR="009218E9" w:rsidRPr="005B0702" w:rsidRDefault="004E2350">
            <w:pPr>
              <w:pStyle w:val="Estilo3"/>
            </w:pPr>
            <w:r w:rsidRPr="005B0702">
              <w:rPr>
                <w:rFonts w:ascii="Arial" w:eastAsia="Arial" w:hAnsi="Arial" w:cs="Arial"/>
                <w:b/>
                <w:sz w:val="18"/>
              </w:rPr>
              <w:t>Total Programa</w:t>
            </w:r>
          </w:p>
        </w:tc>
        <w:tc>
          <w:tcPr>
            <w:tcW w:w="4337" w:type="dxa"/>
            <w:shd w:val="clear" w:color="auto" w:fill="auto"/>
          </w:tcPr>
          <w:p w:rsidR="009218E9" w:rsidRPr="005B0702" w:rsidRDefault="004E2350">
            <w:pPr>
              <w:pStyle w:val="Estilo3"/>
            </w:pPr>
            <w:r w:rsidRPr="005B0702">
              <w:rPr>
                <w:rFonts w:ascii="Arial" w:eastAsia="Arial" w:hAnsi="Arial" w:cs="Arial"/>
                <w:b/>
                <w:sz w:val="18"/>
              </w:rPr>
              <w:t>1,350,859.00</w:t>
            </w:r>
          </w:p>
        </w:tc>
      </w:tr>
      <w:tr w:rsidR="005B0702" w:rsidRPr="005B0702" w:rsidTr="00B2058A">
        <w:tc>
          <w:tcPr>
            <w:tcW w:w="9196" w:type="dxa"/>
            <w:gridSpan w:val="3"/>
            <w:shd w:val="clear" w:color="auto" w:fill="808080"/>
          </w:tcPr>
          <w:p w:rsidR="005B0702" w:rsidRPr="005B0702" w:rsidRDefault="005B0702" w:rsidP="00B2058A"/>
        </w:tc>
      </w:tr>
      <w:tr w:rsidR="005B0702" w:rsidRPr="005B0702"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2</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Diagnóstico en Salud Pública</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722,761.00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722,761.00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1,445,522.00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U009 / EE210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1,445,522.00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1,445,522.00</w:t>
            </w:r>
          </w:p>
        </w:tc>
      </w:tr>
      <w:tr w:rsidR="005B0702" w:rsidRPr="005B0702" w:rsidTr="00B2058A">
        <w:tc>
          <w:tcPr>
            <w:tcW w:w="9196" w:type="dxa"/>
            <w:gridSpan w:val="3"/>
            <w:shd w:val="clear" w:color="auto" w:fill="808080"/>
          </w:tcPr>
          <w:p w:rsidR="005B0702" w:rsidRPr="005B0702" w:rsidRDefault="005B0702" w:rsidP="00B2058A"/>
        </w:tc>
      </w:tr>
      <w:tr w:rsidR="005B0702" w:rsidRPr="005B0702">
        <w:tc>
          <w:tcPr>
            <w:tcW w:w="4859" w:type="dxa"/>
            <w:gridSpan w:val="2"/>
            <w:shd w:val="clear" w:color="auto" w:fill="auto"/>
          </w:tcPr>
          <w:p w:rsidR="009218E9" w:rsidRPr="005B0702" w:rsidRDefault="004E2350">
            <w:pPr>
              <w:pStyle w:val="Estilo3"/>
            </w:pPr>
            <w:r w:rsidRPr="005B0702">
              <w:rPr>
                <w:rFonts w:ascii="Arial" w:eastAsia="Arial" w:hAnsi="Arial" w:cs="Arial"/>
                <w:b/>
                <w:sz w:val="18"/>
              </w:rPr>
              <w:t>Total</w:t>
            </w:r>
          </w:p>
        </w:tc>
        <w:tc>
          <w:tcPr>
            <w:tcW w:w="4337" w:type="dxa"/>
            <w:shd w:val="clear" w:color="auto" w:fill="auto"/>
          </w:tcPr>
          <w:p w:rsidR="009218E9" w:rsidRPr="005B0702" w:rsidRDefault="004E2350">
            <w:pPr>
              <w:pStyle w:val="Estilo3"/>
            </w:pPr>
            <w:r w:rsidRPr="005B0702">
              <w:rPr>
                <w:rFonts w:ascii="Arial" w:eastAsia="Arial" w:hAnsi="Arial" w:cs="Arial"/>
                <w:b/>
                <w:sz w:val="18"/>
              </w:rPr>
              <w:t>2,796,381.00</w:t>
            </w:r>
          </w:p>
        </w:tc>
      </w:tr>
    </w:tbl>
    <w:p w:rsidR="009218E9" w:rsidRPr="005B0702" w:rsidRDefault="009218E9"/>
    <w:p w:rsidR="009218E9" w:rsidRPr="005B0702" w:rsidRDefault="004E2350">
      <w:pPr>
        <w:pStyle w:val="Estilo3"/>
        <w:jc w:val="center"/>
      </w:pPr>
      <w:r w:rsidRPr="005B0702">
        <w:rPr>
          <w:rFonts w:ascii="Arial" w:eastAsia="Arial" w:hAnsi="Arial" w:cs="Arial"/>
          <w:b/>
          <w:sz w:val="18"/>
          <w:shd w:val="clear" w:color="auto" w:fill="FFFFFF"/>
        </w:rPr>
        <w:t>K00 CENTRO NACIONAL PARA LA PREVENCIÓN Y EL CONTROL DEL VIH/SIDA</w:t>
      </w:r>
    </w:p>
    <w:tbl>
      <w:tblPr>
        <w:tblStyle w:val="Tablaconcuadrcula"/>
        <w:tblW w:w="0" w:type="auto"/>
        <w:tblLayout w:type="fixed"/>
        <w:tblLook w:val="04A0" w:firstRow="1" w:lastRow="0" w:firstColumn="1" w:lastColumn="0" w:noHBand="0" w:noVBand="1"/>
      </w:tblPr>
      <w:tblGrid>
        <w:gridCol w:w="561"/>
        <w:gridCol w:w="4298"/>
        <w:gridCol w:w="4337"/>
      </w:tblGrid>
      <w:tr w:rsidR="005B0702" w:rsidRPr="005B0702"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NO.</w:t>
            </w:r>
          </w:p>
        </w:tc>
        <w:tc>
          <w:tcPr>
            <w:tcW w:w="8635"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PROGRAMA DE ACCIÓN ESPECÍFICO</w:t>
            </w:r>
          </w:p>
        </w:tc>
      </w:tr>
      <w:tr w:rsidR="005B0702" w:rsidRPr="002F35E9"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lastRenderedPageBreak/>
              <w:t>1</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Virus de la Inmunodeficiencia Humana e Infecciones de Transmisión Sexual</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474,920.00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474,920.00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P016 / VH020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474,920.00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474,920.00</w:t>
            </w:r>
          </w:p>
        </w:tc>
      </w:tr>
      <w:tr w:rsidR="005B0702" w:rsidRPr="005B0702" w:rsidTr="00B2058A">
        <w:tc>
          <w:tcPr>
            <w:tcW w:w="9196" w:type="dxa"/>
            <w:gridSpan w:val="3"/>
            <w:shd w:val="clear" w:color="auto" w:fill="808080"/>
          </w:tcPr>
          <w:p w:rsidR="005B0702" w:rsidRPr="005B0702" w:rsidRDefault="005B0702" w:rsidP="00B2058A"/>
        </w:tc>
      </w:tr>
      <w:tr w:rsidR="005B0702" w:rsidRPr="002F35E9"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2</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Virus de la Hepatitis C</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241,107.36</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482,214.72</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723,322.08</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P016 / VH020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723,322.08</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723,322.08</w:t>
            </w:r>
          </w:p>
        </w:tc>
      </w:tr>
      <w:tr w:rsidR="005B0702" w:rsidRPr="005B0702" w:rsidTr="00B2058A">
        <w:tc>
          <w:tcPr>
            <w:tcW w:w="9196" w:type="dxa"/>
            <w:gridSpan w:val="3"/>
            <w:shd w:val="clear" w:color="auto" w:fill="808080"/>
          </w:tcPr>
          <w:p w:rsidR="005B0702" w:rsidRPr="005B0702" w:rsidRDefault="005B0702" w:rsidP="00B2058A"/>
        </w:tc>
      </w:tr>
      <w:tr w:rsidR="005B0702" w:rsidRPr="005B0702">
        <w:tc>
          <w:tcPr>
            <w:tcW w:w="4859" w:type="dxa"/>
            <w:gridSpan w:val="2"/>
            <w:shd w:val="clear" w:color="auto" w:fill="auto"/>
          </w:tcPr>
          <w:p w:rsidR="009218E9" w:rsidRPr="005B0702" w:rsidRDefault="004E2350">
            <w:pPr>
              <w:pStyle w:val="Estilo3"/>
            </w:pPr>
            <w:r w:rsidRPr="005B0702">
              <w:rPr>
                <w:rFonts w:ascii="Arial" w:eastAsia="Arial" w:hAnsi="Arial" w:cs="Arial"/>
                <w:b/>
                <w:sz w:val="18"/>
              </w:rPr>
              <w:t>Total</w:t>
            </w:r>
          </w:p>
        </w:tc>
        <w:tc>
          <w:tcPr>
            <w:tcW w:w="4337" w:type="dxa"/>
            <w:shd w:val="clear" w:color="auto" w:fill="auto"/>
          </w:tcPr>
          <w:p w:rsidR="009218E9" w:rsidRPr="005B0702" w:rsidRDefault="004E2350">
            <w:pPr>
              <w:pStyle w:val="Estilo3"/>
            </w:pPr>
            <w:r w:rsidRPr="005B0702">
              <w:rPr>
                <w:rFonts w:ascii="Arial" w:eastAsia="Arial" w:hAnsi="Arial" w:cs="Arial"/>
                <w:b/>
                <w:sz w:val="18"/>
              </w:rPr>
              <w:t>1,198,242.08</w:t>
            </w:r>
          </w:p>
        </w:tc>
      </w:tr>
    </w:tbl>
    <w:p w:rsidR="009218E9" w:rsidRPr="005B0702" w:rsidRDefault="009218E9"/>
    <w:p w:rsidR="009218E9" w:rsidRPr="005B0702" w:rsidRDefault="004E2350">
      <w:pPr>
        <w:pStyle w:val="Estilo3"/>
        <w:jc w:val="center"/>
      </w:pPr>
      <w:r w:rsidRPr="005B0702">
        <w:rPr>
          <w:rFonts w:ascii="Arial" w:eastAsia="Arial" w:hAnsi="Arial" w:cs="Arial"/>
          <w:b/>
          <w:sz w:val="18"/>
          <w:shd w:val="clear" w:color="auto" w:fill="FFFFFF"/>
        </w:rPr>
        <w:t>L00 CENTRO NACIONAL DE EQUIDAD DE GÉNERO Y SALUD REPRODUCTIVA</w:t>
      </w:r>
    </w:p>
    <w:tbl>
      <w:tblPr>
        <w:tblStyle w:val="Tablaconcuadrcula"/>
        <w:tblW w:w="0" w:type="auto"/>
        <w:tblLayout w:type="fixed"/>
        <w:tblLook w:val="04A0" w:firstRow="1" w:lastRow="0" w:firstColumn="1" w:lastColumn="0" w:noHBand="0" w:noVBand="1"/>
      </w:tblPr>
      <w:tblGrid>
        <w:gridCol w:w="561"/>
        <w:gridCol w:w="4298"/>
        <w:gridCol w:w="4337"/>
      </w:tblGrid>
      <w:tr w:rsidR="005B0702" w:rsidRPr="005B0702"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NO.</w:t>
            </w:r>
          </w:p>
        </w:tc>
        <w:tc>
          <w:tcPr>
            <w:tcW w:w="8635"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PROGRAMA DE ACCIÓN ESPECÍFICO</w:t>
            </w:r>
          </w:p>
        </w:tc>
      </w:tr>
      <w:tr w:rsidR="005B0702" w:rsidRPr="005B0702"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1</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Salud Sexual y Reproductiva</w:t>
            </w:r>
          </w:p>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tab/>
              <w:t xml:space="preserve"> 1.1 SSR para Adolescentes</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750,921.80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Marzo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266,172.34</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1,017,094.14</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P020 / SR010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1,017,094.14</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1,017,094.14</w:t>
            </w:r>
          </w:p>
        </w:tc>
      </w:tr>
      <w:tr w:rsidR="005B0702" w:rsidRPr="005B0702">
        <w:tc>
          <w:tcPr>
            <w:tcW w:w="9196" w:type="dxa"/>
            <w:gridSpan w:val="3"/>
            <w:shd w:val="clear" w:color="auto" w:fill="808080"/>
          </w:tcPr>
          <w:p w:rsidR="009218E9" w:rsidRPr="005B0702" w:rsidRDefault="009218E9"/>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tab/>
              <w:t xml:space="preserve"> 1.2 PF y Anticoncepción</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789,724.47</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599,594.71</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1,389,319.17</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P020 / SR020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1,389,319.17</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1,389,319.17</w:t>
            </w:r>
          </w:p>
        </w:tc>
      </w:tr>
      <w:tr w:rsidR="005B0702" w:rsidRPr="005B0702">
        <w:tc>
          <w:tcPr>
            <w:tcW w:w="9196" w:type="dxa"/>
            <w:gridSpan w:val="3"/>
            <w:shd w:val="clear" w:color="auto" w:fill="808080"/>
          </w:tcPr>
          <w:p w:rsidR="009218E9" w:rsidRPr="005B0702" w:rsidRDefault="009218E9"/>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tab/>
              <w:t xml:space="preserve"> 1.3 Salud Materna</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2,476,839.43</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2,455,619.70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4,932,459.13</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P020 / AP010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4,682,459.13</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P020 / SR020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250,000.00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4,932,459.13</w:t>
            </w:r>
          </w:p>
        </w:tc>
      </w:tr>
      <w:tr w:rsidR="005B0702" w:rsidRPr="005B0702">
        <w:tc>
          <w:tcPr>
            <w:tcW w:w="9196" w:type="dxa"/>
            <w:gridSpan w:val="3"/>
            <w:shd w:val="clear" w:color="auto" w:fill="808080"/>
          </w:tcPr>
          <w:p w:rsidR="009218E9" w:rsidRPr="005B0702" w:rsidRDefault="009218E9"/>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tab/>
              <w:t xml:space="preserve"> 1.4 Salud Perinatal</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1,218,894.10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804,731.21</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2,023,625.31</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P020 / AP010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2,023,625.31</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2,023,625.31</w:t>
            </w:r>
          </w:p>
        </w:tc>
      </w:tr>
      <w:tr w:rsidR="005B0702" w:rsidRPr="005B0702">
        <w:tc>
          <w:tcPr>
            <w:tcW w:w="9196" w:type="dxa"/>
            <w:gridSpan w:val="3"/>
            <w:shd w:val="clear" w:color="auto" w:fill="808080"/>
          </w:tcPr>
          <w:p w:rsidR="009218E9" w:rsidRPr="005B0702" w:rsidRDefault="009218E9"/>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tab/>
              <w:t xml:space="preserve"> 1.5 Aborto Seguro</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265,000.00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55,000.00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320,000.00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P020 / MJ030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320,000.00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320,000.00</w:t>
            </w:r>
          </w:p>
        </w:tc>
      </w:tr>
      <w:tr w:rsidR="005B0702" w:rsidRPr="005B0702">
        <w:tc>
          <w:tcPr>
            <w:tcW w:w="9196" w:type="dxa"/>
            <w:gridSpan w:val="3"/>
            <w:shd w:val="clear" w:color="auto" w:fill="808080"/>
          </w:tcPr>
          <w:p w:rsidR="009218E9" w:rsidRPr="005B0702" w:rsidRDefault="009218E9"/>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tab/>
              <w:t xml:space="preserve"> 1.6 Violencia de Género</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2,546,053.60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3,024,859.32</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5,570,912.92</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lastRenderedPageBreak/>
              <w:tab/>
              <w:t>P020 / MJ030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5,570,912.92</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5,570,912.92</w:t>
            </w:r>
          </w:p>
        </w:tc>
      </w:tr>
      <w:tr w:rsidR="005B0702" w:rsidRPr="005B0702">
        <w:tc>
          <w:tcPr>
            <w:tcW w:w="4859" w:type="dxa"/>
            <w:gridSpan w:val="2"/>
            <w:shd w:val="clear" w:color="auto" w:fill="auto"/>
          </w:tcPr>
          <w:p w:rsidR="009218E9" w:rsidRPr="005B0702" w:rsidRDefault="004E2350">
            <w:pPr>
              <w:pStyle w:val="Estilo3"/>
            </w:pPr>
            <w:r w:rsidRPr="005B0702">
              <w:rPr>
                <w:rFonts w:ascii="Arial" w:eastAsia="Arial" w:hAnsi="Arial" w:cs="Arial"/>
                <w:b/>
                <w:sz w:val="18"/>
              </w:rPr>
              <w:t>Total Programa</w:t>
            </w:r>
          </w:p>
        </w:tc>
        <w:tc>
          <w:tcPr>
            <w:tcW w:w="4337" w:type="dxa"/>
            <w:shd w:val="clear" w:color="auto" w:fill="auto"/>
          </w:tcPr>
          <w:p w:rsidR="009218E9" w:rsidRPr="005B0702" w:rsidRDefault="004E2350">
            <w:pPr>
              <w:pStyle w:val="Estilo3"/>
            </w:pPr>
            <w:r w:rsidRPr="005B0702">
              <w:rPr>
                <w:rFonts w:ascii="Arial" w:eastAsia="Arial" w:hAnsi="Arial" w:cs="Arial"/>
                <w:b/>
                <w:sz w:val="18"/>
              </w:rPr>
              <w:t>15,253,410.67</w:t>
            </w:r>
          </w:p>
        </w:tc>
      </w:tr>
      <w:tr w:rsidR="005B0702" w:rsidRPr="005B0702" w:rsidTr="00B2058A">
        <w:tc>
          <w:tcPr>
            <w:tcW w:w="9196" w:type="dxa"/>
            <w:gridSpan w:val="3"/>
            <w:shd w:val="clear" w:color="auto" w:fill="808080"/>
          </w:tcPr>
          <w:p w:rsidR="005B0702" w:rsidRPr="005B0702" w:rsidRDefault="005B0702" w:rsidP="00B2058A"/>
        </w:tc>
      </w:tr>
      <w:tr w:rsidR="005B0702" w:rsidRPr="005B0702"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2</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Cáncer</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1,917,871.36</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731,479.43</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2,649,350.79</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P020 / CC010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2,649,350.79</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2,649,350.79</w:t>
            </w:r>
          </w:p>
        </w:tc>
      </w:tr>
      <w:tr w:rsidR="005B0702" w:rsidRPr="005B0702" w:rsidTr="00B2058A">
        <w:tc>
          <w:tcPr>
            <w:tcW w:w="9196" w:type="dxa"/>
            <w:gridSpan w:val="3"/>
            <w:shd w:val="clear" w:color="auto" w:fill="808080"/>
          </w:tcPr>
          <w:p w:rsidR="005B0702" w:rsidRPr="005B0702" w:rsidRDefault="005B0702" w:rsidP="00B2058A"/>
        </w:tc>
      </w:tr>
      <w:tr w:rsidR="005B0702" w:rsidRPr="005B0702"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3</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Igualdad de Género</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265,543.60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223,189.93</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488,733.53</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P020 / MJ040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488,733.53</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488,733.53</w:t>
            </w:r>
          </w:p>
        </w:tc>
      </w:tr>
      <w:tr w:rsidR="005B0702" w:rsidRPr="005B0702" w:rsidTr="00B2058A">
        <w:tc>
          <w:tcPr>
            <w:tcW w:w="9196" w:type="dxa"/>
            <w:gridSpan w:val="3"/>
            <w:shd w:val="clear" w:color="auto" w:fill="808080"/>
          </w:tcPr>
          <w:p w:rsidR="005B0702" w:rsidRPr="005B0702" w:rsidRDefault="005B0702" w:rsidP="00B2058A"/>
        </w:tc>
      </w:tr>
      <w:tr w:rsidR="005B0702" w:rsidRPr="005B0702">
        <w:tc>
          <w:tcPr>
            <w:tcW w:w="4859" w:type="dxa"/>
            <w:gridSpan w:val="2"/>
            <w:shd w:val="clear" w:color="auto" w:fill="auto"/>
          </w:tcPr>
          <w:p w:rsidR="009218E9" w:rsidRPr="005B0702" w:rsidRDefault="004E2350">
            <w:pPr>
              <w:pStyle w:val="Estilo3"/>
            </w:pPr>
            <w:r w:rsidRPr="005B0702">
              <w:rPr>
                <w:rFonts w:ascii="Arial" w:eastAsia="Arial" w:hAnsi="Arial" w:cs="Arial"/>
                <w:b/>
                <w:sz w:val="18"/>
              </w:rPr>
              <w:t>Total</w:t>
            </w:r>
          </w:p>
        </w:tc>
        <w:tc>
          <w:tcPr>
            <w:tcW w:w="4337" w:type="dxa"/>
            <w:shd w:val="clear" w:color="auto" w:fill="auto"/>
          </w:tcPr>
          <w:p w:rsidR="009218E9" w:rsidRPr="005B0702" w:rsidRDefault="004E2350">
            <w:pPr>
              <w:pStyle w:val="Estilo3"/>
            </w:pPr>
            <w:r w:rsidRPr="005B0702">
              <w:rPr>
                <w:rFonts w:ascii="Arial" w:eastAsia="Arial" w:hAnsi="Arial" w:cs="Arial"/>
                <w:b/>
                <w:sz w:val="18"/>
              </w:rPr>
              <w:t>18,391,494.98</w:t>
            </w:r>
          </w:p>
        </w:tc>
      </w:tr>
    </w:tbl>
    <w:p w:rsidR="009218E9" w:rsidRPr="005B0702" w:rsidRDefault="009218E9"/>
    <w:p w:rsidR="009218E9" w:rsidRPr="005B0702" w:rsidRDefault="004E2350">
      <w:pPr>
        <w:pStyle w:val="Estilo3"/>
        <w:jc w:val="center"/>
      </w:pPr>
      <w:r w:rsidRPr="005B0702">
        <w:rPr>
          <w:rFonts w:ascii="Arial" w:eastAsia="Arial" w:hAnsi="Arial" w:cs="Arial"/>
          <w:b/>
          <w:sz w:val="18"/>
          <w:shd w:val="clear" w:color="auto" w:fill="FFFFFF"/>
        </w:rPr>
        <w:t>O00 CENTRO NACIONAL DE PROGRAMAS PREVENTIVOS Y CONTROL DE ENFERMEDADES</w:t>
      </w:r>
    </w:p>
    <w:tbl>
      <w:tblPr>
        <w:tblStyle w:val="Tablaconcuadrcula"/>
        <w:tblW w:w="0" w:type="auto"/>
        <w:tblLayout w:type="fixed"/>
        <w:tblLook w:val="04A0" w:firstRow="1" w:lastRow="0" w:firstColumn="1" w:lastColumn="0" w:noHBand="0" w:noVBand="1"/>
      </w:tblPr>
      <w:tblGrid>
        <w:gridCol w:w="561"/>
        <w:gridCol w:w="4298"/>
        <w:gridCol w:w="4337"/>
      </w:tblGrid>
      <w:tr w:rsidR="005B0702" w:rsidRPr="005B0702"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NO.</w:t>
            </w:r>
          </w:p>
        </w:tc>
        <w:tc>
          <w:tcPr>
            <w:tcW w:w="8635"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PROGRAMA DE ACCIÓN ESPECÍFICO</w:t>
            </w:r>
          </w:p>
        </w:tc>
      </w:tr>
      <w:tr w:rsidR="005B0702" w:rsidRPr="005B0702"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1</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Atención de la Zoonosis</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30,368.36</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30,368.36</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U009 / EE070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30,368.36</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30,368.36</w:t>
            </w:r>
          </w:p>
        </w:tc>
      </w:tr>
      <w:tr w:rsidR="005B0702" w:rsidRPr="005B0702" w:rsidTr="00B2058A">
        <w:tc>
          <w:tcPr>
            <w:tcW w:w="9196" w:type="dxa"/>
            <w:gridSpan w:val="3"/>
            <w:shd w:val="clear" w:color="auto" w:fill="808080"/>
          </w:tcPr>
          <w:p w:rsidR="005B0702" w:rsidRPr="005B0702" w:rsidRDefault="005B0702" w:rsidP="00B2058A"/>
        </w:tc>
      </w:tr>
      <w:tr w:rsidR="005B0702" w:rsidRPr="002F35E9"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2</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Control de Enfermedades Transmitidas por Vectores e Intoxicación por Veneno de Artrópodos</w:t>
            </w:r>
          </w:p>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tab/>
              <w:t xml:space="preserve"> 2.1 Paludismo</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75,920.90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75,920.90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151,841.80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U009 / EE020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151,841.80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151,841.80</w:t>
            </w:r>
          </w:p>
        </w:tc>
      </w:tr>
      <w:tr w:rsidR="005B0702" w:rsidRPr="005B0702">
        <w:tc>
          <w:tcPr>
            <w:tcW w:w="9196" w:type="dxa"/>
            <w:gridSpan w:val="3"/>
            <w:shd w:val="clear" w:color="auto" w:fill="808080"/>
          </w:tcPr>
          <w:p w:rsidR="009218E9" w:rsidRPr="005B0702" w:rsidRDefault="009218E9"/>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tab/>
              <w:t xml:space="preserve"> 2.2 Enfermedad de Chagas</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tc>
          <w:tcPr>
            <w:tcW w:w="9196" w:type="dxa"/>
            <w:gridSpan w:val="3"/>
            <w:shd w:val="clear" w:color="auto" w:fill="808080"/>
          </w:tcPr>
          <w:p w:rsidR="009218E9" w:rsidRPr="005B0702" w:rsidRDefault="009218E9"/>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tab/>
              <w:t xml:space="preserve"> 2.3 </w:t>
            </w:r>
            <w:proofErr w:type="spellStart"/>
            <w:r w:rsidRPr="005B0702">
              <w:rPr>
                <w:rFonts w:ascii="Arial" w:eastAsia="Arial" w:hAnsi="Arial" w:cs="Arial"/>
                <w:b/>
                <w:sz w:val="18"/>
              </w:rPr>
              <w:t>Leishmaniasis</w:t>
            </w:r>
            <w:proofErr w:type="spellEnd"/>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tc>
          <w:tcPr>
            <w:tcW w:w="9196" w:type="dxa"/>
            <w:gridSpan w:val="3"/>
            <w:shd w:val="clear" w:color="auto" w:fill="808080"/>
          </w:tcPr>
          <w:p w:rsidR="009218E9" w:rsidRPr="005B0702" w:rsidRDefault="009218E9"/>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tab/>
              <w:t xml:space="preserve"> 2.4 Intoxicación por Artrópodos</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57,595.00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57,595.00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115,190.00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U009 / EE020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115,190.00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115,190.00</w:t>
            </w:r>
          </w:p>
        </w:tc>
      </w:tr>
      <w:tr w:rsidR="005B0702" w:rsidRPr="005B0702">
        <w:tc>
          <w:tcPr>
            <w:tcW w:w="9196" w:type="dxa"/>
            <w:gridSpan w:val="3"/>
            <w:shd w:val="clear" w:color="auto" w:fill="808080"/>
          </w:tcPr>
          <w:p w:rsidR="009218E9" w:rsidRPr="005B0702" w:rsidRDefault="009218E9"/>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tab/>
              <w:t xml:space="preserve"> 2.5 Dengue</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2,265,549.50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1,756,960.95</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4,022,510.45</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U009 / EE020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4,022,510.45</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4,022,510.45</w:t>
            </w:r>
          </w:p>
        </w:tc>
      </w:tr>
      <w:tr w:rsidR="005B0702" w:rsidRPr="005B0702">
        <w:tc>
          <w:tcPr>
            <w:tcW w:w="9196" w:type="dxa"/>
            <w:gridSpan w:val="3"/>
            <w:shd w:val="clear" w:color="auto" w:fill="808080"/>
          </w:tcPr>
          <w:p w:rsidR="009218E9" w:rsidRPr="005B0702" w:rsidRDefault="009218E9"/>
        </w:tc>
      </w:tr>
      <w:tr w:rsidR="005B0702" w:rsidRPr="005B0702">
        <w:tc>
          <w:tcPr>
            <w:tcW w:w="9196" w:type="dxa"/>
            <w:gridSpan w:val="3"/>
            <w:shd w:val="clear" w:color="auto" w:fill="auto"/>
            <w:vAlign w:val="center"/>
          </w:tcPr>
          <w:p w:rsidR="009218E9" w:rsidRPr="005B0702" w:rsidRDefault="004E2350">
            <w:pPr>
              <w:pStyle w:val="Estilo3"/>
            </w:pPr>
            <w:r w:rsidRPr="005B0702">
              <w:rPr>
                <w:rFonts w:ascii="Arial" w:eastAsia="Arial" w:hAnsi="Arial" w:cs="Arial"/>
                <w:b/>
                <w:sz w:val="18"/>
              </w:rPr>
              <w:tab/>
              <w:t xml:space="preserve"> 2.6 Vigilancia Post </w:t>
            </w:r>
            <w:proofErr w:type="spellStart"/>
            <w:r w:rsidRPr="005B0702">
              <w:rPr>
                <w:rFonts w:ascii="Arial" w:eastAsia="Arial" w:hAnsi="Arial" w:cs="Arial"/>
                <w:b/>
                <w:sz w:val="18"/>
              </w:rPr>
              <w:t>Oncocercosis</w:t>
            </w:r>
            <w:proofErr w:type="spellEnd"/>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tc>
          <w:tcPr>
            <w:tcW w:w="4859" w:type="dxa"/>
            <w:gridSpan w:val="2"/>
            <w:shd w:val="clear" w:color="auto" w:fill="auto"/>
          </w:tcPr>
          <w:p w:rsidR="009218E9" w:rsidRPr="005B0702" w:rsidRDefault="004E2350">
            <w:pPr>
              <w:pStyle w:val="Estilo3"/>
            </w:pPr>
            <w:r w:rsidRPr="005B0702">
              <w:rPr>
                <w:rFonts w:ascii="Arial" w:eastAsia="Arial" w:hAnsi="Arial" w:cs="Arial"/>
                <w:b/>
                <w:sz w:val="18"/>
              </w:rPr>
              <w:t>Total Programa</w:t>
            </w:r>
          </w:p>
        </w:tc>
        <w:tc>
          <w:tcPr>
            <w:tcW w:w="4337" w:type="dxa"/>
            <w:shd w:val="clear" w:color="auto" w:fill="auto"/>
          </w:tcPr>
          <w:p w:rsidR="009218E9" w:rsidRPr="005B0702" w:rsidRDefault="004E2350">
            <w:pPr>
              <w:pStyle w:val="Estilo3"/>
            </w:pPr>
            <w:r w:rsidRPr="005B0702">
              <w:rPr>
                <w:rFonts w:ascii="Arial" w:eastAsia="Arial" w:hAnsi="Arial" w:cs="Arial"/>
                <w:b/>
                <w:sz w:val="18"/>
              </w:rPr>
              <w:t>4,289,542.25</w:t>
            </w:r>
          </w:p>
        </w:tc>
      </w:tr>
      <w:tr w:rsidR="005B0702" w:rsidRPr="005B0702" w:rsidTr="00B2058A">
        <w:tc>
          <w:tcPr>
            <w:tcW w:w="9196" w:type="dxa"/>
            <w:gridSpan w:val="3"/>
            <w:shd w:val="clear" w:color="auto" w:fill="808080"/>
          </w:tcPr>
          <w:p w:rsidR="005B0702" w:rsidRPr="005B0702" w:rsidRDefault="005B0702" w:rsidP="00B2058A"/>
        </w:tc>
      </w:tr>
      <w:tr w:rsidR="005B0702" w:rsidRPr="002F35E9"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3</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 xml:space="preserve">Control y Eliminación de las </w:t>
            </w:r>
            <w:proofErr w:type="spellStart"/>
            <w:r w:rsidRPr="005B0702">
              <w:rPr>
                <w:rFonts w:ascii="Arial" w:eastAsia="Arial" w:hAnsi="Arial" w:cs="Arial"/>
                <w:b/>
                <w:sz w:val="18"/>
              </w:rPr>
              <w:t>Micobacteriósis</w:t>
            </w:r>
            <w:proofErr w:type="spellEnd"/>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rsidTr="00B2058A">
        <w:tc>
          <w:tcPr>
            <w:tcW w:w="9196" w:type="dxa"/>
            <w:gridSpan w:val="3"/>
            <w:shd w:val="clear" w:color="auto" w:fill="808080"/>
          </w:tcPr>
          <w:p w:rsidR="005B0702" w:rsidRPr="005B0702" w:rsidRDefault="005B0702" w:rsidP="00B2058A"/>
        </w:tc>
      </w:tr>
      <w:tr w:rsidR="005B0702" w:rsidRPr="002F35E9"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3</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Atención de Urgencias Epidemiológicas y Desastres</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375,816.62</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375,816.62</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U009 / EE010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375,816.62</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375,816.62</w:t>
            </w:r>
          </w:p>
        </w:tc>
      </w:tr>
      <w:tr w:rsidR="005B0702" w:rsidRPr="005B0702" w:rsidTr="00B2058A">
        <w:tc>
          <w:tcPr>
            <w:tcW w:w="9196" w:type="dxa"/>
            <w:gridSpan w:val="3"/>
            <w:shd w:val="clear" w:color="auto" w:fill="808080"/>
          </w:tcPr>
          <w:p w:rsidR="005B0702" w:rsidRPr="005B0702" w:rsidRDefault="005B0702" w:rsidP="00B2058A"/>
        </w:tc>
      </w:tr>
      <w:tr w:rsidR="005B0702" w:rsidRPr="002F35E9"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4</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Prevención y Control de las Neumonías Adquiridas en la Comunidad e Influenza</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rsidTr="00B2058A">
        <w:tc>
          <w:tcPr>
            <w:tcW w:w="9196" w:type="dxa"/>
            <w:gridSpan w:val="3"/>
            <w:shd w:val="clear" w:color="auto" w:fill="808080"/>
          </w:tcPr>
          <w:p w:rsidR="005B0702" w:rsidRPr="005B0702" w:rsidRDefault="005B0702" w:rsidP="00B2058A"/>
        </w:tc>
      </w:tr>
      <w:tr w:rsidR="005B0702" w:rsidRPr="005B0702"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5</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Enfermedades Respiratorias Crónicas</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0.00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30,760.00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30,760.00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U009 / EE050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30,760.00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30,760.00</w:t>
            </w:r>
          </w:p>
        </w:tc>
      </w:tr>
      <w:tr w:rsidR="005B0702" w:rsidRPr="005B0702" w:rsidTr="00B2058A">
        <w:tc>
          <w:tcPr>
            <w:tcW w:w="9196" w:type="dxa"/>
            <w:gridSpan w:val="3"/>
            <w:shd w:val="clear" w:color="auto" w:fill="808080"/>
          </w:tcPr>
          <w:p w:rsidR="005B0702" w:rsidRPr="005B0702" w:rsidRDefault="005B0702" w:rsidP="00B2058A"/>
        </w:tc>
      </w:tr>
      <w:tr w:rsidR="005B0702" w:rsidRPr="005B0702"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6</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 xml:space="preserve">Enfermedades </w:t>
            </w:r>
            <w:proofErr w:type="spellStart"/>
            <w:r w:rsidRPr="005B0702">
              <w:rPr>
                <w:rFonts w:ascii="Arial" w:eastAsia="Arial" w:hAnsi="Arial" w:cs="Arial"/>
                <w:b/>
                <w:sz w:val="18"/>
              </w:rPr>
              <w:t>Cardiometabólicas</w:t>
            </w:r>
            <w:proofErr w:type="spellEnd"/>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2,405,423.10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2,129,527.72</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4,534,950.82</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U008 / OB010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4,534,950.82</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4,534,950.82</w:t>
            </w:r>
          </w:p>
        </w:tc>
      </w:tr>
      <w:tr w:rsidR="005B0702" w:rsidRPr="005B0702" w:rsidTr="00B2058A">
        <w:tc>
          <w:tcPr>
            <w:tcW w:w="9196" w:type="dxa"/>
            <w:gridSpan w:val="3"/>
            <w:shd w:val="clear" w:color="auto" w:fill="808080"/>
          </w:tcPr>
          <w:p w:rsidR="005B0702" w:rsidRPr="005B0702" w:rsidRDefault="005B0702" w:rsidP="00B2058A"/>
        </w:tc>
      </w:tr>
      <w:tr w:rsidR="005B0702" w:rsidRPr="002F35E9"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7</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Salud en el Adulto Mayor</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229,932.30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265,918.76</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495,851.06</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U008 / OB010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495,851.06</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495,851.06</w:t>
            </w:r>
          </w:p>
        </w:tc>
      </w:tr>
      <w:tr w:rsidR="005B0702" w:rsidRPr="005B0702" w:rsidTr="00B2058A">
        <w:tc>
          <w:tcPr>
            <w:tcW w:w="9196" w:type="dxa"/>
            <w:gridSpan w:val="3"/>
            <w:shd w:val="clear" w:color="auto" w:fill="808080"/>
          </w:tcPr>
          <w:p w:rsidR="005B0702" w:rsidRPr="005B0702" w:rsidRDefault="005B0702" w:rsidP="00B2058A"/>
        </w:tc>
      </w:tr>
      <w:tr w:rsidR="005B0702" w:rsidRPr="005B0702"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8</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Salud Bucal</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60,736.72</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45,552.54</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106,289.26</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U009 / EE060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106,289.26</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106,289.26</w:t>
            </w:r>
          </w:p>
        </w:tc>
      </w:tr>
      <w:tr w:rsidR="005B0702" w:rsidRPr="005B0702" w:rsidTr="00B2058A">
        <w:tc>
          <w:tcPr>
            <w:tcW w:w="9196" w:type="dxa"/>
            <w:gridSpan w:val="3"/>
            <w:shd w:val="clear" w:color="auto" w:fill="808080"/>
          </w:tcPr>
          <w:p w:rsidR="005B0702" w:rsidRPr="005B0702" w:rsidRDefault="005B0702" w:rsidP="00B2058A"/>
        </w:tc>
      </w:tr>
      <w:tr w:rsidR="005B0702" w:rsidRPr="002F35E9"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9</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 xml:space="preserve">Prevención de Enfermedades </w:t>
            </w:r>
            <w:proofErr w:type="spellStart"/>
            <w:r w:rsidRPr="005B0702">
              <w:rPr>
                <w:rFonts w:ascii="Arial" w:eastAsia="Arial" w:hAnsi="Arial" w:cs="Arial"/>
                <w:b/>
                <w:sz w:val="18"/>
              </w:rPr>
              <w:t>Diarréicas</w:t>
            </w:r>
            <w:proofErr w:type="spellEnd"/>
            <w:r w:rsidRPr="005B0702">
              <w:rPr>
                <w:rFonts w:ascii="Arial" w:eastAsia="Arial" w:hAnsi="Arial" w:cs="Arial"/>
                <w:b/>
                <w:sz w:val="18"/>
              </w:rPr>
              <w:t xml:space="preserve"> Agudas</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75,920.90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75,920.90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151,841.80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U009 / EE010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151,841.80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151,841.80</w:t>
            </w:r>
          </w:p>
        </w:tc>
      </w:tr>
      <w:tr w:rsidR="005B0702" w:rsidRPr="005B0702" w:rsidTr="00B2058A">
        <w:tc>
          <w:tcPr>
            <w:tcW w:w="9196" w:type="dxa"/>
            <w:gridSpan w:val="3"/>
            <w:shd w:val="clear" w:color="auto" w:fill="808080"/>
          </w:tcPr>
          <w:p w:rsidR="005B0702" w:rsidRPr="005B0702" w:rsidRDefault="005B0702" w:rsidP="00B2058A"/>
        </w:tc>
      </w:tr>
      <w:tr w:rsidR="005B0702" w:rsidRPr="005B0702">
        <w:tc>
          <w:tcPr>
            <w:tcW w:w="4859" w:type="dxa"/>
            <w:gridSpan w:val="2"/>
            <w:shd w:val="clear" w:color="auto" w:fill="auto"/>
          </w:tcPr>
          <w:p w:rsidR="009218E9" w:rsidRPr="005B0702" w:rsidRDefault="004E2350">
            <w:pPr>
              <w:pStyle w:val="Estilo3"/>
            </w:pPr>
            <w:r w:rsidRPr="005B0702">
              <w:rPr>
                <w:rFonts w:ascii="Arial" w:eastAsia="Arial" w:hAnsi="Arial" w:cs="Arial"/>
                <w:b/>
                <w:sz w:val="18"/>
              </w:rPr>
              <w:t>Total</w:t>
            </w:r>
          </w:p>
        </w:tc>
        <w:tc>
          <w:tcPr>
            <w:tcW w:w="4337" w:type="dxa"/>
            <w:shd w:val="clear" w:color="auto" w:fill="auto"/>
          </w:tcPr>
          <w:p w:rsidR="009218E9" w:rsidRPr="005B0702" w:rsidRDefault="004E2350">
            <w:pPr>
              <w:pStyle w:val="Estilo3"/>
            </w:pPr>
            <w:r w:rsidRPr="005B0702">
              <w:rPr>
                <w:rFonts w:ascii="Arial" w:eastAsia="Arial" w:hAnsi="Arial" w:cs="Arial"/>
                <w:b/>
                <w:sz w:val="18"/>
              </w:rPr>
              <w:t>10,015,420.17</w:t>
            </w:r>
          </w:p>
        </w:tc>
      </w:tr>
    </w:tbl>
    <w:p w:rsidR="009218E9" w:rsidRPr="005B0702" w:rsidRDefault="009218E9"/>
    <w:p w:rsidR="009218E9" w:rsidRPr="005B0702" w:rsidRDefault="004E2350">
      <w:pPr>
        <w:pStyle w:val="Estilo3"/>
        <w:jc w:val="center"/>
      </w:pPr>
      <w:r w:rsidRPr="005B0702">
        <w:rPr>
          <w:rFonts w:ascii="Arial" w:eastAsia="Arial" w:hAnsi="Arial" w:cs="Arial"/>
          <w:b/>
          <w:sz w:val="18"/>
          <w:shd w:val="clear" w:color="auto" w:fill="FFFFFF"/>
        </w:rPr>
        <w:lastRenderedPageBreak/>
        <w:t>R00 CENTRO NACIONAL PARA LA SALUD DE LA INFANCIA Y LA ADOLESCENCIA</w:t>
      </w:r>
    </w:p>
    <w:tbl>
      <w:tblPr>
        <w:tblStyle w:val="Tablaconcuadrcula"/>
        <w:tblW w:w="0" w:type="auto"/>
        <w:tblLayout w:type="fixed"/>
        <w:tblLook w:val="04A0" w:firstRow="1" w:lastRow="0" w:firstColumn="1" w:lastColumn="0" w:noHBand="0" w:noVBand="1"/>
      </w:tblPr>
      <w:tblGrid>
        <w:gridCol w:w="561"/>
        <w:gridCol w:w="4298"/>
        <w:gridCol w:w="4337"/>
      </w:tblGrid>
      <w:tr w:rsidR="005B0702" w:rsidRPr="005B0702"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NO.</w:t>
            </w:r>
          </w:p>
        </w:tc>
        <w:tc>
          <w:tcPr>
            <w:tcW w:w="8635"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PROGRAMA DE ACCIÓN ESPECÍFICO</w:t>
            </w:r>
          </w:p>
        </w:tc>
      </w:tr>
      <w:tr w:rsidR="005B0702" w:rsidRPr="005B0702"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1</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Vacunación, Infancia y Adolescencia</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632,582.10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661,442.59</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1,294,024.69</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E036 / VA010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1,294,024.69</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1,294,024.69</w:t>
            </w:r>
          </w:p>
        </w:tc>
      </w:tr>
      <w:tr w:rsidR="005B0702" w:rsidRPr="005B0702" w:rsidTr="00B2058A">
        <w:tc>
          <w:tcPr>
            <w:tcW w:w="9196" w:type="dxa"/>
            <w:gridSpan w:val="3"/>
            <w:shd w:val="clear" w:color="auto" w:fill="808080"/>
          </w:tcPr>
          <w:p w:rsidR="005B0702" w:rsidRPr="005B0702" w:rsidRDefault="005B0702" w:rsidP="00B2058A"/>
        </w:tc>
      </w:tr>
      <w:tr w:rsidR="005B0702" w:rsidRPr="002F35E9"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2</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Atención a la Salud de la Adolescencia</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112,057.25</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123,262.98</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235,320.23</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P018 / IA010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235,320.23</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235,320.23</w:t>
            </w:r>
          </w:p>
        </w:tc>
      </w:tr>
      <w:tr w:rsidR="005B0702" w:rsidRPr="005B0702" w:rsidTr="00B2058A">
        <w:tc>
          <w:tcPr>
            <w:tcW w:w="9196" w:type="dxa"/>
            <w:gridSpan w:val="3"/>
            <w:shd w:val="clear" w:color="auto" w:fill="808080"/>
          </w:tcPr>
          <w:p w:rsidR="005B0702" w:rsidRPr="005B0702" w:rsidRDefault="005B0702" w:rsidP="00B2058A"/>
        </w:tc>
      </w:tr>
      <w:tr w:rsidR="005B0702" w:rsidRPr="002F35E9"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3</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Atención a la Salud en la Infancia</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112,057.25</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123,262.98</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235,320.23</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P018 / IA030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235,320.23</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235,320.23</w:t>
            </w:r>
          </w:p>
        </w:tc>
      </w:tr>
      <w:tr w:rsidR="005B0702" w:rsidRPr="005B0702" w:rsidTr="00B2058A">
        <w:tc>
          <w:tcPr>
            <w:tcW w:w="9196" w:type="dxa"/>
            <w:gridSpan w:val="3"/>
            <w:shd w:val="clear" w:color="auto" w:fill="808080"/>
          </w:tcPr>
          <w:p w:rsidR="005B0702" w:rsidRPr="005B0702" w:rsidRDefault="005B0702" w:rsidP="00B2058A"/>
        </w:tc>
      </w:tr>
      <w:tr w:rsidR="005B0702" w:rsidRPr="002F35E9" w:rsidTr="005B0702">
        <w:tc>
          <w:tcPr>
            <w:tcW w:w="561" w:type="dxa"/>
            <w:shd w:val="clear" w:color="auto" w:fill="auto"/>
            <w:vAlign w:val="center"/>
          </w:tcPr>
          <w:p w:rsidR="009218E9" w:rsidRPr="005B0702" w:rsidRDefault="004E2350">
            <w:pPr>
              <w:pStyle w:val="Estilo3"/>
              <w:jc w:val="center"/>
            </w:pPr>
            <w:r w:rsidRPr="005B0702">
              <w:rPr>
                <w:rFonts w:ascii="Arial" w:eastAsia="Arial" w:hAnsi="Arial" w:cs="Arial"/>
                <w:b/>
                <w:sz w:val="18"/>
              </w:rPr>
              <w:t>4</w:t>
            </w:r>
          </w:p>
        </w:tc>
        <w:tc>
          <w:tcPr>
            <w:tcW w:w="8635" w:type="dxa"/>
            <w:gridSpan w:val="2"/>
            <w:shd w:val="clear" w:color="auto" w:fill="auto"/>
          </w:tcPr>
          <w:p w:rsidR="009218E9" w:rsidRPr="005B0702" w:rsidRDefault="004E2350">
            <w:pPr>
              <w:pStyle w:val="Estilo3"/>
            </w:pPr>
            <w:r w:rsidRPr="005B0702">
              <w:rPr>
                <w:rFonts w:ascii="Arial" w:eastAsia="Arial" w:hAnsi="Arial" w:cs="Arial"/>
                <w:b/>
                <w:sz w:val="18"/>
              </w:rPr>
              <w:t>Cáncer de infancia y adolescencia</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Febrero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57,595.00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Agosto</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51,835.50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ministraciones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109,430.50</w:t>
            </w:r>
          </w:p>
        </w:tc>
      </w:tr>
      <w:tr w:rsidR="005B0702" w:rsidRPr="005B0702">
        <w:tc>
          <w:tcPr>
            <w:tcW w:w="4859" w:type="dxa"/>
            <w:gridSpan w:val="2"/>
            <w:shd w:val="clear" w:color="auto" w:fill="auto"/>
            <w:vAlign w:val="center"/>
          </w:tcPr>
          <w:p w:rsidR="009218E9" w:rsidRPr="005B0702" w:rsidRDefault="004E2350">
            <w:pPr>
              <w:pStyle w:val="Estilo3"/>
            </w:pPr>
            <w:r w:rsidRPr="005B0702">
              <w:rPr>
                <w:rFonts w:ascii="Arial" w:eastAsia="Arial" w:hAnsi="Arial" w:cs="Arial"/>
                <w:sz w:val="18"/>
              </w:rPr>
              <w:tab/>
              <w:t>P018 / CC030</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109,430.50</w:t>
            </w:r>
          </w:p>
        </w:tc>
      </w:tr>
      <w:tr w:rsidR="005B0702" w:rsidRPr="005B0702">
        <w:tc>
          <w:tcPr>
            <w:tcW w:w="4859" w:type="dxa"/>
            <w:gridSpan w:val="2"/>
            <w:shd w:val="clear" w:color="auto" w:fill="auto"/>
            <w:vAlign w:val="center"/>
          </w:tcPr>
          <w:p w:rsidR="009218E9" w:rsidRPr="005B0702" w:rsidRDefault="004E2350">
            <w:pPr>
              <w:pStyle w:val="Estilo3"/>
              <w:jc w:val="center"/>
            </w:pPr>
            <w:r w:rsidRPr="005B0702">
              <w:rPr>
                <w:rFonts w:ascii="Arial" w:eastAsia="Arial" w:hAnsi="Arial" w:cs="Arial"/>
                <w:b/>
                <w:sz w:val="18"/>
              </w:rPr>
              <w:t>Subtotal de  programas institucionales</w:t>
            </w:r>
          </w:p>
        </w:tc>
        <w:tc>
          <w:tcPr>
            <w:tcW w:w="4337" w:type="dxa"/>
            <w:shd w:val="clear" w:color="auto" w:fill="auto"/>
          </w:tcPr>
          <w:p w:rsidR="009218E9" w:rsidRPr="005B0702" w:rsidRDefault="004E2350">
            <w:pPr>
              <w:pStyle w:val="Estilo3"/>
              <w:jc w:val="right"/>
            </w:pPr>
            <w:r w:rsidRPr="005B0702">
              <w:rPr>
                <w:rFonts w:ascii="Arial" w:eastAsia="Arial" w:hAnsi="Arial" w:cs="Arial"/>
                <w:sz w:val="18"/>
              </w:rPr>
              <w:t>109,430.50</w:t>
            </w:r>
          </w:p>
        </w:tc>
      </w:tr>
      <w:tr w:rsidR="005B0702" w:rsidRPr="005B0702" w:rsidTr="00B2058A">
        <w:tc>
          <w:tcPr>
            <w:tcW w:w="9196" w:type="dxa"/>
            <w:gridSpan w:val="3"/>
            <w:shd w:val="clear" w:color="auto" w:fill="808080"/>
          </w:tcPr>
          <w:p w:rsidR="005B0702" w:rsidRPr="005B0702" w:rsidRDefault="005B0702" w:rsidP="00B2058A"/>
        </w:tc>
      </w:tr>
      <w:tr w:rsidR="005B0702" w:rsidRPr="005B0702">
        <w:tc>
          <w:tcPr>
            <w:tcW w:w="4859" w:type="dxa"/>
            <w:gridSpan w:val="2"/>
            <w:shd w:val="clear" w:color="auto" w:fill="auto"/>
          </w:tcPr>
          <w:p w:rsidR="009218E9" w:rsidRPr="005B0702" w:rsidRDefault="004E2350">
            <w:pPr>
              <w:pStyle w:val="Estilo3"/>
            </w:pPr>
            <w:r w:rsidRPr="005B0702">
              <w:rPr>
                <w:rFonts w:ascii="Arial" w:eastAsia="Arial" w:hAnsi="Arial" w:cs="Arial"/>
                <w:b/>
                <w:sz w:val="18"/>
              </w:rPr>
              <w:t>Total</w:t>
            </w:r>
          </w:p>
        </w:tc>
        <w:tc>
          <w:tcPr>
            <w:tcW w:w="4337" w:type="dxa"/>
            <w:shd w:val="clear" w:color="auto" w:fill="auto"/>
          </w:tcPr>
          <w:p w:rsidR="009218E9" w:rsidRPr="005B0702" w:rsidRDefault="004E2350">
            <w:pPr>
              <w:pStyle w:val="Estilo3"/>
            </w:pPr>
            <w:r w:rsidRPr="005B0702">
              <w:rPr>
                <w:rFonts w:ascii="Arial" w:eastAsia="Arial" w:hAnsi="Arial" w:cs="Arial"/>
                <w:b/>
                <w:sz w:val="18"/>
              </w:rPr>
              <w:t>1,874,095.64</w:t>
            </w:r>
          </w:p>
        </w:tc>
      </w:tr>
    </w:tbl>
    <w:p w:rsidR="009218E9" w:rsidRPr="005B0702" w:rsidRDefault="009218E9"/>
    <w:tbl>
      <w:tblPr>
        <w:tblStyle w:val="Tablaconcuadrcula"/>
        <w:tblW w:w="0" w:type="auto"/>
        <w:tblLayout w:type="fixed"/>
        <w:tblLook w:val="04A0" w:firstRow="1" w:lastRow="0" w:firstColumn="1" w:lastColumn="0" w:noHBand="0" w:noVBand="1"/>
      </w:tblPr>
      <w:tblGrid>
        <w:gridCol w:w="4859"/>
        <w:gridCol w:w="4337"/>
      </w:tblGrid>
      <w:tr w:rsidR="005B0702" w:rsidRPr="005B0702">
        <w:tc>
          <w:tcPr>
            <w:tcW w:w="4859" w:type="dxa"/>
            <w:shd w:val="clear" w:color="auto" w:fill="F6D8CE"/>
            <w:vAlign w:val="center"/>
          </w:tcPr>
          <w:p w:rsidR="009218E9" w:rsidRPr="005B0702" w:rsidRDefault="004E2350">
            <w:pPr>
              <w:pStyle w:val="Estilo3"/>
              <w:jc w:val="center"/>
            </w:pPr>
            <w:r w:rsidRPr="005B0702">
              <w:rPr>
                <w:rFonts w:ascii="Arial" w:eastAsia="Arial" w:hAnsi="Arial" w:cs="Arial"/>
                <w:b/>
                <w:sz w:val="18"/>
              </w:rPr>
              <w:t>Gran total</w:t>
            </w:r>
          </w:p>
        </w:tc>
        <w:tc>
          <w:tcPr>
            <w:tcW w:w="4337" w:type="dxa"/>
            <w:shd w:val="clear" w:color="auto" w:fill="F6D8CE"/>
            <w:vAlign w:val="center"/>
          </w:tcPr>
          <w:p w:rsidR="009218E9" w:rsidRPr="005B0702" w:rsidRDefault="004E2350">
            <w:pPr>
              <w:pStyle w:val="Estilo3"/>
              <w:jc w:val="center"/>
            </w:pPr>
            <w:r w:rsidRPr="005B0702">
              <w:rPr>
                <w:rFonts w:ascii="Arial" w:eastAsia="Arial" w:hAnsi="Arial" w:cs="Arial"/>
                <w:b/>
                <w:sz w:val="18"/>
              </w:rPr>
              <w:t>38,817,657.39</w:t>
            </w:r>
          </w:p>
        </w:tc>
      </w:tr>
    </w:tbl>
    <w:p w:rsidR="009218E9" w:rsidRPr="005B0702" w:rsidRDefault="004E2350">
      <w:pPr>
        <w:pStyle w:val="Estilo1"/>
        <w:spacing w:beforeAutospacing="1" w:afterAutospacing="1"/>
        <w:jc w:val="both"/>
      </w:pPr>
      <w:r w:rsidRPr="005B0702">
        <w:rPr>
          <w:b/>
          <w:bCs/>
          <w:shd w:val="clear" w:color="auto" w:fill="FFFFFF"/>
        </w:rPr>
        <w:t>NOTA:</w:t>
      </w:r>
      <w:r w:rsidRPr="005B0702">
        <w:rPr>
          <w:shd w:val="clear" w:color="auto" w:fill="FFFFFF"/>
        </w:rPr>
        <w:t xml:space="preserve"> La descripción detallada de los insumos/servicios a adquirir o contratar con los recursos que se indican en el presente anexo, se encuentran identificados en el</w:t>
      </w:r>
      <w:r w:rsidRPr="005B0702">
        <w:rPr>
          <w:b/>
          <w:bCs/>
          <w:shd w:val="clear" w:color="auto" w:fill="FFFFFF"/>
        </w:rPr>
        <w:t xml:space="preserve"> Módulo de Reportes-Presupuestación-Ramo 1</w:t>
      </w:r>
      <w:r w:rsidRPr="005B0702">
        <w:rPr>
          <w:shd w:val="clear" w:color="auto" w:fill="FFFFFF"/>
        </w:rPr>
        <w:t xml:space="preserve">2, (Formato Reporte de ramo 12 por entidad federativa, programa, fuente de financiamiento e insumo, bien o servicio) del </w:t>
      </w:r>
      <w:r w:rsidRPr="005B0702">
        <w:rPr>
          <w:b/>
          <w:bCs/>
          <w:shd w:val="clear" w:color="auto" w:fill="FFFFFF"/>
        </w:rPr>
        <w:t>Sistema de Información para la Administración del Fondo para el Fortalecimiento de Acciones de Salud Pública en las Entidades Federativas, SIAFFASPE</w:t>
      </w:r>
      <w:r w:rsidRPr="005B0702">
        <w:rPr>
          <w:shd w:val="clear" w:color="auto" w:fill="FFFFFF"/>
        </w:rPr>
        <w:t>.</w:t>
      </w:r>
    </w:p>
    <w:p w:rsidR="009218E9" w:rsidRPr="005B0702" w:rsidRDefault="004E2350">
      <w:pPr>
        <w:pStyle w:val="Estilo1"/>
        <w:spacing w:beforeAutospacing="1" w:afterAutospacing="1"/>
        <w:jc w:val="both"/>
      </w:pPr>
      <w:r w:rsidRPr="005B0702">
        <w:rPr>
          <w:shd w:val="clear" w:color="auto" w:fill="FFFFFF"/>
        </w:rPr>
        <w:t> </w:t>
      </w:r>
    </w:p>
    <w:p w:rsidR="009218E9" w:rsidRPr="005B0702" w:rsidRDefault="004E2350">
      <w:pPr>
        <w:pStyle w:val="Estilo1"/>
        <w:spacing w:beforeAutospacing="1" w:afterAutospacing="1"/>
        <w:sectPr w:rsidR="009218E9" w:rsidRPr="005B0702">
          <w:headerReference w:type="default" r:id="rId15"/>
          <w:footerReference w:type="default" r:id="rId16"/>
          <w:pgSz w:w="12240" w:h="15840"/>
          <w:pgMar w:top="850" w:right="850" w:bottom="850" w:left="850" w:header="720" w:footer="720" w:gutter="0"/>
          <w:cols w:space="0"/>
        </w:sectPr>
      </w:pPr>
      <w:r w:rsidRPr="005B0702">
        <w:rPr>
          <w:shd w:val="clear" w:color="auto" w:fill="FFFFFF"/>
        </w:rPr>
        <w:t>_____________________________________________________________________________________________</w:t>
      </w:r>
      <w:r w:rsidRPr="005B0702">
        <w:br/>
      </w:r>
      <w:r w:rsidRPr="005B0702">
        <w:rPr>
          <w:shd w:val="clear" w:color="auto" w:fill="FFFFFF"/>
        </w:rPr>
        <w:t>Continúa en la página siguiente</w:t>
      </w:r>
      <w:r w:rsidRPr="005B0702">
        <w:br/>
      </w:r>
      <w:r w:rsidRPr="005B0702">
        <w:rPr>
          <w:shd w:val="clear" w:color="auto" w:fill="FFFFFF"/>
        </w:rPr>
        <w:t>_____________________________________________________________________________________________</w:t>
      </w:r>
    </w:p>
    <w:p w:rsidR="009218E9" w:rsidRPr="005B0702" w:rsidRDefault="004E2350">
      <w:pPr>
        <w:pStyle w:val="Estilo1"/>
        <w:spacing w:beforeAutospacing="1" w:afterAutospacing="1"/>
        <w:jc w:val="center"/>
      </w:pPr>
      <w:r w:rsidRPr="005B0702">
        <w:rPr>
          <w:b/>
          <w:bCs/>
          <w:shd w:val="clear" w:color="auto" w:fill="FFFFFF"/>
        </w:rPr>
        <w:lastRenderedPageBreak/>
        <w:t>ANEXO 4</w:t>
      </w:r>
    </w:p>
    <w:p w:rsidR="009218E9" w:rsidRPr="005B0702" w:rsidRDefault="004E2350">
      <w:pPr>
        <w:pStyle w:val="Estilo1"/>
        <w:spacing w:beforeAutospacing="1" w:afterAutospacing="1"/>
        <w:jc w:val="both"/>
      </w:pPr>
      <w:r w:rsidRPr="005B0702">
        <w:rPr>
          <w:b/>
          <w:bCs/>
          <w:shd w:val="clear" w:color="auto" w:fill="FFFFFF"/>
        </w:rPr>
        <w:t>CONVENIO ESPECIFICO EN MATERIA DE MINISTRACIÓN DE SUBSIDIOS PARA EL FORTALECIMIENTO DE ACCIONES DE SALUD PÚBLICA EN LAS ENTIDADES FEDERATIVAS</w:t>
      </w:r>
      <w:r w:rsidRPr="005B0702">
        <w:rPr>
          <w:shd w:val="clear" w:color="auto" w:fill="FFFFFF"/>
        </w:rPr>
        <w:t xml:space="preserve"> QUE CELEBRAN, EL EJECUTIVO FEDERAL, POR CONDUCTO DE </w:t>
      </w:r>
      <w:r w:rsidRPr="005B0702">
        <w:rPr>
          <w:b/>
          <w:bCs/>
          <w:shd w:val="clear" w:color="auto" w:fill="FFFFFF"/>
        </w:rPr>
        <w:t>“LA SECRETARÍA”</w:t>
      </w:r>
      <w:r w:rsidRPr="005B0702">
        <w:rPr>
          <w:shd w:val="clear" w:color="auto" w:fill="FFFFFF"/>
        </w:rPr>
        <w:t xml:space="preserve">, Y </w:t>
      </w:r>
      <w:r w:rsidRPr="005B0702">
        <w:rPr>
          <w:b/>
          <w:bCs/>
          <w:shd w:val="clear" w:color="auto" w:fill="FFFFFF"/>
        </w:rPr>
        <w:t>“LA ENTIDAD”</w:t>
      </w:r>
      <w:r w:rsidRPr="005B0702">
        <w:rPr>
          <w:shd w:val="clear" w:color="auto" w:fill="FFFFFF"/>
        </w:rPr>
        <w:t>.</w:t>
      </w:r>
    </w:p>
    <w:p w:rsidR="009218E9" w:rsidRPr="005B0702" w:rsidRDefault="004E2350">
      <w:pPr>
        <w:pStyle w:val="Estilo1"/>
        <w:spacing w:beforeAutospacing="1" w:afterAutospacing="1"/>
        <w:jc w:val="both"/>
      </w:pPr>
      <w:r w:rsidRPr="005B0702">
        <w:rPr>
          <w:shd w:val="clear" w:color="auto" w:fill="FFFFFF"/>
        </w:rPr>
        <w:t xml:space="preserve">Programas-Indicadores-Metas de </w:t>
      </w:r>
      <w:r w:rsidRPr="005B0702">
        <w:rPr>
          <w:b/>
          <w:bCs/>
          <w:shd w:val="clear" w:color="auto" w:fill="FFFFFF"/>
        </w:rPr>
        <w:t>“LOS PROGRAMAS”</w:t>
      </w:r>
      <w:r w:rsidRPr="005B0702">
        <w:rPr>
          <w:shd w:val="clear" w:color="auto" w:fill="FFFFFF"/>
        </w:rPr>
        <w:t xml:space="preserve"> en materia de Salud Pública. </w:t>
      </w:r>
    </w:p>
    <w:p w:rsidR="009218E9" w:rsidRPr="005B0702" w:rsidRDefault="004E2350">
      <w:pPr>
        <w:pStyle w:val="Estilo3"/>
        <w:jc w:val="center"/>
      </w:pPr>
      <w:r w:rsidRPr="005B0702">
        <w:rPr>
          <w:rFonts w:ascii="Arial" w:eastAsia="Arial" w:hAnsi="Arial" w:cs="Arial"/>
          <w:b/>
          <w:sz w:val="20"/>
          <w:shd w:val="clear" w:color="auto" w:fill="FFFFFF"/>
        </w:rPr>
        <w:t>310 DIRECCIÓN GENERAL DE PROMOCIÓN DE LA SALUD</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2"/>
        <w:gridCol w:w="522"/>
        <w:gridCol w:w="1553"/>
        <w:gridCol w:w="833"/>
        <w:gridCol w:w="1820"/>
        <w:gridCol w:w="1780"/>
        <w:gridCol w:w="1763"/>
        <w:gridCol w:w="975"/>
        <w:gridCol w:w="2154"/>
        <w:gridCol w:w="2144"/>
      </w:tblGrid>
      <w:tr w:rsidR="005B0702" w:rsidRPr="005B0702">
        <w:tc>
          <w:tcPr>
            <w:tcW w:w="522" w:type="dxa"/>
            <w:vAlign w:val="center"/>
          </w:tcPr>
          <w:p w:rsidR="009218E9" w:rsidRPr="005B0702" w:rsidRDefault="004E2350">
            <w:pPr>
              <w:pStyle w:val="Estilo3"/>
              <w:jc w:val="center"/>
            </w:pPr>
            <w:r w:rsidRPr="005B0702">
              <w:rPr>
                <w:rFonts w:ascii="Arial" w:eastAsia="Arial" w:hAnsi="Arial" w:cs="Arial"/>
                <w:b/>
                <w:sz w:val="16"/>
              </w:rPr>
              <w:t>No.</w:t>
            </w:r>
          </w:p>
        </w:tc>
        <w:tc>
          <w:tcPr>
            <w:tcW w:w="2075" w:type="dxa"/>
            <w:gridSpan w:val="2"/>
            <w:vAlign w:val="center"/>
          </w:tcPr>
          <w:p w:rsidR="009218E9" w:rsidRPr="005B0702" w:rsidRDefault="004E2350">
            <w:pPr>
              <w:pStyle w:val="Estilo3"/>
              <w:jc w:val="center"/>
            </w:pPr>
            <w:r w:rsidRPr="005B0702">
              <w:rPr>
                <w:rFonts w:ascii="Arial" w:eastAsia="Arial" w:hAnsi="Arial" w:cs="Arial"/>
                <w:b/>
                <w:sz w:val="16"/>
              </w:rPr>
              <w:t>PROGRAMA</w:t>
            </w:r>
          </w:p>
        </w:tc>
        <w:tc>
          <w:tcPr>
            <w:tcW w:w="833" w:type="dxa"/>
            <w:vAlign w:val="center"/>
          </w:tcPr>
          <w:p w:rsidR="009218E9" w:rsidRPr="005B0702" w:rsidRDefault="004E2350">
            <w:pPr>
              <w:pStyle w:val="Estilo3"/>
              <w:jc w:val="center"/>
            </w:pPr>
            <w:r w:rsidRPr="005B0702">
              <w:rPr>
                <w:rFonts w:ascii="Arial" w:eastAsia="Arial" w:hAnsi="Arial" w:cs="Arial"/>
                <w:b/>
                <w:sz w:val="16"/>
              </w:rPr>
              <w:t>ÍNDICE</w:t>
            </w:r>
          </w:p>
        </w:tc>
        <w:tc>
          <w:tcPr>
            <w:tcW w:w="1820" w:type="dxa"/>
            <w:vAlign w:val="center"/>
          </w:tcPr>
          <w:p w:rsidR="009218E9" w:rsidRPr="005B0702" w:rsidRDefault="004E2350">
            <w:pPr>
              <w:pStyle w:val="Estilo3"/>
              <w:jc w:val="center"/>
            </w:pPr>
            <w:r w:rsidRPr="005B0702">
              <w:rPr>
                <w:rFonts w:ascii="Arial" w:eastAsia="Arial" w:hAnsi="Arial" w:cs="Arial"/>
                <w:b/>
                <w:sz w:val="16"/>
              </w:rPr>
              <w:t>TIPO DE INDICADOR</w:t>
            </w:r>
          </w:p>
        </w:tc>
        <w:tc>
          <w:tcPr>
            <w:tcW w:w="1780" w:type="dxa"/>
            <w:vAlign w:val="center"/>
          </w:tcPr>
          <w:p w:rsidR="009218E9" w:rsidRPr="005B0702" w:rsidRDefault="004E2350">
            <w:pPr>
              <w:pStyle w:val="Estilo3"/>
              <w:jc w:val="center"/>
            </w:pPr>
            <w:r w:rsidRPr="005B0702">
              <w:rPr>
                <w:rFonts w:ascii="Arial" w:eastAsia="Arial" w:hAnsi="Arial" w:cs="Arial"/>
                <w:b/>
                <w:sz w:val="16"/>
              </w:rPr>
              <w:t>NUMERADOR</w:t>
            </w:r>
          </w:p>
        </w:tc>
        <w:tc>
          <w:tcPr>
            <w:tcW w:w="1763" w:type="dxa"/>
            <w:vAlign w:val="center"/>
          </w:tcPr>
          <w:p w:rsidR="009218E9" w:rsidRPr="005B0702" w:rsidRDefault="004E2350">
            <w:pPr>
              <w:pStyle w:val="Estilo3"/>
              <w:jc w:val="center"/>
            </w:pPr>
            <w:r w:rsidRPr="005B0702">
              <w:rPr>
                <w:rFonts w:ascii="Arial" w:eastAsia="Arial" w:hAnsi="Arial" w:cs="Arial"/>
                <w:b/>
                <w:sz w:val="16"/>
              </w:rPr>
              <w:t>DENOMINADOR</w:t>
            </w:r>
          </w:p>
        </w:tc>
        <w:tc>
          <w:tcPr>
            <w:tcW w:w="975" w:type="dxa"/>
            <w:vAlign w:val="center"/>
          </w:tcPr>
          <w:p w:rsidR="009218E9" w:rsidRPr="005B0702" w:rsidRDefault="004E2350">
            <w:pPr>
              <w:pStyle w:val="Estilo3"/>
              <w:jc w:val="center"/>
            </w:pPr>
            <w:r w:rsidRPr="005B0702">
              <w:rPr>
                <w:rFonts w:ascii="Arial" w:eastAsia="Arial" w:hAnsi="Arial" w:cs="Arial"/>
                <w:b/>
                <w:sz w:val="16"/>
              </w:rPr>
              <w:t>META FEDERAL</w:t>
            </w:r>
          </w:p>
        </w:tc>
        <w:tc>
          <w:tcPr>
            <w:tcW w:w="2154" w:type="dxa"/>
            <w:vAlign w:val="center"/>
          </w:tcPr>
          <w:p w:rsidR="009218E9" w:rsidRPr="005B0702" w:rsidRDefault="004E2350">
            <w:pPr>
              <w:pStyle w:val="Estilo3"/>
              <w:jc w:val="center"/>
            </w:pPr>
            <w:r w:rsidRPr="005B0702">
              <w:rPr>
                <w:rFonts w:ascii="Arial" w:eastAsia="Arial" w:hAnsi="Arial" w:cs="Arial"/>
                <w:b/>
                <w:sz w:val="16"/>
              </w:rPr>
              <w:t>INDICADOR</w:t>
            </w:r>
          </w:p>
        </w:tc>
        <w:tc>
          <w:tcPr>
            <w:tcW w:w="2143" w:type="dxa"/>
            <w:vAlign w:val="center"/>
          </w:tcPr>
          <w:p w:rsidR="009218E9" w:rsidRPr="005B0702" w:rsidRDefault="004E2350">
            <w:pPr>
              <w:pStyle w:val="Estilo3"/>
              <w:jc w:val="center"/>
            </w:pPr>
            <w:r w:rsidRPr="005B0702">
              <w:rPr>
                <w:rFonts w:ascii="Arial" w:eastAsia="Arial" w:hAnsi="Arial" w:cs="Arial"/>
                <w:b/>
                <w:sz w:val="16"/>
              </w:rPr>
              <w:t>META ESTATAL</w:t>
            </w:r>
          </w:p>
        </w:tc>
      </w:tr>
      <w:tr w:rsidR="005B0702" w:rsidRPr="002F35E9">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3544" w:type="dxa"/>
            <w:gridSpan w:val="9"/>
            <w:vAlign w:val="center"/>
          </w:tcPr>
          <w:p w:rsidR="009218E9" w:rsidRPr="005B0702" w:rsidRDefault="004E2350">
            <w:pPr>
              <w:pStyle w:val="Estilo3"/>
            </w:pPr>
            <w:r w:rsidRPr="005B0702">
              <w:rPr>
                <w:rFonts w:ascii="Arial" w:eastAsia="Arial" w:hAnsi="Arial" w:cs="Arial"/>
                <w:sz w:val="16"/>
              </w:rPr>
              <w:t>Políticas de Salud Pública y Promoción de la Salud</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Determinantes Personales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Refugios temporales para migrantes certificados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refugios temporales para migrantes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El indicador mide el número de refugios temporales para migrantes certificados como entornos saludables y seguros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Determinantes Personales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Total de población no derechohabiente que recibe la Cartilla Nacional de Salud por cambio de grupo de edad </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Total de población nacional no derechohabiente que cambia grupo de edad para la Cartilla Nacional de Salud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El indicador mide la cobertura que se alcanza de población no derechohabiente que recibe la Cartilla Nacional de Salud por cambio de grupo de edad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Determinantes Personales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mediciones de determinantes de la salud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Total de mediciones de determinantes de la salud programadas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El indicador identifica el total de mediciones de determinantes de la salud realizados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Determinantes Personales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Población que reporta recibir servicios de promoción de la salud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Total de población nacional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El indicador mide la población que recibió servicios de promoción de la salud  para mejoría en sus estilos de vida y entornos clave de desarrollo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Determinantes Personales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entornos clave por municipio con acciones activas para mejorar los determinantes de la salud que afectan su panorama epidemiológico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entornos clave integrados en cada municipio según el INEGI</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El indicador mide los entornos clave con determinantes positivos para su salud que permiten a la población generar un estilo de vida saludable para enfrentar su panorama epidemiológico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Determinantes Personales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4.1.1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escuelas preescolares y primarias certificadas como promotoras de la salud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total de escuelas públicas </w:t>
            </w:r>
            <w:proofErr w:type="spellStart"/>
            <w:r w:rsidRPr="005B0702">
              <w:rPr>
                <w:rFonts w:ascii="Arial" w:eastAsia="Arial" w:hAnsi="Arial" w:cs="Arial"/>
                <w:sz w:val="16"/>
              </w:rPr>
              <w:t>preesccolares</w:t>
            </w:r>
            <w:proofErr w:type="spellEnd"/>
            <w:r w:rsidRPr="005B0702">
              <w:rPr>
                <w:rFonts w:ascii="Arial" w:eastAsia="Arial" w:hAnsi="Arial" w:cs="Arial"/>
                <w:sz w:val="16"/>
              </w:rPr>
              <w:t xml:space="preserve"> y primarias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Escuelas  preescolares y primarias que cumplieron los criterios de validación para ser "Escuelas Promotoras de la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Mercadotecnia Social en Salud</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materiales educativos realizados y difundidos </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1,200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Mide el número de materiales educativos realizados y difundidos, que motiven la adopción de comportamientos, actitudes y entornos saludables en la población</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12</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Determinantes Colectivos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Redes de Municipios de la Salud que realizan acciones que inciden positivamente en la salud pública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Redes Instaladas de Municipios por la Salud en el país.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Mide el porcentaje de Redes de Municipios por la Salud que han elaborado y están ejecutando un programa de trabajo que considera acciones  que inciden positivamente en la salud pública.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Determinantes Colectivos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municipios que implementan un programa de trabajo con acciones intersectoriales y de salud pública para su certificación</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total de municipios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26</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Mide el porcentaje de municipios que están </w:t>
            </w:r>
            <w:proofErr w:type="gramStart"/>
            <w:r w:rsidRPr="005B0702">
              <w:rPr>
                <w:rFonts w:ascii="Arial" w:eastAsia="Arial" w:hAnsi="Arial" w:cs="Arial"/>
                <w:sz w:val="16"/>
              </w:rPr>
              <w:t>implementado</w:t>
            </w:r>
            <w:proofErr w:type="gramEnd"/>
            <w:r w:rsidRPr="005B0702">
              <w:rPr>
                <w:rFonts w:ascii="Arial" w:eastAsia="Arial" w:hAnsi="Arial" w:cs="Arial"/>
                <w:sz w:val="16"/>
              </w:rPr>
              <w:t xml:space="preserve"> un programa de trabajo con acciones intersectoriales y de salud pública dentro del proceso de certificación del municipio, para incidir en los principales problemas de salud a nivel local.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Determinantes Colectivos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4.1.1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comunidades de 500 a 2500 habitantes certificadas como saludables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comunidades de 500 a 2500 habitantes programadas a certificarse como promotoras de salud</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Mide la cobertura de comunidades que lograron  certificación a través del trabajo participativo de los integrantes de ésta (personas, familias, instituciones, organizaciones de la sociedad civil) para mejorar su salud a través del control de los determinantes sociales de la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Determinantes Colectivos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4.1.2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localidades en zonas de atención prioritaria con acciones integrales de salud pública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Se mide el número de localidades en zonas de atención prioritaria con acciones integrales de salud pública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Determinantes Colectivos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4.2.1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Entornos certificados como saludables en los lugares en donde intervenga el Programa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Entornos programados para certificar como saludables en los lugares en donde intervenga el Programa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Mide los entornos certificados como saludables que se requieren para cumplir con la certificación de comunidades, municipios y en donde se realizan </w:t>
            </w:r>
            <w:r w:rsidRPr="005B0702">
              <w:rPr>
                <w:rFonts w:ascii="Arial" w:eastAsia="Arial" w:hAnsi="Arial" w:cs="Arial"/>
                <w:sz w:val="16"/>
              </w:rPr>
              <w:lastRenderedPageBreak/>
              <w:t>acciones integradas en zonas prioritarias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lastRenderedPageBreak/>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Capacitación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Comités locales de salud de comunidades a certificar, capacitados en temas de salud pública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Comités locales de Salud de comunidades a certificar, programados para capacitar en temas de salud pública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Mide el número de comités locales de salud capacitados en temas de salud pública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Capacitación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1.2.2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Agentes de salud capacitados en temas de salud pública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Agentes de Salud programados para capacitar en temas de salud pública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Agentes de salud capacitados en temas de salud pública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Capacitación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1.2.3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Procuradoras (es) de salud capacitados en temas de salud pública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Procuradoras (es) de salud programadas para capacitar en temas de salud pública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Mide el número de Procuradoras (es) de salud capacitados en temas de salud pública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Capacitación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municipios con personal del ayuntamiento capacitado en el año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total de municipios en el año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26</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Municipios que han capacitado a su personal en temas de promoción de la salud y de salud pública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Intersectorialidad</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informes estatales de intervenciones intersectoriales que favorezcan la salud de la población impulsadas por grupos de trabajo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289</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Mide número de informes de intervenciones intersectoriales que favorezcan la salud de la población impulsadas por los grupos de trabajo ( informes del grupo intersectorial; informes de comité técnico estatal de entornos, comunidades, ciudades y municipios promotores de la salud e </w:t>
            </w:r>
            <w:proofErr w:type="spellStart"/>
            <w:r w:rsidRPr="005B0702">
              <w:rPr>
                <w:rFonts w:ascii="Arial" w:eastAsia="Arial" w:hAnsi="Arial" w:cs="Arial"/>
                <w:sz w:val="16"/>
              </w:rPr>
              <w:t>infomes</w:t>
            </w:r>
            <w:proofErr w:type="spellEnd"/>
            <w:r w:rsidRPr="005B0702">
              <w:rPr>
                <w:rFonts w:ascii="Arial" w:eastAsia="Arial" w:hAnsi="Arial" w:cs="Arial"/>
                <w:sz w:val="16"/>
              </w:rPr>
              <w:t xml:space="preserve"> de las ferias de promoción de la salud para población migrante)</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Intersectorialidad</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alianzas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alianzas planeadas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El indicador mide el porcentaje de alianzas con instancias gubernamentales o no gubernamentales de acciones conjuntas para promover un estilo de vida saludable</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6</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Evaluación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Jurisdicciones Sanitarias que dan cumplimiento a los acuerdos de la </w:t>
            </w:r>
            <w:r w:rsidRPr="005B0702">
              <w:rPr>
                <w:rFonts w:ascii="Arial" w:eastAsia="Arial" w:hAnsi="Arial" w:cs="Arial"/>
                <w:sz w:val="16"/>
              </w:rPr>
              <w:lastRenderedPageBreak/>
              <w:t>supervisión</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lastRenderedPageBreak/>
              <w:t>Número de Jurisdicciones Sanitarias supervisadas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Porcentaje de Jurisdicciones Sanitarias que dan cumplimiento a los acuerdos de la supervisión</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bl>
    <w:p w:rsidR="009218E9" w:rsidRPr="005B0702" w:rsidRDefault="009218E9"/>
    <w:p w:rsidR="009218E9" w:rsidRPr="005B0702" w:rsidRDefault="004E2350">
      <w:pPr>
        <w:pStyle w:val="Estilo3"/>
        <w:jc w:val="center"/>
      </w:pPr>
      <w:r w:rsidRPr="005B0702">
        <w:rPr>
          <w:rFonts w:ascii="Arial" w:eastAsia="Arial" w:hAnsi="Arial" w:cs="Arial"/>
          <w:b/>
          <w:sz w:val="20"/>
          <w:shd w:val="clear" w:color="auto" w:fill="FFFFFF"/>
        </w:rPr>
        <w:t>313 SECRETARIADO TÉCNICO DEL CONSEJO NACIONAL DE SALUD MENTAL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2"/>
        <w:gridCol w:w="2075"/>
        <w:gridCol w:w="833"/>
        <w:gridCol w:w="1820"/>
        <w:gridCol w:w="1780"/>
        <w:gridCol w:w="1763"/>
        <w:gridCol w:w="975"/>
        <w:gridCol w:w="2154"/>
        <w:gridCol w:w="2144"/>
      </w:tblGrid>
      <w:tr w:rsidR="005B0702" w:rsidRPr="005B0702">
        <w:tc>
          <w:tcPr>
            <w:tcW w:w="522" w:type="dxa"/>
            <w:vAlign w:val="center"/>
          </w:tcPr>
          <w:p w:rsidR="009218E9" w:rsidRPr="005B0702" w:rsidRDefault="004E2350">
            <w:pPr>
              <w:pStyle w:val="Estilo3"/>
              <w:jc w:val="center"/>
            </w:pPr>
            <w:r w:rsidRPr="005B0702">
              <w:rPr>
                <w:rFonts w:ascii="Arial" w:eastAsia="Arial" w:hAnsi="Arial" w:cs="Arial"/>
                <w:b/>
                <w:sz w:val="16"/>
              </w:rPr>
              <w:t>No.</w:t>
            </w:r>
          </w:p>
        </w:tc>
        <w:tc>
          <w:tcPr>
            <w:tcW w:w="2075" w:type="dxa"/>
            <w:vAlign w:val="center"/>
          </w:tcPr>
          <w:p w:rsidR="009218E9" w:rsidRPr="005B0702" w:rsidRDefault="004E2350">
            <w:pPr>
              <w:pStyle w:val="Estilo3"/>
              <w:jc w:val="center"/>
            </w:pPr>
            <w:r w:rsidRPr="005B0702">
              <w:rPr>
                <w:rFonts w:ascii="Arial" w:eastAsia="Arial" w:hAnsi="Arial" w:cs="Arial"/>
                <w:b/>
                <w:sz w:val="16"/>
              </w:rPr>
              <w:t>PROGRAMA</w:t>
            </w:r>
          </w:p>
        </w:tc>
        <w:tc>
          <w:tcPr>
            <w:tcW w:w="833" w:type="dxa"/>
            <w:vAlign w:val="center"/>
          </w:tcPr>
          <w:p w:rsidR="009218E9" w:rsidRPr="005B0702" w:rsidRDefault="004E2350">
            <w:pPr>
              <w:pStyle w:val="Estilo3"/>
              <w:jc w:val="center"/>
            </w:pPr>
            <w:r w:rsidRPr="005B0702">
              <w:rPr>
                <w:rFonts w:ascii="Arial" w:eastAsia="Arial" w:hAnsi="Arial" w:cs="Arial"/>
                <w:b/>
                <w:sz w:val="16"/>
              </w:rPr>
              <w:t>ÍNDICE</w:t>
            </w:r>
          </w:p>
        </w:tc>
        <w:tc>
          <w:tcPr>
            <w:tcW w:w="1820" w:type="dxa"/>
            <w:vAlign w:val="center"/>
          </w:tcPr>
          <w:p w:rsidR="009218E9" w:rsidRPr="005B0702" w:rsidRDefault="004E2350">
            <w:pPr>
              <w:pStyle w:val="Estilo3"/>
              <w:jc w:val="center"/>
            </w:pPr>
            <w:r w:rsidRPr="005B0702">
              <w:rPr>
                <w:rFonts w:ascii="Arial" w:eastAsia="Arial" w:hAnsi="Arial" w:cs="Arial"/>
                <w:b/>
                <w:sz w:val="16"/>
              </w:rPr>
              <w:t>TIPO DE INDICADOR</w:t>
            </w:r>
          </w:p>
        </w:tc>
        <w:tc>
          <w:tcPr>
            <w:tcW w:w="1780" w:type="dxa"/>
            <w:vAlign w:val="center"/>
          </w:tcPr>
          <w:p w:rsidR="009218E9" w:rsidRPr="005B0702" w:rsidRDefault="004E2350">
            <w:pPr>
              <w:pStyle w:val="Estilo3"/>
              <w:jc w:val="center"/>
            </w:pPr>
            <w:r w:rsidRPr="005B0702">
              <w:rPr>
                <w:rFonts w:ascii="Arial" w:eastAsia="Arial" w:hAnsi="Arial" w:cs="Arial"/>
                <w:b/>
                <w:sz w:val="16"/>
              </w:rPr>
              <w:t>NUMERADOR</w:t>
            </w:r>
          </w:p>
        </w:tc>
        <w:tc>
          <w:tcPr>
            <w:tcW w:w="1763" w:type="dxa"/>
            <w:vAlign w:val="center"/>
          </w:tcPr>
          <w:p w:rsidR="009218E9" w:rsidRPr="005B0702" w:rsidRDefault="004E2350">
            <w:pPr>
              <w:pStyle w:val="Estilo3"/>
              <w:jc w:val="center"/>
            </w:pPr>
            <w:r w:rsidRPr="005B0702">
              <w:rPr>
                <w:rFonts w:ascii="Arial" w:eastAsia="Arial" w:hAnsi="Arial" w:cs="Arial"/>
                <w:b/>
                <w:sz w:val="16"/>
              </w:rPr>
              <w:t>DENOMINADOR</w:t>
            </w:r>
          </w:p>
        </w:tc>
        <w:tc>
          <w:tcPr>
            <w:tcW w:w="975" w:type="dxa"/>
            <w:vAlign w:val="center"/>
          </w:tcPr>
          <w:p w:rsidR="009218E9" w:rsidRPr="005B0702" w:rsidRDefault="004E2350">
            <w:pPr>
              <w:pStyle w:val="Estilo3"/>
              <w:jc w:val="center"/>
            </w:pPr>
            <w:r w:rsidRPr="005B0702">
              <w:rPr>
                <w:rFonts w:ascii="Arial" w:eastAsia="Arial" w:hAnsi="Arial" w:cs="Arial"/>
                <w:b/>
                <w:sz w:val="16"/>
              </w:rPr>
              <w:t>META FEDERAL</w:t>
            </w:r>
          </w:p>
        </w:tc>
        <w:tc>
          <w:tcPr>
            <w:tcW w:w="2154" w:type="dxa"/>
            <w:vAlign w:val="center"/>
          </w:tcPr>
          <w:p w:rsidR="009218E9" w:rsidRPr="005B0702" w:rsidRDefault="004E2350">
            <w:pPr>
              <w:pStyle w:val="Estilo3"/>
              <w:jc w:val="center"/>
            </w:pPr>
            <w:r w:rsidRPr="005B0702">
              <w:rPr>
                <w:rFonts w:ascii="Arial" w:eastAsia="Arial" w:hAnsi="Arial" w:cs="Arial"/>
                <w:b/>
                <w:sz w:val="16"/>
              </w:rPr>
              <w:t>INDICADOR</w:t>
            </w:r>
          </w:p>
        </w:tc>
        <w:tc>
          <w:tcPr>
            <w:tcW w:w="2143" w:type="dxa"/>
            <w:vAlign w:val="center"/>
          </w:tcPr>
          <w:p w:rsidR="009218E9" w:rsidRPr="005B0702" w:rsidRDefault="004E2350">
            <w:pPr>
              <w:pStyle w:val="Estilo3"/>
              <w:jc w:val="center"/>
            </w:pPr>
            <w:r w:rsidRPr="005B0702">
              <w:rPr>
                <w:rFonts w:ascii="Arial" w:eastAsia="Arial" w:hAnsi="Arial" w:cs="Arial"/>
                <w:b/>
                <w:sz w:val="16"/>
              </w:rPr>
              <w:t>META ESTATAL</w:t>
            </w:r>
          </w:p>
        </w:tc>
      </w:tr>
      <w:tr w:rsidR="005B0702" w:rsidRPr="005B0702" w:rsidTr="005B0702">
        <w:tc>
          <w:tcPr>
            <w:tcW w:w="14066" w:type="dxa"/>
            <w:gridSpan w:val="9"/>
            <w:vAlign w:val="center"/>
          </w:tcPr>
          <w:p w:rsidR="009218E9" w:rsidRPr="005B0702" w:rsidRDefault="004E2350">
            <w:pPr>
              <w:pStyle w:val="Estilo3"/>
              <w:jc w:val="center"/>
            </w:pPr>
            <w:r w:rsidRPr="005B0702">
              <w:rPr>
                <w:rFonts w:ascii="Arial" w:eastAsia="Arial" w:hAnsi="Arial" w:cs="Arial"/>
                <w:b/>
                <w:sz w:val="16"/>
              </w:rPr>
              <w:t>SIN DATOS</w:t>
            </w:r>
          </w:p>
        </w:tc>
      </w:tr>
    </w:tbl>
    <w:p w:rsidR="009218E9" w:rsidRPr="005B0702" w:rsidRDefault="009218E9"/>
    <w:p w:rsidR="009218E9" w:rsidRPr="005B0702" w:rsidRDefault="004E2350">
      <w:pPr>
        <w:pStyle w:val="Estilo3"/>
        <w:jc w:val="center"/>
      </w:pPr>
      <w:r w:rsidRPr="005B0702">
        <w:rPr>
          <w:rFonts w:ascii="Arial" w:eastAsia="Arial" w:hAnsi="Arial" w:cs="Arial"/>
          <w:b/>
          <w:sz w:val="20"/>
          <w:shd w:val="clear" w:color="auto" w:fill="FFFFFF"/>
        </w:rPr>
        <w:t>315 SECRETARIADO TÉCNICO DEL CONSEJO NACIONAL PARA LA PREVENCIÓN DE ACCIDENTES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2"/>
        <w:gridCol w:w="2075"/>
        <w:gridCol w:w="833"/>
        <w:gridCol w:w="1820"/>
        <w:gridCol w:w="1780"/>
        <w:gridCol w:w="1763"/>
        <w:gridCol w:w="975"/>
        <w:gridCol w:w="2154"/>
        <w:gridCol w:w="2143"/>
      </w:tblGrid>
      <w:tr w:rsidR="005B0702" w:rsidRPr="005B0702">
        <w:tc>
          <w:tcPr>
            <w:tcW w:w="522" w:type="dxa"/>
            <w:vAlign w:val="center"/>
          </w:tcPr>
          <w:p w:rsidR="009218E9" w:rsidRPr="005B0702" w:rsidRDefault="004E2350">
            <w:pPr>
              <w:pStyle w:val="Estilo3"/>
              <w:jc w:val="center"/>
            </w:pPr>
            <w:r w:rsidRPr="005B0702">
              <w:rPr>
                <w:rFonts w:ascii="Arial" w:eastAsia="Arial" w:hAnsi="Arial" w:cs="Arial"/>
                <w:b/>
                <w:sz w:val="16"/>
              </w:rPr>
              <w:t>No.</w:t>
            </w:r>
          </w:p>
        </w:tc>
        <w:tc>
          <w:tcPr>
            <w:tcW w:w="2075" w:type="dxa"/>
            <w:vAlign w:val="center"/>
          </w:tcPr>
          <w:p w:rsidR="009218E9" w:rsidRPr="005B0702" w:rsidRDefault="004E2350">
            <w:pPr>
              <w:pStyle w:val="Estilo3"/>
              <w:jc w:val="center"/>
            </w:pPr>
            <w:r w:rsidRPr="005B0702">
              <w:rPr>
                <w:rFonts w:ascii="Arial" w:eastAsia="Arial" w:hAnsi="Arial" w:cs="Arial"/>
                <w:b/>
                <w:sz w:val="16"/>
              </w:rPr>
              <w:t>PROGRAMA</w:t>
            </w:r>
          </w:p>
        </w:tc>
        <w:tc>
          <w:tcPr>
            <w:tcW w:w="833" w:type="dxa"/>
            <w:vAlign w:val="center"/>
          </w:tcPr>
          <w:p w:rsidR="009218E9" w:rsidRPr="005B0702" w:rsidRDefault="004E2350">
            <w:pPr>
              <w:pStyle w:val="Estilo3"/>
              <w:jc w:val="center"/>
            </w:pPr>
            <w:r w:rsidRPr="005B0702">
              <w:rPr>
                <w:rFonts w:ascii="Arial" w:eastAsia="Arial" w:hAnsi="Arial" w:cs="Arial"/>
                <w:b/>
                <w:sz w:val="16"/>
              </w:rPr>
              <w:t>ÍNDICE</w:t>
            </w:r>
          </w:p>
        </w:tc>
        <w:tc>
          <w:tcPr>
            <w:tcW w:w="1820" w:type="dxa"/>
            <w:vAlign w:val="center"/>
          </w:tcPr>
          <w:p w:rsidR="009218E9" w:rsidRPr="005B0702" w:rsidRDefault="004E2350">
            <w:pPr>
              <w:pStyle w:val="Estilo3"/>
              <w:jc w:val="center"/>
            </w:pPr>
            <w:r w:rsidRPr="005B0702">
              <w:rPr>
                <w:rFonts w:ascii="Arial" w:eastAsia="Arial" w:hAnsi="Arial" w:cs="Arial"/>
                <w:b/>
                <w:sz w:val="16"/>
              </w:rPr>
              <w:t>TIPO DE INDICADOR</w:t>
            </w:r>
          </w:p>
        </w:tc>
        <w:tc>
          <w:tcPr>
            <w:tcW w:w="1780" w:type="dxa"/>
            <w:vAlign w:val="center"/>
          </w:tcPr>
          <w:p w:rsidR="009218E9" w:rsidRPr="005B0702" w:rsidRDefault="004E2350">
            <w:pPr>
              <w:pStyle w:val="Estilo3"/>
              <w:jc w:val="center"/>
            </w:pPr>
            <w:r w:rsidRPr="005B0702">
              <w:rPr>
                <w:rFonts w:ascii="Arial" w:eastAsia="Arial" w:hAnsi="Arial" w:cs="Arial"/>
                <w:b/>
                <w:sz w:val="16"/>
              </w:rPr>
              <w:t>NUMERADOR</w:t>
            </w:r>
          </w:p>
        </w:tc>
        <w:tc>
          <w:tcPr>
            <w:tcW w:w="1763" w:type="dxa"/>
            <w:vAlign w:val="center"/>
          </w:tcPr>
          <w:p w:rsidR="009218E9" w:rsidRPr="005B0702" w:rsidRDefault="004E2350">
            <w:pPr>
              <w:pStyle w:val="Estilo3"/>
              <w:jc w:val="center"/>
            </w:pPr>
            <w:r w:rsidRPr="005B0702">
              <w:rPr>
                <w:rFonts w:ascii="Arial" w:eastAsia="Arial" w:hAnsi="Arial" w:cs="Arial"/>
                <w:b/>
                <w:sz w:val="16"/>
              </w:rPr>
              <w:t>DENOMINADOR</w:t>
            </w:r>
          </w:p>
        </w:tc>
        <w:tc>
          <w:tcPr>
            <w:tcW w:w="975" w:type="dxa"/>
            <w:vAlign w:val="center"/>
          </w:tcPr>
          <w:p w:rsidR="009218E9" w:rsidRPr="005B0702" w:rsidRDefault="004E2350">
            <w:pPr>
              <w:pStyle w:val="Estilo3"/>
              <w:jc w:val="center"/>
            </w:pPr>
            <w:r w:rsidRPr="005B0702">
              <w:rPr>
                <w:rFonts w:ascii="Arial" w:eastAsia="Arial" w:hAnsi="Arial" w:cs="Arial"/>
                <w:b/>
                <w:sz w:val="16"/>
              </w:rPr>
              <w:t>META FEDERAL</w:t>
            </w:r>
          </w:p>
        </w:tc>
        <w:tc>
          <w:tcPr>
            <w:tcW w:w="2154" w:type="dxa"/>
            <w:vAlign w:val="center"/>
          </w:tcPr>
          <w:p w:rsidR="009218E9" w:rsidRPr="005B0702" w:rsidRDefault="004E2350">
            <w:pPr>
              <w:pStyle w:val="Estilo3"/>
              <w:jc w:val="center"/>
            </w:pPr>
            <w:r w:rsidRPr="005B0702">
              <w:rPr>
                <w:rFonts w:ascii="Arial" w:eastAsia="Arial" w:hAnsi="Arial" w:cs="Arial"/>
                <w:b/>
                <w:sz w:val="16"/>
              </w:rPr>
              <w:t>INDICADOR</w:t>
            </w:r>
          </w:p>
        </w:tc>
        <w:tc>
          <w:tcPr>
            <w:tcW w:w="2143" w:type="dxa"/>
            <w:vAlign w:val="center"/>
          </w:tcPr>
          <w:p w:rsidR="009218E9" w:rsidRPr="005B0702" w:rsidRDefault="004E2350">
            <w:pPr>
              <w:pStyle w:val="Estilo3"/>
              <w:jc w:val="center"/>
            </w:pPr>
            <w:r w:rsidRPr="005B0702">
              <w:rPr>
                <w:rFonts w:ascii="Arial" w:eastAsia="Arial" w:hAnsi="Arial" w:cs="Arial"/>
                <w:b/>
                <w:sz w:val="16"/>
              </w:rPr>
              <w:t>META ESTATAL</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vAlign w:val="center"/>
          </w:tcPr>
          <w:p w:rsidR="009218E9" w:rsidRPr="005B0702" w:rsidRDefault="004E2350">
            <w:pPr>
              <w:pStyle w:val="Estilo3"/>
            </w:pPr>
            <w:r w:rsidRPr="005B0702">
              <w:rPr>
                <w:rFonts w:ascii="Arial" w:eastAsia="Arial" w:hAnsi="Arial" w:cs="Arial"/>
                <w:sz w:val="16"/>
              </w:rPr>
              <w:t>Seguridad Vial</w:t>
            </w:r>
          </w:p>
        </w:tc>
        <w:tc>
          <w:tcPr>
            <w:tcW w:w="833" w:type="dxa"/>
            <w:vAlign w:val="center"/>
          </w:tcPr>
          <w:p w:rsidR="009218E9" w:rsidRPr="005B0702" w:rsidRDefault="004E2350">
            <w:pPr>
              <w:pStyle w:val="Estilo3"/>
              <w:jc w:val="center"/>
            </w:pPr>
            <w:r w:rsidRPr="005B0702">
              <w:rPr>
                <w:rFonts w:ascii="Arial" w:eastAsia="Arial" w:hAnsi="Arial" w:cs="Arial"/>
                <w:sz w:val="16"/>
              </w:rPr>
              <w:t>4.1.1</w:t>
            </w:r>
          </w:p>
        </w:tc>
        <w:tc>
          <w:tcPr>
            <w:tcW w:w="1820" w:type="dxa"/>
            <w:vAlign w:val="center"/>
          </w:tcPr>
          <w:p w:rsidR="009218E9" w:rsidRPr="005B0702" w:rsidRDefault="004E2350">
            <w:pPr>
              <w:pStyle w:val="Estilo3"/>
            </w:pPr>
            <w:r w:rsidRPr="005B0702">
              <w:rPr>
                <w:rFonts w:ascii="Arial" w:eastAsia="Arial" w:hAnsi="Arial" w:cs="Arial"/>
                <w:sz w:val="16"/>
              </w:rPr>
              <w:t>Resultado</w:t>
            </w:r>
          </w:p>
        </w:tc>
        <w:tc>
          <w:tcPr>
            <w:tcW w:w="1780" w:type="dxa"/>
            <w:vAlign w:val="center"/>
          </w:tcPr>
          <w:p w:rsidR="009218E9" w:rsidRPr="005B0702" w:rsidRDefault="004E2350">
            <w:pPr>
              <w:pStyle w:val="Estilo3"/>
            </w:pPr>
            <w:r w:rsidRPr="005B0702">
              <w:rPr>
                <w:rFonts w:ascii="Arial" w:eastAsia="Arial" w:hAnsi="Arial" w:cs="Arial"/>
                <w:sz w:val="16"/>
              </w:rPr>
              <w:t>Total de mediciones de factores de riesgo realizadas.</w:t>
            </w:r>
          </w:p>
        </w:tc>
        <w:tc>
          <w:tcPr>
            <w:tcW w:w="1763" w:type="dxa"/>
            <w:vAlign w:val="center"/>
          </w:tcPr>
          <w:p w:rsidR="009218E9" w:rsidRPr="005B0702" w:rsidRDefault="004E2350">
            <w:pPr>
              <w:pStyle w:val="Estilo3"/>
            </w:pPr>
            <w:r w:rsidRPr="005B0702">
              <w:rPr>
                <w:rFonts w:ascii="Arial" w:eastAsia="Arial" w:hAnsi="Arial" w:cs="Arial"/>
                <w:sz w:val="16"/>
              </w:rPr>
              <w:t>No aplica</w:t>
            </w:r>
          </w:p>
        </w:tc>
        <w:tc>
          <w:tcPr>
            <w:tcW w:w="975" w:type="dxa"/>
            <w:vAlign w:val="center"/>
          </w:tcPr>
          <w:p w:rsidR="009218E9" w:rsidRPr="005B0702" w:rsidRDefault="004E2350">
            <w:pPr>
              <w:pStyle w:val="Estilo3"/>
              <w:jc w:val="right"/>
            </w:pPr>
            <w:r w:rsidRPr="005B0702">
              <w:rPr>
                <w:rFonts w:ascii="Arial" w:eastAsia="Arial" w:hAnsi="Arial" w:cs="Arial"/>
                <w:sz w:val="16"/>
              </w:rPr>
              <w:t>34</w:t>
            </w:r>
          </w:p>
        </w:tc>
        <w:tc>
          <w:tcPr>
            <w:tcW w:w="2154" w:type="dxa"/>
            <w:vAlign w:val="center"/>
          </w:tcPr>
          <w:p w:rsidR="009218E9" w:rsidRPr="005B0702" w:rsidRDefault="004E2350">
            <w:pPr>
              <w:pStyle w:val="Estilo3"/>
              <w:rPr>
                <w:rFonts w:ascii="Arial" w:eastAsia="Arial" w:hAnsi="Arial" w:cs="Arial"/>
                <w:sz w:val="16"/>
              </w:rPr>
            </w:pPr>
            <w:r w:rsidRPr="005B0702">
              <w:rPr>
                <w:rFonts w:ascii="Arial" w:eastAsia="Arial" w:hAnsi="Arial" w:cs="Arial"/>
                <w:sz w:val="16"/>
              </w:rPr>
              <w:t>Las entidades federativas realizarán el levantamiento de datos correspondiente a la identificación de factores de</w:t>
            </w:r>
          </w:p>
          <w:p w:rsidR="009218E9" w:rsidRPr="005B0702" w:rsidRDefault="004E2350">
            <w:pPr>
              <w:pStyle w:val="Estilo3"/>
            </w:pPr>
            <w:proofErr w:type="gramStart"/>
            <w:r w:rsidRPr="005B0702">
              <w:rPr>
                <w:rFonts w:ascii="Arial" w:eastAsia="Arial" w:hAnsi="Arial" w:cs="Arial"/>
                <w:sz w:val="16"/>
              </w:rPr>
              <w:t>riesgo</w:t>
            </w:r>
            <w:proofErr w:type="gramEnd"/>
            <w:r w:rsidRPr="005B0702">
              <w:rPr>
                <w:rFonts w:ascii="Arial" w:eastAsia="Arial" w:hAnsi="Arial" w:cs="Arial"/>
                <w:sz w:val="16"/>
              </w:rPr>
              <w:t xml:space="preserve"> en el ámbito de ocurrencia seleccionado de acuerdo con sus necesidades identificadas en los perfiles </w:t>
            </w:r>
            <w:proofErr w:type="spellStart"/>
            <w:r w:rsidRPr="005B0702">
              <w:rPr>
                <w:rFonts w:ascii="Arial" w:eastAsia="Arial" w:hAnsi="Arial" w:cs="Arial"/>
                <w:sz w:val="16"/>
              </w:rPr>
              <w:t>epideimiológicos</w:t>
            </w:r>
            <w:proofErr w:type="spellEnd"/>
            <w:r w:rsidRPr="005B0702">
              <w:rPr>
                <w:rFonts w:ascii="Arial" w:eastAsia="Arial" w:hAnsi="Arial" w:cs="Arial"/>
                <w:sz w:val="16"/>
              </w:rPr>
              <w:t xml:space="preserve"> y muestras seleccionadas, con la finalidad de establecer acciones de prevención de lesiones en materia de seguridad vial.</w:t>
            </w:r>
          </w:p>
        </w:tc>
        <w:tc>
          <w:tcPr>
            <w:tcW w:w="2143" w:type="dxa"/>
            <w:vAlign w:val="center"/>
          </w:tcPr>
          <w:p w:rsidR="009218E9" w:rsidRPr="005B0702" w:rsidRDefault="004E2350">
            <w:pPr>
              <w:pStyle w:val="Estilo3"/>
              <w:jc w:val="right"/>
            </w:pPr>
            <w:r w:rsidRPr="005B0702">
              <w:rPr>
                <w:rFonts w:ascii="Arial" w:eastAsia="Arial" w:hAnsi="Arial" w:cs="Arial"/>
                <w:sz w:val="16"/>
              </w:rPr>
              <w:t>1</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vAlign w:val="center"/>
          </w:tcPr>
          <w:p w:rsidR="009218E9" w:rsidRPr="005B0702" w:rsidRDefault="004E2350">
            <w:pPr>
              <w:pStyle w:val="Estilo3"/>
            </w:pPr>
            <w:r w:rsidRPr="005B0702">
              <w:rPr>
                <w:rFonts w:ascii="Arial" w:eastAsia="Arial" w:hAnsi="Arial" w:cs="Arial"/>
                <w:sz w:val="16"/>
              </w:rPr>
              <w:t>Seguridad Vial</w:t>
            </w:r>
          </w:p>
        </w:tc>
        <w:tc>
          <w:tcPr>
            <w:tcW w:w="833" w:type="dxa"/>
            <w:vAlign w:val="center"/>
          </w:tcPr>
          <w:p w:rsidR="009218E9" w:rsidRPr="005B0702" w:rsidRDefault="004E2350">
            <w:pPr>
              <w:pStyle w:val="Estilo3"/>
              <w:jc w:val="center"/>
            </w:pPr>
            <w:r w:rsidRPr="005B0702">
              <w:rPr>
                <w:rFonts w:ascii="Arial" w:eastAsia="Arial" w:hAnsi="Arial" w:cs="Arial"/>
                <w:sz w:val="16"/>
              </w:rPr>
              <w:t>4.2.1</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pPr>
            <w:r w:rsidRPr="005B0702">
              <w:rPr>
                <w:rFonts w:ascii="Arial" w:eastAsia="Arial" w:hAnsi="Arial" w:cs="Arial"/>
                <w:sz w:val="16"/>
              </w:rPr>
              <w:t>Total de población que reciben platicas de sensibilización sobre seguridad vial</w:t>
            </w:r>
          </w:p>
        </w:tc>
        <w:tc>
          <w:tcPr>
            <w:tcW w:w="1763" w:type="dxa"/>
            <w:vAlign w:val="center"/>
          </w:tcPr>
          <w:p w:rsidR="009218E9" w:rsidRPr="005B0702" w:rsidRDefault="004E2350">
            <w:pPr>
              <w:pStyle w:val="Estilo3"/>
            </w:pPr>
            <w:r w:rsidRPr="005B0702">
              <w:rPr>
                <w:rFonts w:ascii="Arial" w:eastAsia="Arial" w:hAnsi="Arial" w:cs="Arial"/>
                <w:sz w:val="16"/>
              </w:rPr>
              <w:t>No aplica</w:t>
            </w:r>
          </w:p>
        </w:tc>
        <w:tc>
          <w:tcPr>
            <w:tcW w:w="975" w:type="dxa"/>
            <w:vAlign w:val="center"/>
          </w:tcPr>
          <w:p w:rsidR="009218E9" w:rsidRPr="005B0702" w:rsidRDefault="004E2350">
            <w:pPr>
              <w:pStyle w:val="Estilo3"/>
              <w:jc w:val="right"/>
            </w:pPr>
            <w:r w:rsidRPr="005B0702">
              <w:rPr>
                <w:rFonts w:ascii="Arial" w:eastAsia="Arial" w:hAnsi="Arial" w:cs="Arial"/>
                <w:sz w:val="16"/>
              </w:rPr>
              <w:t>1,637,083</w:t>
            </w:r>
          </w:p>
        </w:tc>
        <w:tc>
          <w:tcPr>
            <w:tcW w:w="2154" w:type="dxa"/>
            <w:vAlign w:val="center"/>
          </w:tcPr>
          <w:p w:rsidR="009218E9" w:rsidRPr="005B0702" w:rsidRDefault="004E2350">
            <w:pPr>
              <w:pStyle w:val="Estilo3"/>
            </w:pPr>
            <w:r w:rsidRPr="005B0702">
              <w:rPr>
                <w:rFonts w:ascii="Arial" w:eastAsia="Arial" w:hAnsi="Arial" w:cs="Arial"/>
                <w:sz w:val="16"/>
              </w:rPr>
              <w:t>Población sensibilizada mediante pláticas sobre prevención de accidentes</w:t>
            </w:r>
          </w:p>
        </w:tc>
        <w:tc>
          <w:tcPr>
            <w:tcW w:w="2143" w:type="dxa"/>
            <w:vAlign w:val="center"/>
          </w:tcPr>
          <w:p w:rsidR="009218E9" w:rsidRPr="005B0702" w:rsidRDefault="004E2350">
            <w:pPr>
              <w:pStyle w:val="Estilo3"/>
              <w:jc w:val="right"/>
            </w:pPr>
            <w:r w:rsidRPr="005B0702">
              <w:rPr>
                <w:rFonts w:ascii="Arial" w:eastAsia="Arial" w:hAnsi="Arial" w:cs="Arial"/>
                <w:sz w:val="16"/>
              </w:rPr>
              <w:t>10,207</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vAlign w:val="center"/>
          </w:tcPr>
          <w:p w:rsidR="009218E9" w:rsidRPr="005B0702" w:rsidRDefault="004E2350">
            <w:pPr>
              <w:pStyle w:val="Estilo3"/>
            </w:pPr>
            <w:r w:rsidRPr="005B0702">
              <w:rPr>
                <w:rFonts w:ascii="Arial" w:eastAsia="Arial" w:hAnsi="Arial" w:cs="Arial"/>
                <w:sz w:val="16"/>
              </w:rPr>
              <w:t>Seguridad Vial</w:t>
            </w:r>
          </w:p>
        </w:tc>
        <w:tc>
          <w:tcPr>
            <w:tcW w:w="833" w:type="dxa"/>
            <w:vAlign w:val="center"/>
          </w:tcPr>
          <w:p w:rsidR="009218E9" w:rsidRPr="005B0702" w:rsidRDefault="004E2350">
            <w:pPr>
              <w:pStyle w:val="Estilo3"/>
              <w:jc w:val="center"/>
            </w:pPr>
            <w:r w:rsidRPr="005B0702">
              <w:rPr>
                <w:rFonts w:ascii="Arial" w:eastAsia="Arial" w:hAnsi="Arial" w:cs="Arial"/>
                <w:sz w:val="16"/>
              </w:rPr>
              <w:t>6.1.1</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rPr>
                <w:rFonts w:ascii="Arial" w:eastAsia="Arial" w:hAnsi="Arial" w:cs="Arial"/>
                <w:sz w:val="16"/>
              </w:rPr>
            </w:pPr>
            <w:r w:rsidRPr="005B0702">
              <w:rPr>
                <w:rFonts w:ascii="Arial" w:eastAsia="Arial" w:hAnsi="Arial" w:cs="Arial"/>
                <w:sz w:val="16"/>
              </w:rPr>
              <w:t>Número de municipios prioritarios que aplican controles de alcoholimetría</w:t>
            </w:r>
          </w:p>
          <w:p w:rsidR="009218E9" w:rsidRPr="005B0702" w:rsidRDefault="009218E9">
            <w:pPr>
              <w:pStyle w:val="Estilo3"/>
            </w:pPr>
          </w:p>
        </w:tc>
        <w:tc>
          <w:tcPr>
            <w:tcW w:w="1763" w:type="dxa"/>
            <w:vAlign w:val="center"/>
          </w:tcPr>
          <w:p w:rsidR="009218E9" w:rsidRPr="005B0702" w:rsidRDefault="004E2350">
            <w:pPr>
              <w:pStyle w:val="Estilo3"/>
              <w:rPr>
                <w:rFonts w:ascii="Arial" w:eastAsia="Arial" w:hAnsi="Arial" w:cs="Arial"/>
                <w:sz w:val="16"/>
              </w:rPr>
            </w:pPr>
            <w:r w:rsidRPr="005B0702">
              <w:rPr>
                <w:rFonts w:ascii="Arial" w:eastAsia="Arial" w:hAnsi="Arial" w:cs="Arial"/>
                <w:sz w:val="16"/>
              </w:rPr>
              <w:t>Total de Municipios Prioritarios (197)</w:t>
            </w:r>
          </w:p>
          <w:p w:rsidR="009218E9" w:rsidRPr="005B0702" w:rsidRDefault="009218E9">
            <w:pPr>
              <w:pStyle w:val="Estilo3"/>
            </w:pPr>
          </w:p>
        </w:tc>
        <w:tc>
          <w:tcPr>
            <w:tcW w:w="975" w:type="dxa"/>
            <w:vAlign w:val="center"/>
          </w:tcPr>
          <w:p w:rsidR="009218E9" w:rsidRPr="005B0702" w:rsidRDefault="004E2350">
            <w:pPr>
              <w:pStyle w:val="Estilo3"/>
              <w:jc w:val="right"/>
            </w:pPr>
            <w:r w:rsidRPr="005B0702">
              <w:rPr>
                <w:rFonts w:ascii="Arial" w:eastAsia="Arial" w:hAnsi="Arial" w:cs="Arial"/>
                <w:sz w:val="16"/>
              </w:rPr>
              <w:t>80</w:t>
            </w:r>
          </w:p>
        </w:tc>
        <w:tc>
          <w:tcPr>
            <w:tcW w:w="2154" w:type="dxa"/>
            <w:vAlign w:val="center"/>
          </w:tcPr>
          <w:p w:rsidR="009218E9" w:rsidRPr="005B0702" w:rsidRDefault="004E2350">
            <w:pPr>
              <w:pStyle w:val="Estilo3"/>
              <w:rPr>
                <w:rFonts w:ascii="Arial" w:eastAsia="Arial" w:hAnsi="Arial" w:cs="Arial"/>
                <w:sz w:val="16"/>
              </w:rPr>
            </w:pPr>
            <w:r w:rsidRPr="005B0702">
              <w:rPr>
                <w:rFonts w:ascii="Arial" w:eastAsia="Arial" w:hAnsi="Arial" w:cs="Arial"/>
                <w:sz w:val="16"/>
              </w:rPr>
              <w:t>La aplicación de puntos de control de alcoholimetría se refiere a la instalación de operativos en donde realicen</w:t>
            </w:r>
          </w:p>
          <w:p w:rsidR="009218E9" w:rsidRPr="005B0702" w:rsidRDefault="004E2350">
            <w:pPr>
              <w:pStyle w:val="Estilo3"/>
              <w:rPr>
                <w:rFonts w:ascii="Arial" w:eastAsia="Arial" w:hAnsi="Arial" w:cs="Arial"/>
                <w:sz w:val="16"/>
              </w:rPr>
            </w:pPr>
            <w:r w:rsidRPr="005B0702">
              <w:rPr>
                <w:rFonts w:ascii="Arial" w:eastAsia="Arial" w:hAnsi="Arial" w:cs="Arial"/>
                <w:sz w:val="16"/>
              </w:rPr>
              <w:t>pruebas diagnósticas de alcohol en aire expirado a conductores de vehículos motorizados mediante el uso de</w:t>
            </w:r>
          </w:p>
          <w:p w:rsidR="009218E9" w:rsidRPr="005B0702" w:rsidRDefault="004E2350">
            <w:pPr>
              <w:pStyle w:val="Estilo3"/>
            </w:pPr>
            <w:proofErr w:type="gramStart"/>
            <w:r w:rsidRPr="005B0702">
              <w:rPr>
                <w:rFonts w:ascii="Arial" w:eastAsia="Arial" w:hAnsi="Arial" w:cs="Arial"/>
                <w:sz w:val="16"/>
              </w:rPr>
              <w:t>equipos</w:t>
            </w:r>
            <w:proofErr w:type="gramEnd"/>
            <w:r w:rsidRPr="005B0702">
              <w:rPr>
                <w:rFonts w:ascii="Arial" w:eastAsia="Arial" w:hAnsi="Arial" w:cs="Arial"/>
                <w:sz w:val="16"/>
              </w:rPr>
              <w:t xml:space="preserve"> de alcoholimetría.</w:t>
            </w:r>
          </w:p>
        </w:tc>
        <w:tc>
          <w:tcPr>
            <w:tcW w:w="2143" w:type="dxa"/>
            <w:vAlign w:val="center"/>
          </w:tcPr>
          <w:p w:rsidR="009218E9" w:rsidRPr="005B0702" w:rsidRDefault="004E2350">
            <w:pPr>
              <w:pStyle w:val="Estilo3"/>
              <w:jc w:val="right"/>
            </w:pPr>
            <w:r w:rsidRPr="005B0702">
              <w:rPr>
                <w:rFonts w:ascii="Arial" w:eastAsia="Arial" w:hAnsi="Arial" w:cs="Arial"/>
                <w:sz w:val="16"/>
              </w:rPr>
              <w:t>4</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vAlign w:val="center"/>
          </w:tcPr>
          <w:p w:rsidR="009218E9" w:rsidRPr="005B0702" w:rsidRDefault="004E2350">
            <w:pPr>
              <w:pStyle w:val="Estilo3"/>
            </w:pPr>
            <w:r w:rsidRPr="005B0702">
              <w:rPr>
                <w:rFonts w:ascii="Arial" w:eastAsia="Arial" w:hAnsi="Arial" w:cs="Arial"/>
                <w:sz w:val="16"/>
              </w:rPr>
              <w:t>Seguridad Vial</w:t>
            </w:r>
          </w:p>
        </w:tc>
        <w:tc>
          <w:tcPr>
            <w:tcW w:w="833" w:type="dxa"/>
            <w:vAlign w:val="center"/>
          </w:tcPr>
          <w:p w:rsidR="009218E9" w:rsidRPr="005B0702" w:rsidRDefault="004E2350">
            <w:pPr>
              <w:pStyle w:val="Estilo3"/>
              <w:jc w:val="center"/>
            </w:pPr>
            <w:r w:rsidRPr="005B0702">
              <w:rPr>
                <w:rFonts w:ascii="Arial" w:eastAsia="Arial" w:hAnsi="Arial" w:cs="Arial"/>
                <w:sz w:val="16"/>
              </w:rPr>
              <w:t>7.1.1</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pPr>
            <w:r w:rsidRPr="005B0702">
              <w:rPr>
                <w:rFonts w:ascii="Arial" w:eastAsia="Arial" w:hAnsi="Arial" w:cs="Arial"/>
                <w:sz w:val="16"/>
              </w:rPr>
              <w:t xml:space="preserve">Número de campañas activas de prevención de accidentes viales en las entidades federativas </w:t>
            </w:r>
          </w:p>
        </w:tc>
        <w:tc>
          <w:tcPr>
            <w:tcW w:w="1763" w:type="dxa"/>
            <w:vAlign w:val="center"/>
          </w:tcPr>
          <w:p w:rsidR="009218E9" w:rsidRPr="005B0702" w:rsidRDefault="004E2350">
            <w:pPr>
              <w:pStyle w:val="Estilo3"/>
            </w:pPr>
            <w:r w:rsidRPr="005B0702">
              <w:rPr>
                <w:rFonts w:ascii="Arial" w:eastAsia="Arial" w:hAnsi="Arial" w:cs="Arial"/>
                <w:sz w:val="16"/>
              </w:rPr>
              <w:t>No aplica</w:t>
            </w:r>
          </w:p>
        </w:tc>
        <w:tc>
          <w:tcPr>
            <w:tcW w:w="975" w:type="dxa"/>
            <w:vAlign w:val="center"/>
          </w:tcPr>
          <w:p w:rsidR="009218E9" w:rsidRPr="005B0702" w:rsidRDefault="004E2350">
            <w:pPr>
              <w:pStyle w:val="Estilo3"/>
              <w:jc w:val="right"/>
            </w:pPr>
            <w:r w:rsidRPr="005B0702">
              <w:rPr>
                <w:rFonts w:ascii="Arial" w:eastAsia="Arial" w:hAnsi="Arial" w:cs="Arial"/>
                <w:sz w:val="16"/>
              </w:rPr>
              <w:t>28</w:t>
            </w:r>
          </w:p>
        </w:tc>
        <w:tc>
          <w:tcPr>
            <w:tcW w:w="2154" w:type="dxa"/>
            <w:vAlign w:val="center"/>
          </w:tcPr>
          <w:p w:rsidR="009218E9" w:rsidRPr="005B0702" w:rsidRDefault="004E2350">
            <w:pPr>
              <w:pStyle w:val="Estilo3"/>
            </w:pPr>
            <w:r w:rsidRPr="005B0702">
              <w:rPr>
                <w:rFonts w:ascii="Arial" w:eastAsia="Arial" w:hAnsi="Arial" w:cs="Arial"/>
                <w:sz w:val="16"/>
              </w:rPr>
              <w:t>Mide el número de campañas activas de prevención de lesiones de causa externa en las entidades federativas</w:t>
            </w:r>
          </w:p>
        </w:tc>
        <w:tc>
          <w:tcPr>
            <w:tcW w:w="2143" w:type="dxa"/>
            <w:vAlign w:val="center"/>
          </w:tcPr>
          <w:p w:rsidR="009218E9" w:rsidRPr="005B0702" w:rsidRDefault="004E2350">
            <w:pPr>
              <w:pStyle w:val="Estilo3"/>
              <w:jc w:val="right"/>
            </w:pPr>
            <w:r w:rsidRPr="005B0702">
              <w:rPr>
                <w:rFonts w:ascii="Arial" w:eastAsia="Arial" w:hAnsi="Arial" w:cs="Arial"/>
                <w:sz w:val="16"/>
              </w:rPr>
              <w:t>1</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vAlign w:val="center"/>
          </w:tcPr>
          <w:p w:rsidR="009218E9" w:rsidRPr="005B0702" w:rsidRDefault="004E2350">
            <w:pPr>
              <w:pStyle w:val="Estilo3"/>
            </w:pPr>
            <w:r w:rsidRPr="005B0702">
              <w:rPr>
                <w:rFonts w:ascii="Arial" w:eastAsia="Arial" w:hAnsi="Arial" w:cs="Arial"/>
                <w:sz w:val="16"/>
              </w:rPr>
              <w:t>Seguridad Vial</w:t>
            </w:r>
          </w:p>
        </w:tc>
        <w:tc>
          <w:tcPr>
            <w:tcW w:w="833" w:type="dxa"/>
            <w:vAlign w:val="center"/>
          </w:tcPr>
          <w:p w:rsidR="009218E9" w:rsidRPr="005B0702" w:rsidRDefault="004E2350">
            <w:pPr>
              <w:pStyle w:val="Estilo3"/>
              <w:jc w:val="center"/>
            </w:pPr>
            <w:r w:rsidRPr="005B0702">
              <w:rPr>
                <w:rFonts w:ascii="Arial" w:eastAsia="Arial" w:hAnsi="Arial" w:cs="Arial"/>
                <w:sz w:val="16"/>
              </w:rPr>
              <w:t>8.2.1</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pPr>
            <w:r w:rsidRPr="005B0702">
              <w:rPr>
                <w:rFonts w:ascii="Arial" w:eastAsia="Arial" w:hAnsi="Arial" w:cs="Arial"/>
                <w:sz w:val="16"/>
              </w:rPr>
              <w:t xml:space="preserve">Entidades federativas con Centro </w:t>
            </w:r>
            <w:r w:rsidRPr="005B0702">
              <w:rPr>
                <w:rFonts w:ascii="Arial" w:eastAsia="Arial" w:hAnsi="Arial" w:cs="Arial"/>
                <w:sz w:val="16"/>
              </w:rPr>
              <w:lastRenderedPageBreak/>
              <w:t xml:space="preserve">Regulador de Urgencias Médicas operando con base en el modelo nacional. (32 estados) </w:t>
            </w:r>
          </w:p>
        </w:tc>
        <w:tc>
          <w:tcPr>
            <w:tcW w:w="1763" w:type="dxa"/>
            <w:vAlign w:val="center"/>
          </w:tcPr>
          <w:p w:rsidR="009218E9" w:rsidRPr="005B0702" w:rsidRDefault="004E2350">
            <w:pPr>
              <w:pStyle w:val="Estilo3"/>
            </w:pPr>
            <w:r w:rsidRPr="005B0702">
              <w:rPr>
                <w:rFonts w:ascii="Arial" w:eastAsia="Arial" w:hAnsi="Arial" w:cs="Arial"/>
                <w:sz w:val="16"/>
              </w:rPr>
              <w:lastRenderedPageBreak/>
              <w:t xml:space="preserve">Entidades federativas programadas para </w:t>
            </w:r>
            <w:r w:rsidRPr="005B0702">
              <w:rPr>
                <w:rFonts w:ascii="Arial" w:eastAsia="Arial" w:hAnsi="Arial" w:cs="Arial"/>
                <w:sz w:val="16"/>
              </w:rPr>
              <w:lastRenderedPageBreak/>
              <w:t xml:space="preserve">operar con un Centro Regulador de Urgencias Médicas con base en el modelo nacional. (32 estados) </w:t>
            </w:r>
          </w:p>
        </w:tc>
        <w:tc>
          <w:tcPr>
            <w:tcW w:w="975" w:type="dxa"/>
            <w:vAlign w:val="center"/>
          </w:tcPr>
          <w:p w:rsidR="009218E9" w:rsidRPr="005B0702" w:rsidRDefault="004E2350">
            <w:pPr>
              <w:pStyle w:val="Estilo3"/>
              <w:jc w:val="right"/>
            </w:pPr>
            <w:r w:rsidRPr="005B0702">
              <w:rPr>
                <w:rFonts w:ascii="Arial" w:eastAsia="Arial" w:hAnsi="Arial" w:cs="Arial"/>
                <w:sz w:val="16"/>
              </w:rPr>
              <w:lastRenderedPageBreak/>
              <w:t>100</w:t>
            </w:r>
          </w:p>
        </w:tc>
        <w:tc>
          <w:tcPr>
            <w:tcW w:w="2154" w:type="dxa"/>
            <w:vAlign w:val="center"/>
          </w:tcPr>
          <w:p w:rsidR="009218E9" w:rsidRPr="005B0702" w:rsidRDefault="004E2350">
            <w:pPr>
              <w:pStyle w:val="Estilo3"/>
            </w:pPr>
            <w:r w:rsidRPr="005B0702">
              <w:rPr>
                <w:rFonts w:ascii="Arial" w:eastAsia="Arial" w:hAnsi="Arial" w:cs="Arial"/>
                <w:sz w:val="16"/>
              </w:rPr>
              <w:t xml:space="preserve">Entidades federativas con Centro Regulador de </w:t>
            </w:r>
            <w:r w:rsidRPr="005B0702">
              <w:rPr>
                <w:rFonts w:ascii="Arial" w:eastAsia="Arial" w:hAnsi="Arial" w:cs="Arial"/>
                <w:sz w:val="16"/>
              </w:rPr>
              <w:lastRenderedPageBreak/>
              <w:t>Urgencias Médicas operando con base en el modelo nacional</w:t>
            </w:r>
          </w:p>
        </w:tc>
        <w:tc>
          <w:tcPr>
            <w:tcW w:w="2143" w:type="dxa"/>
            <w:vAlign w:val="center"/>
          </w:tcPr>
          <w:p w:rsidR="009218E9" w:rsidRPr="005B0702" w:rsidRDefault="004E2350">
            <w:pPr>
              <w:pStyle w:val="Estilo3"/>
              <w:jc w:val="right"/>
            </w:pPr>
            <w:r w:rsidRPr="005B0702">
              <w:rPr>
                <w:rFonts w:ascii="Arial" w:eastAsia="Arial" w:hAnsi="Arial" w:cs="Arial"/>
                <w:sz w:val="16"/>
              </w:rPr>
              <w:lastRenderedPageBreak/>
              <w:t>1</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lastRenderedPageBreak/>
              <w:t>2</w:t>
            </w:r>
          </w:p>
        </w:tc>
        <w:tc>
          <w:tcPr>
            <w:tcW w:w="2075" w:type="dxa"/>
            <w:vAlign w:val="center"/>
          </w:tcPr>
          <w:p w:rsidR="009218E9" w:rsidRPr="005B0702" w:rsidRDefault="004E2350">
            <w:pPr>
              <w:pStyle w:val="Estilo3"/>
            </w:pPr>
            <w:r w:rsidRPr="005B0702">
              <w:rPr>
                <w:rFonts w:ascii="Arial" w:eastAsia="Arial" w:hAnsi="Arial" w:cs="Arial"/>
                <w:sz w:val="16"/>
              </w:rPr>
              <w:t>Prevención de Accidentes en Grupos Vulnerables</w:t>
            </w:r>
          </w:p>
        </w:tc>
        <w:tc>
          <w:tcPr>
            <w:tcW w:w="833" w:type="dxa"/>
            <w:vAlign w:val="center"/>
          </w:tcPr>
          <w:p w:rsidR="009218E9" w:rsidRPr="005B0702" w:rsidRDefault="004E2350">
            <w:pPr>
              <w:pStyle w:val="Estilo3"/>
              <w:jc w:val="center"/>
            </w:pPr>
            <w:r w:rsidRPr="005B0702">
              <w:rPr>
                <w:rFonts w:ascii="Arial" w:eastAsia="Arial" w:hAnsi="Arial" w:cs="Arial"/>
                <w:sz w:val="16"/>
              </w:rPr>
              <w:t>1.1.2</w:t>
            </w:r>
          </w:p>
        </w:tc>
        <w:tc>
          <w:tcPr>
            <w:tcW w:w="1820" w:type="dxa"/>
            <w:vAlign w:val="center"/>
          </w:tcPr>
          <w:p w:rsidR="009218E9" w:rsidRPr="005B0702" w:rsidRDefault="004E2350">
            <w:pPr>
              <w:pStyle w:val="Estilo3"/>
            </w:pPr>
            <w:r w:rsidRPr="005B0702">
              <w:rPr>
                <w:rFonts w:ascii="Arial" w:eastAsia="Arial" w:hAnsi="Arial" w:cs="Arial"/>
                <w:sz w:val="16"/>
              </w:rPr>
              <w:t>Resultado</w:t>
            </w:r>
          </w:p>
        </w:tc>
        <w:tc>
          <w:tcPr>
            <w:tcW w:w="1780" w:type="dxa"/>
            <w:vAlign w:val="center"/>
          </w:tcPr>
          <w:p w:rsidR="009218E9" w:rsidRPr="005B0702" w:rsidRDefault="004E2350">
            <w:pPr>
              <w:pStyle w:val="Estilo3"/>
            </w:pPr>
            <w:r w:rsidRPr="005B0702">
              <w:rPr>
                <w:rFonts w:ascii="Arial" w:eastAsia="Arial" w:hAnsi="Arial" w:cs="Arial"/>
                <w:sz w:val="16"/>
              </w:rPr>
              <w:t>Número de entidades federativas que realizan acciones de prevención de lesiones accidentales, a través de la difusión de material educativo y de promoción de la salud</w:t>
            </w:r>
          </w:p>
        </w:tc>
        <w:tc>
          <w:tcPr>
            <w:tcW w:w="1763" w:type="dxa"/>
            <w:vAlign w:val="center"/>
          </w:tcPr>
          <w:p w:rsidR="009218E9" w:rsidRPr="005B0702" w:rsidRDefault="004E2350">
            <w:pPr>
              <w:pStyle w:val="Estilo3"/>
            </w:pPr>
            <w:r w:rsidRPr="005B0702">
              <w:rPr>
                <w:rFonts w:ascii="Arial" w:eastAsia="Arial" w:hAnsi="Arial" w:cs="Arial"/>
                <w:sz w:val="16"/>
              </w:rPr>
              <w:t>No aplica</w:t>
            </w:r>
          </w:p>
        </w:tc>
        <w:tc>
          <w:tcPr>
            <w:tcW w:w="975" w:type="dxa"/>
            <w:vAlign w:val="center"/>
          </w:tcPr>
          <w:p w:rsidR="009218E9" w:rsidRPr="005B0702" w:rsidRDefault="004E2350">
            <w:pPr>
              <w:pStyle w:val="Estilo3"/>
              <w:jc w:val="right"/>
            </w:pPr>
            <w:r w:rsidRPr="005B0702">
              <w:rPr>
                <w:rFonts w:ascii="Arial" w:eastAsia="Arial" w:hAnsi="Arial" w:cs="Arial"/>
                <w:sz w:val="16"/>
              </w:rPr>
              <w:t>20</w:t>
            </w:r>
          </w:p>
        </w:tc>
        <w:tc>
          <w:tcPr>
            <w:tcW w:w="2154" w:type="dxa"/>
            <w:vAlign w:val="center"/>
          </w:tcPr>
          <w:p w:rsidR="009218E9" w:rsidRPr="005B0702" w:rsidRDefault="004E2350">
            <w:pPr>
              <w:pStyle w:val="Estilo3"/>
            </w:pPr>
            <w:r w:rsidRPr="005B0702">
              <w:rPr>
                <w:rFonts w:ascii="Arial" w:eastAsia="Arial" w:hAnsi="Arial" w:cs="Arial"/>
                <w:sz w:val="16"/>
              </w:rPr>
              <w:t>Mide el número de entidades federativas que difunden material educativo y de promoción de la salud, para la prevención de lesiones accidentales (ahogamientos, asfixias, caídas, envenenamientos e intoxicaciones y quemaduras)</w:t>
            </w:r>
          </w:p>
        </w:tc>
        <w:tc>
          <w:tcPr>
            <w:tcW w:w="2143" w:type="dxa"/>
            <w:vAlign w:val="center"/>
          </w:tcPr>
          <w:p w:rsidR="009218E9" w:rsidRPr="005B0702" w:rsidRDefault="004E2350">
            <w:pPr>
              <w:pStyle w:val="Estilo3"/>
              <w:jc w:val="right"/>
            </w:pPr>
            <w:r w:rsidRPr="005B0702">
              <w:rPr>
                <w:rFonts w:ascii="Arial" w:eastAsia="Arial" w:hAnsi="Arial" w:cs="Arial"/>
                <w:sz w:val="16"/>
              </w:rPr>
              <w:t>1</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vAlign w:val="center"/>
          </w:tcPr>
          <w:p w:rsidR="009218E9" w:rsidRPr="005B0702" w:rsidRDefault="004E2350">
            <w:pPr>
              <w:pStyle w:val="Estilo3"/>
            </w:pPr>
            <w:r w:rsidRPr="005B0702">
              <w:rPr>
                <w:rFonts w:ascii="Arial" w:eastAsia="Arial" w:hAnsi="Arial" w:cs="Arial"/>
                <w:sz w:val="16"/>
              </w:rPr>
              <w:t>Prevención de Accidentes en Grupos Vulnerables</w:t>
            </w:r>
          </w:p>
        </w:tc>
        <w:tc>
          <w:tcPr>
            <w:tcW w:w="833" w:type="dxa"/>
            <w:vAlign w:val="center"/>
          </w:tcPr>
          <w:p w:rsidR="009218E9" w:rsidRPr="005B0702" w:rsidRDefault="004E2350">
            <w:pPr>
              <w:pStyle w:val="Estilo3"/>
              <w:jc w:val="center"/>
            </w:pPr>
            <w:r w:rsidRPr="005B0702">
              <w:rPr>
                <w:rFonts w:ascii="Arial" w:eastAsia="Arial" w:hAnsi="Arial" w:cs="Arial"/>
                <w:sz w:val="16"/>
              </w:rPr>
              <w:t>3.1.1</w:t>
            </w:r>
          </w:p>
        </w:tc>
        <w:tc>
          <w:tcPr>
            <w:tcW w:w="1820" w:type="dxa"/>
            <w:vAlign w:val="center"/>
          </w:tcPr>
          <w:p w:rsidR="009218E9" w:rsidRPr="005B0702" w:rsidRDefault="004E2350">
            <w:pPr>
              <w:pStyle w:val="Estilo3"/>
            </w:pPr>
            <w:r w:rsidRPr="005B0702">
              <w:rPr>
                <w:rFonts w:ascii="Arial" w:eastAsia="Arial" w:hAnsi="Arial" w:cs="Arial"/>
                <w:sz w:val="16"/>
              </w:rPr>
              <w:t>Resultado</w:t>
            </w:r>
          </w:p>
        </w:tc>
        <w:tc>
          <w:tcPr>
            <w:tcW w:w="1780" w:type="dxa"/>
            <w:vAlign w:val="center"/>
          </w:tcPr>
          <w:p w:rsidR="009218E9" w:rsidRPr="005B0702" w:rsidRDefault="004E2350">
            <w:pPr>
              <w:pStyle w:val="Estilo3"/>
            </w:pPr>
            <w:r w:rsidRPr="005B0702">
              <w:rPr>
                <w:rFonts w:ascii="Arial" w:eastAsia="Arial" w:hAnsi="Arial" w:cs="Arial"/>
                <w:sz w:val="16"/>
              </w:rPr>
              <w:t>Total de mediciones de factores de riesgo realizadas</w:t>
            </w:r>
          </w:p>
        </w:tc>
        <w:tc>
          <w:tcPr>
            <w:tcW w:w="1763" w:type="dxa"/>
            <w:vAlign w:val="center"/>
          </w:tcPr>
          <w:p w:rsidR="009218E9" w:rsidRPr="005B0702" w:rsidRDefault="004E2350">
            <w:pPr>
              <w:pStyle w:val="Estilo3"/>
            </w:pPr>
            <w:r w:rsidRPr="005B0702">
              <w:rPr>
                <w:rFonts w:ascii="Arial" w:eastAsia="Arial" w:hAnsi="Arial" w:cs="Arial"/>
                <w:sz w:val="16"/>
              </w:rPr>
              <w:t>No aplica</w:t>
            </w:r>
          </w:p>
        </w:tc>
        <w:tc>
          <w:tcPr>
            <w:tcW w:w="975" w:type="dxa"/>
            <w:vAlign w:val="center"/>
          </w:tcPr>
          <w:p w:rsidR="009218E9" w:rsidRPr="005B0702" w:rsidRDefault="004E2350">
            <w:pPr>
              <w:pStyle w:val="Estilo3"/>
              <w:jc w:val="right"/>
            </w:pPr>
            <w:r w:rsidRPr="005B0702">
              <w:rPr>
                <w:rFonts w:ascii="Arial" w:eastAsia="Arial" w:hAnsi="Arial" w:cs="Arial"/>
                <w:sz w:val="16"/>
              </w:rPr>
              <w:t>17</w:t>
            </w:r>
          </w:p>
        </w:tc>
        <w:tc>
          <w:tcPr>
            <w:tcW w:w="2154" w:type="dxa"/>
            <w:vAlign w:val="center"/>
          </w:tcPr>
          <w:p w:rsidR="009218E9" w:rsidRPr="005B0702" w:rsidRDefault="004E2350">
            <w:pPr>
              <w:pStyle w:val="Estilo3"/>
              <w:rPr>
                <w:rFonts w:ascii="Arial" w:eastAsia="Arial" w:hAnsi="Arial" w:cs="Arial"/>
                <w:sz w:val="16"/>
              </w:rPr>
            </w:pPr>
            <w:r w:rsidRPr="005B0702">
              <w:rPr>
                <w:rFonts w:ascii="Arial" w:eastAsia="Arial" w:hAnsi="Arial" w:cs="Arial"/>
                <w:sz w:val="16"/>
              </w:rPr>
              <w:t>Las entidades federativas realizarán el levantamiento de datos correspondiente a la identificación de factores de</w:t>
            </w:r>
          </w:p>
          <w:p w:rsidR="009218E9" w:rsidRPr="005B0702" w:rsidRDefault="004E2350">
            <w:pPr>
              <w:pStyle w:val="Estilo3"/>
              <w:rPr>
                <w:rFonts w:ascii="Arial" w:eastAsia="Arial" w:hAnsi="Arial" w:cs="Arial"/>
                <w:sz w:val="16"/>
              </w:rPr>
            </w:pPr>
            <w:r w:rsidRPr="005B0702">
              <w:rPr>
                <w:rFonts w:ascii="Arial" w:eastAsia="Arial" w:hAnsi="Arial" w:cs="Arial"/>
                <w:sz w:val="16"/>
              </w:rPr>
              <w:t>riesgo en el ámbito de ocurrencia seleccionado de acuerdo con sus necesidades identificadas en los perfiles</w:t>
            </w:r>
          </w:p>
          <w:p w:rsidR="009218E9" w:rsidRPr="005B0702" w:rsidRDefault="004E2350">
            <w:pPr>
              <w:pStyle w:val="Estilo3"/>
            </w:pPr>
            <w:r w:rsidRPr="005B0702">
              <w:rPr>
                <w:rFonts w:ascii="Arial" w:eastAsia="Arial" w:hAnsi="Arial" w:cs="Arial"/>
                <w:sz w:val="16"/>
              </w:rPr>
              <w:t>epidemiológicos y muestras seleccionadas, con la finalidad de establecer acciones de prevención de lesiones accidentales</w:t>
            </w:r>
          </w:p>
        </w:tc>
        <w:tc>
          <w:tcPr>
            <w:tcW w:w="2143" w:type="dxa"/>
            <w:vAlign w:val="center"/>
          </w:tcPr>
          <w:p w:rsidR="009218E9" w:rsidRPr="005B0702" w:rsidRDefault="004E2350">
            <w:pPr>
              <w:pStyle w:val="Estilo3"/>
              <w:jc w:val="right"/>
            </w:pPr>
            <w:r w:rsidRPr="005B0702">
              <w:rPr>
                <w:rFonts w:ascii="Arial" w:eastAsia="Arial" w:hAnsi="Arial" w:cs="Arial"/>
                <w:sz w:val="16"/>
              </w:rPr>
              <w:t>1</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vAlign w:val="center"/>
          </w:tcPr>
          <w:p w:rsidR="009218E9" w:rsidRPr="005B0702" w:rsidRDefault="004E2350">
            <w:pPr>
              <w:pStyle w:val="Estilo3"/>
            </w:pPr>
            <w:r w:rsidRPr="005B0702">
              <w:rPr>
                <w:rFonts w:ascii="Arial" w:eastAsia="Arial" w:hAnsi="Arial" w:cs="Arial"/>
                <w:sz w:val="16"/>
              </w:rPr>
              <w:t>Prevención de Accidentes en Grupos Vulnerables</w:t>
            </w:r>
          </w:p>
        </w:tc>
        <w:tc>
          <w:tcPr>
            <w:tcW w:w="833" w:type="dxa"/>
            <w:vAlign w:val="center"/>
          </w:tcPr>
          <w:p w:rsidR="009218E9" w:rsidRPr="005B0702" w:rsidRDefault="004E2350">
            <w:pPr>
              <w:pStyle w:val="Estilo3"/>
              <w:jc w:val="center"/>
            </w:pPr>
            <w:r w:rsidRPr="005B0702">
              <w:rPr>
                <w:rFonts w:ascii="Arial" w:eastAsia="Arial" w:hAnsi="Arial" w:cs="Arial"/>
                <w:sz w:val="16"/>
              </w:rPr>
              <w:t>3.2.1</w:t>
            </w:r>
          </w:p>
        </w:tc>
        <w:tc>
          <w:tcPr>
            <w:tcW w:w="1820" w:type="dxa"/>
            <w:vAlign w:val="center"/>
          </w:tcPr>
          <w:p w:rsidR="009218E9" w:rsidRPr="005B0702" w:rsidRDefault="004E2350">
            <w:pPr>
              <w:pStyle w:val="Estilo3"/>
            </w:pPr>
            <w:r w:rsidRPr="005B0702">
              <w:rPr>
                <w:rFonts w:ascii="Arial" w:eastAsia="Arial" w:hAnsi="Arial" w:cs="Arial"/>
                <w:sz w:val="16"/>
              </w:rPr>
              <w:t>Resultado</w:t>
            </w:r>
          </w:p>
        </w:tc>
        <w:tc>
          <w:tcPr>
            <w:tcW w:w="1780" w:type="dxa"/>
            <w:vAlign w:val="center"/>
          </w:tcPr>
          <w:p w:rsidR="009218E9" w:rsidRPr="005B0702" w:rsidRDefault="004E2350">
            <w:pPr>
              <w:pStyle w:val="Estilo3"/>
            </w:pPr>
            <w:r w:rsidRPr="005B0702">
              <w:rPr>
                <w:rFonts w:ascii="Arial" w:eastAsia="Arial" w:hAnsi="Arial" w:cs="Arial"/>
                <w:sz w:val="16"/>
              </w:rPr>
              <w:t>Número de acciones de sensibilización sobre prevención de lesiones accidentales realizadas</w:t>
            </w:r>
          </w:p>
        </w:tc>
        <w:tc>
          <w:tcPr>
            <w:tcW w:w="1763" w:type="dxa"/>
            <w:vAlign w:val="center"/>
          </w:tcPr>
          <w:p w:rsidR="009218E9" w:rsidRPr="005B0702" w:rsidRDefault="004E2350">
            <w:pPr>
              <w:pStyle w:val="Estilo3"/>
            </w:pPr>
            <w:r w:rsidRPr="005B0702">
              <w:rPr>
                <w:rFonts w:ascii="Arial" w:eastAsia="Arial" w:hAnsi="Arial" w:cs="Arial"/>
                <w:sz w:val="16"/>
              </w:rPr>
              <w:t>No aplica</w:t>
            </w:r>
          </w:p>
        </w:tc>
        <w:tc>
          <w:tcPr>
            <w:tcW w:w="975" w:type="dxa"/>
            <w:vAlign w:val="center"/>
          </w:tcPr>
          <w:p w:rsidR="009218E9" w:rsidRPr="005B0702" w:rsidRDefault="004E2350">
            <w:pPr>
              <w:pStyle w:val="Estilo3"/>
              <w:jc w:val="right"/>
            </w:pPr>
            <w:r w:rsidRPr="005B0702">
              <w:rPr>
                <w:rFonts w:ascii="Arial" w:eastAsia="Arial" w:hAnsi="Arial" w:cs="Arial"/>
                <w:sz w:val="16"/>
              </w:rPr>
              <w:t>35</w:t>
            </w:r>
          </w:p>
        </w:tc>
        <w:tc>
          <w:tcPr>
            <w:tcW w:w="2154" w:type="dxa"/>
            <w:vAlign w:val="center"/>
          </w:tcPr>
          <w:p w:rsidR="009218E9" w:rsidRPr="005B0702" w:rsidRDefault="004E2350">
            <w:pPr>
              <w:pStyle w:val="Estilo3"/>
              <w:rPr>
                <w:rFonts w:ascii="Arial" w:eastAsia="Arial" w:hAnsi="Arial" w:cs="Arial"/>
                <w:sz w:val="16"/>
              </w:rPr>
            </w:pPr>
            <w:r w:rsidRPr="005B0702">
              <w:rPr>
                <w:rFonts w:ascii="Arial" w:eastAsia="Arial" w:hAnsi="Arial" w:cs="Arial"/>
                <w:sz w:val="16"/>
              </w:rPr>
              <w:t>Las entidades federativas realizarán acciones de sensibilización de acuerdo al grupo de edad de pertenencia, con la</w:t>
            </w:r>
          </w:p>
          <w:p w:rsidR="009218E9" w:rsidRPr="005B0702" w:rsidRDefault="004E2350">
            <w:pPr>
              <w:pStyle w:val="Estilo3"/>
            </w:pPr>
            <w:proofErr w:type="gramStart"/>
            <w:r w:rsidRPr="005B0702">
              <w:rPr>
                <w:rFonts w:ascii="Arial" w:eastAsia="Arial" w:hAnsi="Arial" w:cs="Arial"/>
                <w:sz w:val="16"/>
              </w:rPr>
              <w:t>finalidad</w:t>
            </w:r>
            <w:proofErr w:type="gramEnd"/>
            <w:r w:rsidRPr="005B0702">
              <w:rPr>
                <w:rFonts w:ascii="Arial" w:eastAsia="Arial" w:hAnsi="Arial" w:cs="Arial"/>
                <w:sz w:val="16"/>
              </w:rPr>
              <w:t xml:space="preserve"> de que puedan identificar los principales factores de riesgo para la ocurrencia de lesiones accidentales.</w:t>
            </w:r>
          </w:p>
        </w:tc>
        <w:tc>
          <w:tcPr>
            <w:tcW w:w="2143" w:type="dxa"/>
            <w:vAlign w:val="center"/>
          </w:tcPr>
          <w:p w:rsidR="009218E9" w:rsidRPr="005B0702" w:rsidRDefault="004E2350">
            <w:pPr>
              <w:pStyle w:val="Estilo3"/>
              <w:jc w:val="right"/>
            </w:pPr>
            <w:r w:rsidRPr="005B0702">
              <w:rPr>
                <w:rFonts w:ascii="Arial" w:eastAsia="Arial" w:hAnsi="Arial" w:cs="Arial"/>
                <w:sz w:val="16"/>
              </w:rPr>
              <w:t>1</w:t>
            </w:r>
          </w:p>
        </w:tc>
      </w:tr>
    </w:tbl>
    <w:p w:rsidR="009218E9" w:rsidRPr="005B0702" w:rsidRDefault="009218E9"/>
    <w:p w:rsidR="009218E9" w:rsidRPr="005B0702" w:rsidRDefault="004E2350">
      <w:pPr>
        <w:pStyle w:val="Estilo3"/>
        <w:jc w:val="center"/>
      </w:pPr>
      <w:r w:rsidRPr="005B0702">
        <w:rPr>
          <w:rFonts w:ascii="Arial" w:eastAsia="Arial" w:hAnsi="Arial" w:cs="Arial"/>
          <w:b/>
          <w:sz w:val="20"/>
          <w:shd w:val="clear" w:color="auto" w:fill="FFFFFF"/>
        </w:rPr>
        <w:t>316 DIRECCIÓN GENERAL DE EPIDEMIOLOGÍA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2"/>
        <w:gridCol w:w="522"/>
        <w:gridCol w:w="1553"/>
        <w:gridCol w:w="833"/>
        <w:gridCol w:w="1820"/>
        <w:gridCol w:w="1780"/>
        <w:gridCol w:w="1763"/>
        <w:gridCol w:w="975"/>
        <w:gridCol w:w="2154"/>
        <w:gridCol w:w="2144"/>
      </w:tblGrid>
      <w:tr w:rsidR="005B0702" w:rsidRPr="005B0702">
        <w:tc>
          <w:tcPr>
            <w:tcW w:w="522" w:type="dxa"/>
            <w:vAlign w:val="center"/>
          </w:tcPr>
          <w:p w:rsidR="009218E9" w:rsidRPr="005B0702" w:rsidRDefault="004E2350">
            <w:pPr>
              <w:pStyle w:val="Estilo3"/>
              <w:jc w:val="center"/>
            </w:pPr>
            <w:r w:rsidRPr="005B0702">
              <w:rPr>
                <w:rFonts w:ascii="Arial" w:eastAsia="Arial" w:hAnsi="Arial" w:cs="Arial"/>
                <w:b/>
                <w:sz w:val="16"/>
              </w:rPr>
              <w:t>No.</w:t>
            </w:r>
          </w:p>
        </w:tc>
        <w:tc>
          <w:tcPr>
            <w:tcW w:w="2075" w:type="dxa"/>
            <w:gridSpan w:val="2"/>
            <w:vAlign w:val="center"/>
          </w:tcPr>
          <w:p w:rsidR="009218E9" w:rsidRPr="005B0702" w:rsidRDefault="004E2350">
            <w:pPr>
              <w:pStyle w:val="Estilo3"/>
              <w:jc w:val="center"/>
            </w:pPr>
            <w:r w:rsidRPr="005B0702">
              <w:rPr>
                <w:rFonts w:ascii="Arial" w:eastAsia="Arial" w:hAnsi="Arial" w:cs="Arial"/>
                <w:b/>
                <w:sz w:val="16"/>
              </w:rPr>
              <w:t>PROGRAMA</w:t>
            </w:r>
          </w:p>
        </w:tc>
        <w:tc>
          <w:tcPr>
            <w:tcW w:w="833" w:type="dxa"/>
            <w:vAlign w:val="center"/>
          </w:tcPr>
          <w:p w:rsidR="009218E9" w:rsidRPr="005B0702" w:rsidRDefault="004E2350">
            <w:pPr>
              <w:pStyle w:val="Estilo3"/>
              <w:jc w:val="center"/>
            </w:pPr>
            <w:r w:rsidRPr="005B0702">
              <w:rPr>
                <w:rFonts w:ascii="Arial" w:eastAsia="Arial" w:hAnsi="Arial" w:cs="Arial"/>
                <w:b/>
                <w:sz w:val="16"/>
              </w:rPr>
              <w:t>ÍNDICE</w:t>
            </w:r>
          </w:p>
        </w:tc>
        <w:tc>
          <w:tcPr>
            <w:tcW w:w="1820" w:type="dxa"/>
            <w:vAlign w:val="center"/>
          </w:tcPr>
          <w:p w:rsidR="009218E9" w:rsidRPr="005B0702" w:rsidRDefault="004E2350">
            <w:pPr>
              <w:pStyle w:val="Estilo3"/>
              <w:jc w:val="center"/>
            </w:pPr>
            <w:r w:rsidRPr="005B0702">
              <w:rPr>
                <w:rFonts w:ascii="Arial" w:eastAsia="Arial" w:hAnsi="Arial" w:cs="Arial"/>
                <w:b/>
                <w:sz w:val="16"/>
              </w:rPr>
              <w:t>TIPO DE INDICADOR</w:t>
            </w:r>
          </w:p>
        </w:tc>
        <w:tc>
          <w:tcPr>
            <w:tcW w:w="1780" w:type="dxa"/>
            <w:vAlign w:val="center"/>
          </w:tcPr>
          <w:p w:rsidR="009218E9" w:rsidRPr="005B0702" w:rsidRDefault="004E2350">
            <w:pPr>
              <w:pStyle w:val="Estilo3"/>
              <w:jc w:val="center"/>
            </w:pPr>
            <w:r w:rsidRPr="005B0702">
              <w:rPr>
                <w:rFonts w:ascii="Arial" w:eastAsia="Arial" w:hAnsi="Arial" w:cs="Arial"/>
                <w:b/>
                <w:sz w:val="16"/>
              </w:rPr>
              <w:t>NUMERADOR</w:t>
            </w:r>
          </w:p>
        </w:tc>
        <w:tc>
          <w:tcPr>
            <w:tcW w:w="1763" w:type="dxa"/>
            <w:vAlign w:val="center"/>
          </w:tcPr>
          <w:p w:rsidR="009218E9" w:rsidRPr="005B0702" w:rsidRDefault="004E2350">
            <w:pPr>
              <w:pStyle w:val="Estilo3"/>
              <w:jc w:val="center"/>
            </w:pPr>
            <w:r w:rsidRPr="005B0702">
              <w:rPr>
                <w:rFonts w:ascii="Arial" w:eastAsia="Arial" w:hAnsi="Arial" w:cs="Arial"/>
                <w:b/>
                <w:sz w:val="16"/>
              </w:rPr>
              <w:t>DENOMINADOR</w:t>
            </w:r>
          </w:p>
        </w:tc>
        <w:tc>
          <w:tcPr>
            <w:tcW w:w="975" w:type="dxa"/>
            <w:vAlign w:val="center"/>
          </w:tcPr>
          <w:p w:rsidR="009218E9" w:rsidRPr="005B0702" w:rsidRDefault="004E2350">
            <w:pPr>
              <w:pStyle w:val="Estilo3"/>
              <w:jc w:val="center"/>
            </w:pPr>
            <w:r w:rsidRPr="005B0702">
              <w:rPr>
                <w:rFonts w:ascii="Arial" w:eastAsia="Arial" w:hAnsi="Arial" w:cs="Arial"/>
                <w:b/>
                <w:sz w:val="16"/>
              </w:rPr>
              <w:t>META FEDERAL</w:t>
            </w:r>
          </w:p>
        </w:tc>
        <w:tc>
          <w:tcPr>
            <w:tcW w:w="2154" w:type="dxa"/>
            <w:vAlign w:val="center"/>
          </w:tcPr>
          <w:p w:rsidR="009218E9" w:rsidRPr="005B0702" w:rsidRDefault="004E2350">
            <w:pPr>
              <w:pStyle w:val="Estilo3"/>
              <w:jc w:val="center"/>
            </w:pPr>
            <w:r w:rsidRPr="005B0702">
              <w:rPr>
                <w:rFonts w:ascii="Arial" w:eastAsia="Arial" w:hAnsi="Arial" w:cs="Arial"/>
                <w:b/>
                <w:sz w:val="16"/>
              </w:rPr>
              <w:t>INDICADOR</w:t>
            </w:r>
          </w:p>
        </w:tc>
        <w:tc>
          <w:tcPr>
            <w:tcW w:w="2143" w:type="dxa"/>
            <w:vAlign w:val="center"/>
          </w:tcPr>
          <w:p w:rsidR="009218E9" w:rsidRPr="005B0702" w:rsidRDefault="004E2350">
            <w:pPr>
              <w:pStyle w:val="Estilo3"/>
              <w:jc w:val="center"/>
            </w:pPr>
            <w:r w:rsidRPr="005B0702">
              <w:rPr>
                <w:rFonts w:ascii="Arial" w:eastAsia="Arial" w:hAnsi="Arial" w:cs="Arial"/>
                <w:b/>
                <w:sz w:val="16"/>
              </w:rPr>
              <w:t>META ESTATAL</w:t>
            </w:r>
          </w:p>
        </w:tc>
      </w:tr>
      <w:tr w:rsidR="005B0702" w:rsidRPr="002F35E9">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3544" w:type="dxa"/>
            <w:gridSpan w:val="9"/>
            <w:vAlign w:val="center"/>
          </w:tcPr>
          <w:p w:rsidR="009218E9" w:rsidRPr="005B0702" w:rsidRDefault="004E2350">
            <w:pPr>
              <w:pStyle w:val="Estilo3"/>
            </w:pPr>
            <w:r w:rsidRPr="005B0702">
              <w:rPr>
                <w:rFonts w:ascii="Arial" w:eastAsia="Arial" w:hAnsi="Arial" w:cs="Arial"/>
                <w:sz w:val="16"/>
              </w:rPr>
              <w:t>Atención a Emergencias en Salud</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Emergencias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UIES en operación en el año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UIES programadas por año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UIES en operación bajo la normatividad establecida.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Emergencias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Entidades Federativas con servicios de Sanidad Internacional en operación.</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Entidades Federativas con servicios de Sanidad Internacional Programadas por año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Entidades federativas con Servicios de Sanidad Internacional en operación bajo la normatividad establecida.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Emergencias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5.2.1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Supervisiones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Supervisiones Programadas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Supervisión a las jurisdicciones sanitarias de mayor riesgo y niveles locales.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Monitoreo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Sistemas especiales cuyo indicie de desempeño  aumentaron en 0.3 puntos con respecto del año anterior en cada una de las entidades federativas.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Sistemas Especiales programados por cada Entidad para mejorar</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Sistemas especiales cuyo </w:t>
            </w:r>
            <w:proofErr w:type="spellStart"/>
            <w:r w:rsidRPr="005B0702">
              <w:rPr>
                <w:rFonts w:ascii="Arial" w:eastAsia="Arial" w:hAnsi="Arial" w:cs="Arial"/>
                <w:sz w:val="16"/>
              </w:rPr>
              <w:t>indice</w:t>
            </w:r>
            <w:proofErr w:type="spellEnd"/>
            <w:r w:rsidRPr="005B0702">
              <w:rPr>
                <w:rFonts w:ascii="Arial" w:eastAsia="Arial" w:hAnsi="Arial" w:cs="Arial"/>
                <w:sz w:val="16"/>
              </w:rPr>
              <w:t xml:space="preserve"> de desempeño  aumentaron en 0.3 puntos con respecto del año anterior en cada una de las entidades federativas.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Monitoreo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1.1.2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Reportes de Información Epidemiológica mensual publicados en un medio oficial.</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reportes de información epidemiológicos programados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Porcentaje de Reportes de Información epidemiológica  publicados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gridSpan w:val="2"/>
            <w:vAlign w:val="center"/>
          </w:tcPr>
          <w:p w:rsidR="009218E9" w:rsidRPr="005B0702" w:rsidRDefault="004E2350">
            <w:pPr>
              <w:pStyle w:val="Estilo3"/>
            </w:pPr>
            <w:r w:rsidRPr="005B0702">
              <w:rPr>
                <w:rFonts w:ascii="Arial" w:eastAsia="Arial" w:hAnsi="Arial" w:cs="Arial"/>
                <w:sz w:val="16"/>
              </w:rPr>
              <w:t>Diagnóstico en Salud Pública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sz w:val="16"/>
              </w:rPr>
            </w:pPr>
            <w:r w:rsidRPr="005B0702">
              <w:rPr>
                <w:rFonts w:ascii="Arial" w:eastAsia="Arial" w:hAnsi="Arial" w:cs="Arial"/>
                <w:sz w:val="16"/>
              </w:rPr>
              <w:t>Índice de Desempeño alcanzado por el LESP</w:t>
            </w:r>
          </w:p>
          <w:p w:rsidR="009218E9" w:rsidRPr="005B0702" w:rsidRDefault="009218E9">
            <w:pPr>
              <w:pStyle w:val="Estilo3"/>
            </w:pP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sz w:val="16"/>
              </w:rPr>
            </w:pPr>
            <w:r w:rsidRPr="005B0702">
              <w:rPr>
                <w:rFonts w:ascii="Arial" w:eastAsia="Arial" w:hAnsi="Arial" w:cs="Arial"/>
                <w:sz w:val="16"/>
              </w:rPr>
              <w:t>Índice de Desempeño programado por el LESP</w:t>
            </w:r>
          </w:p>
          <w:p w:rsidR="009218E9" w:rsidRPr="005B0702" w:rsidRDefault="009218E9">
            <w:pPr>
              <w:pStyle w:val="Estilo3"/>
            </w:pP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Índice de desempeño de los diagnósticos del marco analítico básico declarados por el LESP</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gridSpan w:val="2"/>
            <w:vAlign w:val="center"/>
          </w:tcPr>
          <w:p w:rsidR="009218E9" w:rsidRPr="005B0702" w:rsidRDefault="004E2350">
            <w:pPr>
              <w:pStyle w:val="Estilo3"/>
            </w:pPr>
            <w:r w:rsidRPr="005B0702">
              <w:rPr>
                <w:rFonts w:ascii="Arial" w:eastAsia="Arial" w:hAnsi="Arial" w:cs="Arial"/>
                <w:sz w:val="16"/>
              </w:rPr>
              <w:t>Diagnóstico en Salud Pública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muestras procesadas en tiempo del Marco Analítico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muestras aceptadas del Marco Analítico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Porcentaje de muestras procesadas en tiempo del Marco Analítico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bl>
    <w:p w:rsidR="009218E9" w:rsidRPr="005B0702" w:rsidRDefault="009218E9"/>
    <w:p w:rsidR="009218E9" w:rsidRPr="005B0702" w:rsidRDefault="004E2350">
      <w:pPr>
        <w:pStyle w:val="Estilo3"/>
        <w:jc w:val="center"/>
      </w:pPr>
      <w:r w:rsidRPr="005B0702">
        <w:rPr>
          <w:rFonts w:ascii="Arial" w:eastAsia="Arial" w:hAnsi="Arial" w:cs="Arial"/>
          <w:b/>
          <w:sz w:val="20"/>
          <w:shd w:val="clear" w:color="auto" w:fill="FFFFFF"/>
        </w:rPr>
        <w:t>K00 CENTRO NACIONAL PARA LA PREVENCIÓN Y EL CONTROL DEL VIH/SIDA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2"/>
        <w:gridCol w:w="2075"/>
        <w:gridCol w:w="833"/>
        <w:gridCol w:w="1820"/>
        <w:gridCol w:w="1780"/>
        <w:gridCol w:w="1763"/>
        <w:gridCol w:w="975"/>
        <w:gridCol w:w="2154"/>
        <w:gridCol w:w="2143"/>
      </w:tblGrid>
      <w:tr w:rsidR="005B0702" w:rsidRPr="005B0702">
        <w:tc>
          <w:tcPr>
            <w:tcW w:w="522" w:type="dxa"/>
            <w:vAlign w:val="center"/>
          </w:tcPr>
          <w:p w:rsidR="009218E9" w:rsidRPr="005B0702" w:rsidRDefault="004E2350">
            <w:pPr>
              <w:pStyle w:val="Estilo3"/>
              <w:jc w:val="center"/>
            </w:pPr>
            <w:r w:rsidRPr="005B0702">
              <w:rPr>
                <w:rFonts w:ascii="Arial" w:eastAsia="Arial" w:hAnsi="Arial" w:cs="Arial"/>
                <w:b/>
                <w:sz w:val="16"/>
              </w:rPr>
              <w:t>No.</w:t>
            </w:r>
          </w:p>
        </w:tc>
        <w:tc>
          <w:tcPr>
            <w:tcW w:w="2075" w:type="dxa"/>
            <w:vAlign w:val="center"/>
          </w:tcPr>
          <w:p w:rsidR="009218E9" w:rsidRPr="005B0702" w:rsidRDefault="004E2350">
            <w:pPr>
              <w:pStyle w:val="Estilo3"/>
              <w:jc w:val="center"/>
            </w:pPr>
            <w:r w:rsidRPr="005B0702">
              <w:rPr>
                <w:rFonts w:ascii="Arial" w:eastAsia="Arial" w:hAnsi="Arial" w:cs="Arial"/>
                <w:b/>
                <w:sz w:val="16"/>
              </w:rPr>
              <w:t>PROGRAMA</w:t>
            </w:r>
          </w:p>
        </w:tc>
        <w:tc>
          <w:tcPr>
            <w:tcW w:w="833" w:type="dxa"/>
            <w:vAlign w:val="center"/>
          </w:tcPr>
          <w:p w:rsidR="009218E9" w:rsidRPr="005B0702" w:rsidRDefault="004E2350">
            <w:pPr>
              <w:pStyle w:val="Estilo3"/>
              <w:jc w:val="center"/>
            </w:pPr>
            <w:r w:rsidRPr="005B0702">
              <w:rPr>
                <w:rFonts w:ascii="Arial" w:eastAsia="Arial" w:hAnsi="Arial" w:cs="Arial"/>
                <w:b/>
                <w:sz w:val="16"/>
              </w:rPr>
              <w:t>ÍNDICE</w:t>
            </w:r>
          </w:p>
        </w:tc>
        <w:tc>
          <w:tcPr>
            <w:tcW w:w="1820" w:type="dxa"/>
            <w:vAlign w:val="center"/>
          </w:tcPr>
          <w:p w:rsidR="009218E9" w:rsidRPr="005B0702" w:rsidRDefault="004E2350">
            <w:pPr>
              <w:pStyle w:val="Estilo3"/>
              <w:jc w:val="center"/>
            </w:pPr>
            <w:r w:rsidRPr="005B0702">
              <w:rPr>
                <w:rFonts w:ascii="Arial" w:eastAsia="Arial" w:hAnsi="Arial" w:cs="Arial"/>
                <w:b/>
                <w:sz w:val="16"/>
              </w:rPr>
              <w:t>TIPO DE INDICADOR</w:t>
            </w:r>
          </w:p>
        </w:tc>
        <w:tc>
          <w:tcPr>
            <w:tcW w:w="1780" w:type="dxa"/>
            <w:vAlign w:val="center"/>
          </w:tcPr>
          <w:p w:rsidR="009218E9" w:rsidRPr="005B0702" w:rsidRDefault="004E2350">
            <w:pPr>
              <w:pStyle w:val="Estilo3"/>
              <w:jc w:val="center"/>
            </w:pPr>
            <w:r w:rsidRPr="005B0702">
              <w:rPr>
                <w:rFonts w:ascii="Arial" w:eastAsia="Arial" w:hAnsi="Arial" w:cs="Arial"/>
                <w:b/>
                <w:sz w:val="16"/>
              </w:rPr>
              <w:t>NUMERADOR</w:t>
            </w:r>
          </w:p>
        </w:tc>
        <w:tc>
          <w:tcPr>
            <w:tcW w:w="1763" w:type="dxa"/>
            <w:vAlign w:val="center"/>
          </w:tcPr>
          <w:p w:rsidR="009218E9" w:rsidRPr="005B0702" w:rsidRDefault="004E2350">
            <w:pPr>
              <w:pStyle w:val="Estilo3"/>
              <w:jc w:val="center"/>
            </w:pPr>
            <w:r w:rsidRPr="005B0702">
              <w:rPr>
                <w:rFonts w:ascii="Arial" w:eastAsia="Arial" w:hAnsi="Arial" w:cs="Arial"/>
                <w:b/>
                <w:sz w:val="16"/>
              </w:rPr>
              <w:t>DENOMINADOR</w:t>
            </w:r>
          </w:p>
        </w:tc>
        <w:tc>
          <w:tcPr>
            <w:tcW w:w="975" w:type="dxa"/>
            <w:vAlign w:val="center"/>
          </w:tcPr>
          <w:p w:rsidR="009218E9" w:rsidRPr="005B0702" w:rsidRDefault="004E2350">
            <w:pPr>
              <w:pStyle w:val="Estilo3"/>
              <w:jc w:val="center"/>
            </w:pPr>
            <w:r w:rsidRPr="005B0702">
              <w:rPr>
                <w:rFonts w:ascii="Arial" w:eastAsia="Arial" w:hAnsi="Arial" w:cs="Arial"/>
                <w:b/>
                <w:sz w:val="16"/>
              </w:rPr>
              <w:t>META FEDERAL</w:t>
            </w:r>
          </w:p>
        </w:tc>
        <w:tc>
          <w:tcPr>
            <w:tcW w:w="2154" w:type="dxa"/>
            <w:vAlign w:val="center"/>
          </w:tcPr>
          <w:p w:rsidR="009218E9" w:rsidRPr="005B0702" w:rsidRDefault="004E2350">
            <w:pPr>
              <w:pStyle w:val="Estilo3"/>
              <w:jc w:val="center"/>
            </w:pPr>
            <w:r w:rsidRPr="005B0702">
              <w:rPr>
                <w:rFonts w:ascii="Arial" w:eastAsia="Arial" w:hAnsi="Arial" w:cs="Arial"/>
                <w:b/>
                <w:sz w:val="16"/>
              </w:rPr>
              <w:t>INDICADOR</w:t>
            </w:r>
          </w:p>
        </w:tc>
        <w:tc>
          <w:tcPr>
            <w:tcW w:w="2143" w:type="dxa"/>
            <w:vAlign w:val="center"/>
          </w:tcPr>
          <w:p w:rsidR="009218E9" w:rsidRPr="005B0702" w:rsidRDefault="004E2350">
            <w:pPr>
              <w:pStyle w:val="Estilo3"/>
              <w:jc w:val="center"/>
            </w:pPr>
            <w:r w:rsidRPr="005B0702">
              <w:rPr>
                <w:rFonts w:ascii="Arial" w:eastAsia="Arial" w:hAnsi="Arial" w:cs="Arial"/>
                <w:b/>
                <w:sz w:val="16"/>
              </w:rPr>
              <w:t>META ESTATAL</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833" w:type="dxa"/>
            <w:vAlign w:val="center"/>
          </w:tcPr>
          <w:p w:rsidR="009218E9" w:rsidRPr="005B0702" w:rsidRDefault="004E2350">
            <w:pPr>
              <w:pStyle w:val="Estilo3"/>
              <w:jc w:val="center"/>
            </w:pPr>
            <w:r w:rsidRPr="005B0702">
              <w:rPr>
                <w:rFonts w:ascii="Arial" w:eastAsia="Arial" w:hAnsi="Arial" w:cs="Arial"/>
                <w:sz w:val="16"/>
              </w:rPr>
              <w:t>1.3.1</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pPr>
            <w:r w:rsidRPr="005B0702">
              <w:rPr>
                <w:rFonts w:ascii="Arial" w:eastAsia="Arial" w:hAnsi="Arial" w:cs="Arial"/>
                <w:sz w:val="16"/>
              </w:rPr>
              <w:t xml:space="preserve">Fases completas en la implementación de la estrategia estatal de prevención combinada del VIH e ITS. </w:t>
            </w:r>
          </w:p>
        </w:tc>
        <w:tc>
          <w:tcPr>
            <w:tcW w:w="1763" w:type="dxa"/>
            <w:vAlign w:val="center"/>
          </w:tcPr>
          <w:p w:rsidR="009218E9" w:rsidRPr="005B0702" w:rsidRDefault="004E2350">
            <w:pPr>
              <w:pStyle w:val="Estilo3"/>
            </w:pPr>
            <w:r w:rsidRPr="005B0702">
              <w:rPr>
                <w:rFonts w:ascii="Arial" w:eastAsia="Arial" w:hAnsi="Arial" w:cs="Arial"/>
                <w:sz w:val="16"/>
              </w:rPr>
              <w:t xml:space="preserve">Fases programadas en la implementación de la estrategia estatal de prevención combinada del VIH e ITS. </w:t>
            </w:r>
            <w:r w:rsidRPr="005B0702">
              <w:rPr>
                <w:rFonts w:ascii="Arial" w:eastAsia="Arial" w:hAnsi="Arial" w:cs="Arial"/>
                <w:sz w:val="16"/>
              </w:rPr>
              <w:tab/>
            </w:r>
          </w:p>
        </w:tc>
        <w:tc>
          <w:tcPr>
            <w:tcW w:w="975" w:type="dxa"/>
            <w:vAlign w:val="center"/>
          </w:tcPr>
          <w:p w:rsidR="009218E9" w:rsidRPr="005B0702" w:rsidRDefault="004E2350">
            <w:pPr>
              <w:pStyle w:val="Estilo3"/>
              <w:jc w:val="right"/>
            </w:pPr>
            <w:r w:rsidRPr="005B0702">
              <w:rPr>
                <w:rFonts w:ascii="Arial" w:eastAsia="Arial" w:hAnsi="Arial" w:cs="Arial"/>
                <w:sz w:val="16"/>
              </w:rPr>
              <w:t>100</w:t>
            </w:r>
          </w:p>
        </w:tc>
        <w:tc>
          <w:tcPr>
            <w:tcW w:w="2154" w:type="dxa"/>
            <w:vAlign w:val="center"/>
          </w:tcPr>
          <w:p w:rsidR="009218E9" w:rsidRPr="005B0702" w:rsidRDefault="004E2350">
            <w:pPr>
              <w:pStyle w:val="Estilo3"/>
              <w:rPr>
                <w:rFonts w:ascii="Arial" w:eastAsia="Arial" w:hAnsi="Arial" w:cs="Arial"/>
                <w:sz w:val="16"/>
              </w:rPr>
            </w:pPr>
            <w:r w:rsidRPr="005B0702">
              <w:rPr>
                <w:rFonts w:ascii="Arial" w:eastAsia="Arial" w:hAnsi="Arial" w:cs="Arial"/>
                <w:sz w:val="16"/>
              </w:rPr>
              <w:t>Es el porcentaje de avance de las fases para la implementación de la estrategia estatal de prevención combinada, respecto de las fases programadas en el año.</w:t>
            </w:r>
          </w:p>
          <w:p w:rsidR="009218E9" w:rsidRPr="005B0702" w:rsidRDefault="004E2350">
            <w:pPr>
              <w:pStyle w:val="Estilo3"/>
              <w:rPr>
                <w:rFonts w:ascii="Arial" w:eastAsia="Arial" w:hAnsi="Arial" w:cs="Arial"/>
                <w:sz w:val="16"/>
              </w:rPr>
            </w:pPr>
            <w:r w:rsidRPr="005B0702">
              <w:rPr>
                <w:rFonts w:ascii="Arial" w:eastAsia="Arial" w:hAnsi="Arial" w:cs="Arial"/>
                <w:sz w:val="16"/>
              </w:rPr>
              <w:t xml:space="preserve">Este indicador intenta medir el avance en la implementación de la estrategia estatal de prevención combinada, financiada por el Censida, </w:t>
            </w:r>
            <w:r w:rsidRPr="005B0702">
              <w:rPr>
                <w:rFonts w:ascii="Arial" w:eastAsia="Arial" w:hAnsi="Arial" w:cs="Arial"/>
                <w:sz w:val="16"/>
              </w:rPr>
              <w:lastRenderedPageBreak/>
              <w:t xml:space="preserve">a través del Ramo 12, cuyo proceso se describe en cuatro fases que agrupan las actividades a realizar en cada trimestre del año: </w:t>
            </w:r>
          </w:p>
          <w:p w:rsidR="009218E9" w:rsidRPr="005B0702" w:rsidRDefault="004E2350">
            <w:pPr>
              <w:pStyle w:val="Estilo3"/>
              <w:rPr>
                <w:rFonts w:ascii="Arial" w:eastAsia="Arial" w:hAnsi="Arial" w:cs="Arial"/>
                <w:sz w:val="16"/>
              </w:rPr>
            </w:pPr>
            <w:r w:rsidRPr="005B0702">
              <w:rPr>
                <w:rFonts w:ascii="Arial" w:eastAsia="Arial" w:hAnsi="Arial" w:cs="Arial"/>
                <w:sz w:val="16"/>
              </w:rPr>
              <w:t xml:space="preserve">Fase 1.- Programa de trabajo de la estrategia estatal de prevención combinada (1er. Trimestre.)     </w:t>
            </w:r>
          </w:p>
          <w:p w:rsidR="009218E9" w:rsidRPr="005B0702" w:rsidRDefault="004E2350">
            <w:pPr>
              <w:pStyle w:val="Estilo3"/>
              <w:rPr>
                <w:rFonts w:ascii="Arial" w:eastAsia="Arial" w:hAnsi="Arial" w:cs="Arial"/>
                <w:sz w:val="16"/>
              </w:rPr>
            </w:pPr>
            <w:r w:rsidRPr="005B0702">
              <w:rPr>
                <w:rFonts w:ascii="Arial" w:eastAsia="Arial" w:hAnsi="Arial" w:cs="Arial"/>
                <w:sz w:val="16"/>
              </w:rPr>
              <w:t>Fase 2.- Firma de convenios (Censida y entidades federativas) y asignación de recursos financieros (2do. Trimestre).</w:t>
            </w:r>
          </w:p>
          <w:p w:rsidR="009218E9" w:rsidRPr="005B0702" w:rsidRDefault="004E2350">
            <w:pPr>
              <w:pStyle w:val="Estilo3"/>
              <w:rPr>
                <w:rFonts w:ascii="Arial" w:eastAsia="Arial" w:hAnsi="Arial" w:cs="Arial"/>
                <w:sz w:val="16"/>
              </w:rPr>
            </w:pPr>
            <w:r w:rsidRPr="005B0702">
              <w:rPr>
                <w:rFonts w:ascii="Arial" w:eastAsia="Arial" w:hAnsi="Arial" w:cs="Arial"/>
                <w:sz w:val="16"/>
              </w:rPr>
              <w:t xml:space="preserve">Fase 3.- Monitoreo y seguimiento de actividades (reporte de avance) (3er. Trimestre).    </w:t>
            </w:r>
          </w:p>
          <w:p w:rsidR="009218E9" w:rsidRPr="005B0702" w:rsidRDefault="004E2350">
            <w:pPr>
              <w:pStyle w:val="Estilo3"/>
              <w:rPr>
                <w:rFonts w:ascii="Arial" w:eastAsia="Arial" w:hAnsi="Arial" w:cs="Arial"/>
                <w:sz w:val="16"/>
              </w:rPr>
            </w:pPr>
            <w:r w:rsidRPr="005B0702">
              <w:rPr>
                <w:rFonts w:ascii="Arial" w:eastAsia="Arial" w:hAnsi="Arial" w:cs="Arial"/>
                <w:sz w:val="16"/>
              </w:rPr>
              <w:t>Fase 4.- Recepción de reporte final (4to. trimestre).</w:t>
            </w:r>
          </w:p>
          <w:p w:rsidR="009218E9" w:rsidRPr="005B0702" w:rsidRDefault="004E2350">
            <w:pPr>
              <w:pStyle w:val="Estilo3"/>
            </w:pPr>
            <w:r w:rsidRPr="005B0702">
              <w:rPr>
                <w:rFonts w:ascii="Arial" w:eastAsia="Arial" w:hAnsi="Arial" w:cs="Arial"/>
                <w:sz w:val="16"/>
              </w:rPr>
              <w:t>Cada fase equivale a un 25% de avance y cada trimestre se irá acumulando, hasta llegar a 100%.</w:t>
            </w:r>
          </w:p>
        </w:tc>
        <w:tc>
          <w:tcPr>
            <w:tcW w:w="2143" w:type="dxa"/>
            <w:vAlign w:val="center"/>
          </w:tcPr>
          <w:p w:rsidR="009218E9" w:rsidRPr="005B0702" w:rsidRDefault="004E2350">
            <w:pPr>
              <w:pStyle w:val="Estilo3"/>
              <w:jc w:val="right"/>
            </w:pPr>
            <w:r w:rsidRPr="005B0702">
              <w:rPr>
                <w:rFonts w:ascii="Arial" w:eastAsia="Arial" w:hAnsi="Arial" w:cs="Arial"/>
                <w:sz w:val="16"/>
              </w:rPr>
              <w:lastRenderedPageBreak/>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lastRenderedPageBreak/>
              <w:t>1</w:t>
            </w:r>
          </w:p>
        </w:tc>
        <w:tc>
          <w:tcPr>
            <w:tcW w:w="2075"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833" w:type="dxa"/>
            <w:vAlign w:val="center"/>
          </w:tcPr>
          <w:p w:rsidR="009218E9" w:rsidRPr="005B0702" w:rsidRDefault="004E2350">
            <w:pPr>
              <w:pStyle w:val="Estilo3"/>
              <w:jc w:val="center"/>
            </w:pPr>
            <w:r w:rsidRPr="005B0702">
              <w:rPr>
                <w:rFonts w:ascii="Arial" w:eastAsia="Arial" w:hAnsi="Arial" w:cs="Arial"/>
                <w:sz w:val="16"/>
              </w:rPr>
              <w:t>1.9.1</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pPr>
            <w:r w:rsidRPr="005B0702">
              <w:rPr>
                <w:rFonts w:ascii="Arial" w:eastAsia="Arial" w:hAnsi="Arial" w:cs="Arial"/>
                <w:sz w:val="16"/>
              </w:rPr>
              <w:t>Condones distribuidos a personas con VIH e ITS en Servicios Especializados de Atención Integral.</w:t>
            </w:r>
          </w:p>
        </w:tc>
        <w:tc>
          <w:tcPr>
            <w:tcW w:w="1763" w:type="dxa"/>
            <w:vAlign w:val="center"/>
          </w:tcPr>
          <w:p w:rsidR="009218E9" w:rsidRPr="005B0702" w:rsidRDefault="004E2350">
            <w:pPr>
              <w:pStyle w:val="Estilo3"/>
            </w:pPr>
            <w:r w:rsidRPr="005B0702">
              <w:rPr>
                <w:rFonts w:ascii="Arial" w:eastAsia="Arial" w:hAnsi="Arial" w:cs="Arial"/>
                <w:sz w:val="16"/>
              </w:rPr>
              <w:t>No aplica</w:t>
            </w:r>
          </w:p>
        </w:tc>
        <w:tc>
          <w:tcPr>
            <w:tcW w:w="975" w:type="dxa"/>
            <w:vAlign w:val="center"/>
          </w:tcPr>
          <w:p w:rsidR="009218E9" w:rsidRPr="005B0702" w:rsidRDefault="004E2350">
            <w:pPr>
              <w:pStyle w:val="Estilo3"/>
              <w:jc w:val="right"/>
            </w:pPr>
            <w:r w:rsidRPr="005B0702">
              <w:rPr>
                <w:rFonts w:ascii="Arial" w:eastAsia="Arial" w:hAnsi="Arial" w:cs="Arial"/>
                <w:sz w:val="16"/>
              </w:rPr>
              <w:t>112</w:t>
            </w:r>
          </w:p>
        </w:tc>
        <w:tc>
          <w:tcPr>
            <w:tcW w:w="2154" w:type="dxa"/>
            <w:vAlign w:val="center"/>
          </w:tcPr>
          <w:p w:rsidR="009218E9" w:rsidRPr="005B0702" w:rsidRDefault="004E2350">
            <w:pPr>
              <w:pStyle w:val="Estilo3"/>
            </w:pPr>
            <w:r w:rsidRPr="005B0702">
              <w:rPr>
                <w:rFonts w:ascii="Arial" w:eastAsia="Arial" w:hAnsi="Arial" w:cs="Arial"/>
                <w:sz w:val="16"/>
              </w:rPr>
              <w:t>Mide el número de condones distribuidos por persona/año con VIH e ITS que acuden a los Servicios Especializados de Atención Integral (</w:t>
            </w:r>
            <w:proofErr w:type="spellStart"/>
            <w:r w:rsidRPr="005B0702">
              <w:rPr>
                <w:rFonts w:ascii="Arial" w:eastAsia="Arial" w:hAnsi="Arial" w:cs="Arial"/>
                <w:sz w:val="16"/>
              </w:rPr>
              <w:t>Saih</w:t>
            </w:r>
            <w:proofErr w:type="spellEnd"/>
            <w:r w:rsidRPr="005B0702">
              <w:rPr>
                <w:rFonts w:ascii="Arial" w:eastAsia="Arial" w:hAnsi="Arial" w:cs="Arial"/>
                <w:sz w:val="16"/>
              </w:rPr>
              <w:t xml:space="preserve"> y </w:t>
            </w:r>
            <w:proofErr w:type="spellStart"/>
            <w:r w:rsidRPr="005B0702">
              <w:rPr>
                <w:rFonts w:ascii="Arial" w:eastAsia="Arial" w:hAnsi="Arial" w:cs="Arial"/>
                <w:sz w:val="16"/>
              </w:rPr>
              <w:t>Capasits</w:t>
            </w:r>
            <w:proofErr w:type="spellEnd"/>
            <w:r w:rsidRPr="005B0702">
              <w:rPr>
                <w:rFonts w:ascii="Arial" w:eastAsia="Arial" w:hAnsi="Arial" w:cs="Arial"/>
                <w:sz w:val="16"/>
              </w:rPr>
              <w:t>) de la Secretaría de Salud.</w:t>
            </w:r>
          </w:p>
        </w:tc>
        <w:tc>
          <w:tcPr>
            <w:tcW w:w="2143" w:type="dxa"/>
            <w:vAlign w:val="center"/>
          </w:tcPr>
          <w:p w:rsidR="009218E9" w:rsidRPr="005B0702" w:rsidRDefault="004E2350">
            <w:pPr>
              <w:pStyle w:val="Estilo3"/>
              <w:jc w:val="right"/>
            </w:pPr>
            <w:r w:rsidRPr="005B0702">
              <w:rPr>
                <w:rFonts w:ascii="Arial" w:eastAsia="Arial" w:hAnsi="Arial" w:cs="Arial"/>
                <w:sz w:val="16"/>
              </w:rPr>
              <w:t>112</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833" w:type="dxa"/>
            <w:vAlign w:val="center"/>
          </w:tcPr>
          <w:p w:rsidR="009218E9" w:rsidRPr="005B0702" w:rsidRDefault="004E2350">
            <w:pPr>
              <w:pStyle w:val="Estilo3"/>
              <w:jc w:val="center"/>
            </w:pPr>
            <w:r w:rsidRPr="005B0702">
              <w:rPr>
                <w:rFonts w:ascii="Arial" w:eastAsia="Arial" w:hAnsi="Arial" w:cs="Arial"/>
                <w:sz w:val="16"/>
              </w:rPr>
              <w:t>5.1.1</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pPr>
            <w:r w:rsidRPr="005B0702">
              <w:rPr>
                <w:rFonts w:ascii="Arial" w:eastAsia="Arial" w:hAnsi="Arial" w:cs="Arial"/>
                <w:sz w:val="16"/>
              </w:rPr>
              <w:t>Personas seropositivas no tratadas anteriormente cuyo primer recuento de linfocitos CD4 fue menor a 200 células/</w:t>
            </w:r>
            <w:proofErr w:type="spellStart"/>
            <w:r w:rsidRPr="005B0702">
              <w:rPr>
                <w:rFonts w:ascii="Arial" w:eastAsia="Arial" w:hAnsi="Arial" w:cs="Arial"/>
                <w:sz w:val="16"/>
              </w:rPr>
              <w:t>μl</w:t>
            </w:r>
            <w:proofErr w:type="spellEnd"/>
            <w:r w:rsidRPr="005B0702">
              <w:rPr>
                <w:rFonts w:ascii="Arial" w:eastAsia="Arial" w:hAnsi="Arial" w:cs="Arial"/>
                <w:sz w:val="16"/>
              </w:rPr>
              <w:t xml:space="preserve"> en la Secretaría de Salud.</w:t>
            </w:r>
          </w:p>
        </w:tc>
        <w:tc>
          <w:tcPr>
            <w:tcW w:w="1763" w:type="dxa"/>
            <w:vAlign w:val="center"/>
          </w:tcPr>
          <w:p w:rsidR="009218E9" w:rsidRPr="005B0702" w:rsidRDefault="004E2350">
            <w:pPr>
              <w:pStyle w:val="Estilo3"/>
            </w:pPr>
            <w:r w:rsidRPr="005B0702">
              <w:rPr>
                <w:rFonts w:ascii="Arial" w:eastAsia="Arial" w:hAnsi="Arial" w:cs="Arial"/>
                <w:sz w:val="16"/>
              </w:rPr>
              <w:t>Personas seropositivas no tratadas anteriormente que tuvieron el primer recuento de linfocitos CD4 en el año en la Secretaría de Salud.</w:t>
            </w:r>
          </w:p>
        </w:tc>
        <w:tc>
          <w:tcPr>
            <w:tcW w:w="975" w:type="dxa"/>
            <w:vAlign w:val="center"/>
          </w:tcPr>
          <w:p w:rsidR="009218E9" w:rsidRPr="005B0702" w:rsidRDefault="004E2350">
            <w:pPr>
              <w:pStyle w:val="Estilo3"/>
              <w:jc w:val="right"/>
            </w:pPr>
            <w:r w:rsidRPr="005B0702">
              <w:rPr>
                <w:rFonts w:ascii="Arial" w:eastAsia="Arial" w:hAnsi="Arial" w:cs="Arial"/>
                <w:sz w:val="16"/>
              </w:rPr>
              <w:t>100</w:t>
            </w:r>
          </w:p>
        </w:tc>
        <w:tc>
          <w:tcPr>
            <w:tcW w:w="2154" w:type="dxa"/>
            <w:vAlign w:val="center"/>
          </w:tcPr>
          <w:p w:rsidR="009218E9" w:rsidRPr="005B0702" w:rsidRDefault="004E2350">
            <w:pPr>
              <w:pStyle w:val="Estilo3"/>
            </w:pPr>
            <w:r w:rsidRPr="005B0702">
              <w:rPr>
                <w:rFonts w:ascii="Arial" w:eastAsia="Arial" w:hAnsi="Arial" w:cs="Arial"/>
                <w:sz w:val="16"/>
              </w:rPr>
              <w:t>Es la proporción de personas no tratadas anteriormente con un recuento de linfocitos CD4 menor a 200 células/</w:t>
            </w:r>
            <w:proofErr w:type="spellStart"/>
            <w:r w:rsidRPr="005B0702">
              <w:rPr>
                <w:rFonts w:ascii="Arial" w:eastAsia="Arial" w:hAnsi="Arial" w:cs="Arial"/>
                <w:sz w:val="16"/>
              </w:rPr>
              <w:t>μl</w:t>
            </w:r>
            <w:proofErr w:type="spellEnd"/>
            <w:r w:rsidRPr="005B0702">
              <w:rPr>
                <w:rFonts w:ascii="Arial" w:eastAsia="Arial" w:hAnsi="Arial" w:cs="Arial"/>
                <w:sz w:val="16"/>
              </w:rPr>
              <w:t xml:space="preserve">, con respecto a la meta de personas no tratadas anteriormente, que tuvieron un primer recuento de CD4 en la Secretaría de Salud (SS) durante el periodo de </w:t>
            </w:r>
            <w:proofErr w:type="gramStart"/>
            <w:r w:rsidRPr="005B0702">
              <w:rPr>
                <w:rFonts w:ascii="Arial" w:eastAsia="Arial" w:hAnsi="Arial" w:cs="Arial"/>
                <w:sz w:val="16"/>
              </w:rPr>
              <w:t>notificación .</w:t>
            </w:r>
            <w:proofErr w:type="gramEnd"/>
          </w:p>
        </w:tc>
        <w:tc>
          <w:tcPr>
            <w:tcW w:w="2143" w:type="dxa"/>
            <w:vAlign w:val="center"/>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vAlign w:val="center"/>
          </w:tcPr>
          <w:p w:rsidR="009218E9" w:rsidRPr="005B0702" w:rsidRDefault="004E2350">
            <w:pPr>
              <w:pStyle w:val="Estilo3"/>
            </w:pPr>
            <w:r w:rsidRPr="005B0702">
              <w:rPr>
                <w:rFonts w:ascii="Arial" w:eastAsia="Arial" w:hAnsi="Arial" w:cs="Arial"/>
                <w:sz w:val="16"/>
              </w:rPr>
              <w:t xml:space="preserve">Virus de la Inmunodeficiencia </w:t>
            </w:r>
            <w:r w:rsidRPr="005B0702">
              <w:rPr>
                <w:rFonts w:ascii="Arial" w:eastAsia="Arial" w:hAnsi="Arial" w:cs="Arial"/>
                <w:sz w:val="16"/>
              </w:rPr>
              <w:lastRenderedPageBreak/>
              <w:t>Humana e Infecciones de Transmisión Sexual</w:t>
            </w:r>
          </w:p>
        </w:tc>
        <w:tc>
          <w:tcPr>
            <w:tcW w:w="833" w:type="dxa"/>
            <w:vAlign w:val="center"/>
          </w:tcPr>
          <w:p w:rsidR="009218E9" w:rsidRPr="005B0702" w:rsidRDefault="004E2350">
            <w:pPr>
              <w:pStyle w:val="Estilo3"/>
              <w:jc w:val="center"/>
            </w:pPr>
            <w:r w:rsidRPr="005B0702">
              <w:rPr>
                <w:rFonts w:ascii="Arial" w:eastAsia="Arial" w:hAnsi="Arial" w:cs="Arial"/>
                <w:sz w:val="16"/>
              </w:rPr>
              <w:lastRenderedPageBreak/>
              <w:t>8.2.1</w:t>
            </w:r>
          </w:p>
        </w:tc>
        <w:tc>
          <w:tcPr>
            <w:tcW w:w="1820" w:type="dxa"/>
            <w:vAlign w:val="center"/>
          </w:tcPr>
          <w:p w:rsidR="009218E9" w:rsidRPr="005B0702" w:rsidRDefault="004E2350">
            <w:pPr>
              <w:pStyle w:val="Estilo3"/>
            </w:pPr>
            <w:r w:rsidRPr="005B0702">
              <w:rPr>
                <w:rFonts w:ascii="Arial" w:eastAsia="Arial" w:hAnsi="Arial" w:cs="Arial"/>
                <w:sz w:val="16"/>
              </w:rPr>
              <w:t>Resultado</w:t>
            </w:r>
          </w:p>
        </w:tc>
        <w:tc>
          <w:tcPr>
            <w:tcW w:w="1780" w:type="dxa"/>
            <w:vAlign w:val="center"/>
          </w:tcPr>
          <w:p w:rsidR="009218E9" w:rsidRPr="005B0702" w:rsidRDefault="004E2350">
            <w:pPr>
              <w:pStyle w:val="Estilo3"/>
            </w:pPr>
            <w:r w:rsidRPr="005B0702">
              <w:rPr>
                <w:rFonts w:ascii="Arial" w:eastAsia="Arial" w:hAnsi="Arial" w:cs="Arial"/>
                <w:sz w:val="16"/>
              </w:rPr>
              <w:t xml:space="preserve">Número de personas con VIH en </w:t>
            </w:r>
            <w:r w:rsidRPr="005B0702">
              <w:rPr>
                <w:rFonts w:ascii="Arial" w:eastAsia="Arial" w:hAnsi="Arial" w:cs="Arial"/>
                <w:sz w:val="16"/>
              </w:rPr>
              <w:lastRenderedPageBreak/>
              <w:t>tratamiento antirretroviral con carga viral suprimida en el último año  (&lt;1,000 copias/ml)</w:t>
            </w:r>
          </w:p>
        </w:tc>
        <w:tc>
          <w:tcPr>
            <w:tcW w:w="1763" w:type="dxa"/>
            <w:vAlign w:val="center"/>
          </w:tcPr>
          <w:p w:rsidR="009218E9" w:rsidRPr="005B0702" w:rsidRDefault="004E2350">
            <w:pPr>
              <w:pStyle w:val="Estilo3"/>
            </w:pPr>
            <w:r w:rsidRPr="005B0702">
              <w:rPr>
                <w:rFonts w:ascii="Arial" w:eastAsia="Arial" w:hAnsi="Arial" w:cs="Arial"/>
                <w:sz w:val="16"/>
              </w:rPr>
              <w:lastRenderedPageBreak/>
              <w:t xml:space="preserve">Número de personas con VIH en </w:t>
            </w:r>
            <w:r w:rsidRPr="005B0702">
              <w:rPr>
                <w:rFonts w:ascii="Arial" w:eastAsia="Arial" w:hAnsi="Arial" w:cs="Arial"/>
                <w:sz w:val="16"/>
              </w:rPr>
              <w:lastRenderedPageBreak/>
              <w:t>tratamiento antirretroviral en el último año.</w:t>
            </w:r>
          </w:p>
        </w:tc>
        <w:tc>
          <w:tcPr>
            <w:tcW w:w="975" w:type="dxa"/>
            <w:vAlign w:val="center"/>
          </w:tcPr>
          <w:p w:rsidR="009218E9" w:rsidRPr="005B0702" w:rsidRDefault="004E2350">
            <w:pPr>
              <w:pStyle w:val="Estilo3"/>
              <w:jc w:val="right"/>
            </w:pPr>
            <w:r w:rsidRPr="005B0702">
              <w:rPr>
                <w:rFonts w:ascii="Arial" w:eastAsia="Arial" w:hAnsi="Arial" w:cs="Arial"/>
                <w:sz w:val="16"/>
              </w:rPr>
              <w:lastRenderedPageBreak/>
              <w:t>90</w:t>
            </w:r>
          </w:p>
        </w:tc>
        <w:tc>
          <w:tcPr>
            <w:tcW w:w="2154" w:type="dxa"/>
            <w:vAlign w:val="center"/>
          </w:tcPr>
          <w:p w:rsidR="009218E9" w:rsidRPr="005B0702" w:rsidRDefault="004E2350">
            <w:pPr>
              <w:pStyle w:val="Estilo3"/>
            </w:pPr>
            <w:r w:rsidRPr="005B0702">
              <w:rPr>
                <w:rFonts w:ascii="Arial" w:eastAsia="Arial" w:hAnsi="Arial" w:cs="Arial"/>
                <w:sz w:val="16"/>
              </w:rPr>
              <w:t xml:space="preserve">Mide el impacto de personas con VIH en </w:t>
            </w:r>
            <w:r w:rsidRPr="005B0702">
              <w:rPr>
                <w:rFonts w:ascii="Arial" w:eastAsia="Arial" w:hAnsi="Arial" w:cs="Arial"/>
                <w:sz w:val="16"/>
              </w:rPr>
              <w:lastRenderedPageBreak/>
              <w:t>tratamiento antirretroviral con carga viral suprimida (&lt;1000 copias/ml) en el último año. El denominador basado en el programa permite medir la supresión viral de todas las personas en TAR, independientemente de cuando iniciaron tratamiento.</w:t>
            </w:r>
          </w:p>
        </w:tc>
        <w:tc>
          <w:tcPr>
            <w:tcW w:w="2143" w:type="dxa"/>
            <w:vAlign w:val="center"/>
          </w:tcPr>
          <w:p w:rsidR="009218E9" w:rsidRPr="005B0702" w:rsidRDefault="004E2350">
            <w:pPr>
              <w:pStyle w:val="Estilo3"/>
              <w:jc w:val="right"/>
            </w:pPr>
            <w:r w:rsidRPr="005B0702">
              <w:rPr>
                <w:rFonts w:ascii="Arial" w:eastAsia="Arial" w:hAnsi="Arial" w:cs="Arial"/>
                <w:sz w:val="16"/>
              </w:rPr>
              <w:lastRenderedPageBreak/>
              <w:t>89</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lastRenderedPageBreak/>
              <w:t>1</w:t>
            </w:r>
          </w:p>
        </w:tc>
        <w:tc>
          <w:tcPr>
            <w:tcW w:w="2075"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833" w:type="dxa"/>
            <w:vAlign w:val="center"/>
          </w:tcPr>
          <w:p w:rsidR="009218E9" w:rsidRPr="005B0702" w:rsidRDefault="004E2350">
            <w:pPr>
              <w:pStyle w:val="Estilo3"/>
              <w:jc w:val="center"/>
            </w:pPr>
            <w:r w:rsidRPr="005B0702">
              <w:rPr>
                <w:rFonts w:ascii="Arial" w:eastAsia="Arial" w:hAnsi="Arial" w:cs="Arial"/>
                <w:sz w:val="16"/>
              </w:rPr>
              <w:t>8.10.1</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rPr>
                <w:rFonts w:ascii="Arial" w:eastAsia="Arial" w:hAnsi="Arial" w:cs="Arial"/>
                <w:sz w:val="16"/>
              </w:rPr>
            </w:pPr>
            <w:r w:rsidRPr="005B0702">
              <w:rPr>
                <w:rFonts w:ascii="Arial" w:eastAsia="Arial" w:hAnsi="Arial" w:cs="Arial"/>
                <w:sz w:val="16"/>
              </w:rPr>
              <w:t xml:space="preserve">Personas en TAR referidas a tratamiento de TB activa en la Secretaría de Salud. </w:t>
            </w:r>
          </w:p>
          <w:p w:rsidR="009218E9" w:rsidRPr="005B0702" w:rsidRDefault="009218E9">
            <w:pPr>
              <w:pStyle w:val="Estilo3"/>
            </w:pPr>
          </w:p>
        </w:tc>
        <w:tc>
          <w:tcPr>
            <w:tcW w:w="1763" w:type="dxa"/>
            <w:vAlign w:val="center"/>
          </w:tcPr>
          <w:p w:rsidR="009218E9" w:rsidRPr="005B0702" w:rsidRDefault="004E2350">
            <w:pPr>
              <w:pStyle w:val="Estilo3"/>
            </w:pPr>
            <w:r w:rsidRPr="005B0702">
              <w:rPr>
                <w:rFonts w:ascii="Arial" w:eastAsia="Arial" w:hAnsi="Arial" w:cs="Arial"/>
                <w:sz w:val="16"/>
              </w:rPr>
              <w:t>Personas con TB y VIH en la Secretaría de Salud.</w:t>
            </w:r>
          </w:p>
        </w:tc>
        <w:tc>
          <w:tcPr>
            <w:tcW w:w="975" w:type="dxa"/>
            <w:vAlign w:val="center"/>
          </w:tcPr>
          <w:p w:rsidR="009218E9" w:rsidRPr="005B0702" w:rsidRDefault="004E2350">
            <w:pPr>
              <w:pStyle w:val="Estilo3"/>
              <w:jc w:val="right"/>
            </w:pPr>
            <w:r w:rsidRPr="005B0702">
              <w:rPr>
                <w:rFonts w:ascii="Arial" w:eastAsia="Arial" w:hAnsi="Arial" w:cs="Arial"/>
                <w:sz w:val="16"/>
              </w:rPr>
              <w:t>100</w:t>
            </w:r>
          </w:p>
        </w:tc>
        <w:tc>
          <w:tcPr>
            <w:tcW w:w="2154" w:type="dxa"/>
            <w:vAlign w:val="center"/>
          </w:tcPr>
          <w:p w:rsidR="009218E9" w:rsidRPr="005B0702" w:rsidRDefault="004E2350">
            <w:pPr>
              <w:pStyle w:val="Estilo3"/>
            </w:pPr>
            <w:r w:rsidRPr="005B0702">
              <w:rPr>
                <w:rFonts w:ascii="Arial" w:eastAsia="Arial" w:hAnsi="Arial" w:cs="Arial"/>
                <w:sz w:val="16"/>
              </w:rPr>
              <w:t xml:space="preserve">Es el porcentaje de personas en TAR que son referidas a tratamiento para la TB activa en la Secretaría de Salud, respecto del total </w:t>
            </w:r>
            <w:proofErr w:type="gramStart"/>
            <w:r w:rsidRPr="005B0702">
              <w:rPr>
                <w:rFonts w:ascii="Arial" w:eastAsia="Arial" w:hAnsi="Arial" w:cs="Arial"/>
                <w:sz w:val="16"/>
              </w:rPr>
              <w:t>del personas</w:t>
            </w:r>
            <w:proofErr w:type="gramEnd"/>
            <w:r w:rsidRPr="005B0702">
              <w:rPr>
                <w:rFonts w:ascii="Arial" w:eastAsia="Arial" w:hAnsi="Arial" w:cs="Arial"/>
                <w:sz w:val="16"/>
              </w:rPr>
              <w:t xml:space="preserve"> con TB activa y VIH en la Secretaría de Salud en el periodo de notificación.</w:t>
            </w:r>
          </w:p>
        </w:tc>
        <w:tc>
          <w:tcPr>
            <w:tcW w:w="2143" w:type="dxa"/>
            <w:vAlign w:val="center"/>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833" w:type="dxa"/>
            <w:vAlign w:val="center"/>
          </w:tcPr>
          <w:p w:rsidR="009218E9" w:rsidRPr="005B0702" w:rsidRDefault="004E2350">
            <w:pPr>
              <w:pStyle w:val="Estilo3"/>
              <w:jc w:val="center"/>
            </w:pPr>
            <w:r w:rsidRPr="005B0702">
              <w:rPr>
                <w:rFonts w:ascii="Arial" w:eastAsia="Arial" w:hAnsi="Arial" w:cs="Arial"/>
                <w:sz w:val="16"/>
              </w:rPr>
              <w:t>11.6.1</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pPr>
            <w:r w:rsidRPr="005B0702">
              <w:rPr>
                <w:rFonts w:ascii="Arial" w:eastAsia="Arial" w:hAnsi="Arial" w:cs="Arial"/>
                <w:sz w:val="16"/>
              </w:rPr>
              <w:t xml:space="preserve">Tasa de consultas de ITS de primera vez por cada 100 mil personas de 15 a 49 años en la Secretaría de </w:t>
            </w:r>
            <w:r w:rsidRPr="005B0702">
              <w:rPr>
                <w:rFonts w:ascii="Arial" w:eastAsia="Arial" w:hAnsi="Arial" w:cs="Arial"/>
                <w:sz w:val="16"/>
              </w:rPr>
              <w:tab/>
              <w:t>Salud.</w:t>
            </w:r>
          </w:p>
        </w:tc>
        <w:tc>
          <w:tcPr>
            <w:tcW w:w="1763" w:type="dxa"/>
            <w:vAlign w:val="center"/>
          </w:tcPr>
          <w:p w:rsidR="009218E9" w:rsidRPr="005B0702" w:rsidRDefault="004E2350">
            <w:pPr>
              <w:pStyle w:val="Estilo3"/>
              <w:rPr>
                <w:rFonts w:ascii="Arial" w:eastAsia="Arial" w:hAnsi="Arial" w:cs="Arial"/>
                <w:sz w:val="16"/>
              </w:rPr>
            </w:pPr>
            <w:r w:rsidRPr="005B0702">
              <w:rPr>
                <w:rFonts w:ascii="Arial" w:eastAsia="Arial" w:hAnsi="Arial" w:cs="Arial"/>
                <w:sz w:val="16"/>
              </w:rPr>
              <w:t>Meta estimada de consultas de ITS de primera vez por cada 100 mil personas de 15 a 49 años en la Secretaría de Salud (tasa).</w:t>
            </w:r>
          </w:p>
          <w:p w:rsidR="009218E9" w:rsidRPr="005B0702" w:rsidRDefault="009218E9">
            <w:pPr>
              <w:pStyle w:val="Estilo3"/>
            </w:pPr>
          </w:p>
        </w:tc>
        <w:tc>
          <w:tcPr>
            <w:tcW w:w="975" w:type="dxa"/>
            <w:vAlign w:val="center"/>
          </w:tcPr>
          <w:p w:rsidR="009218E9" w:rsidRPr="005B0702" w:rsidRDefault="004E2350">
            <w:pPr>
              <w:pStyle w:val="Estilo3"/>
              <w:jc w:val="right"/>
            </w:pPr>
            <w:r w:rsidRPr="005B0702">
              <w:rPr>
                <w:rFonts w:ascii="Arial" w:eastAsia="Arial" w:hAnsi="Arial" w:cs="Arial"/>
                <w:sz w:val="16"/>
              </w:rPr>
              <w:t>100</w:t>
            </w:r>
          </w:p>
        </w:tc>
        <w:tc>
          <w:tcPr>
            <w:tcW w:w="2154" w:type="dxa"/>
            <w:vAlign w:val="center"/>
          </w:tcPr>
          <w:p w:rsidR="009218E9" w:rsidRPr="005B0702" w:rsidRDefault="004E2350">
            <w:pPr>
              <w:pStyle w:val="Estilo3"/>
            </w:pPr>
            <w:r w:rsidRPr="005B0702">
              <w:rPr>
                <w:rFonts w:ascii="Arial" w:eastAsia="Arial" w:hAnsi="Arial" w:cs="Arial"/>
                <w:sz w:val="16"/>
              </w:rPr>
              <w:t>Intenta promover la atención de las ITS en la Secretaría de Salud (SS), a través de aumentar el número de consultas de ITS de primera vez; respecto de la población de 15 a 49 años de la Secretaría de Salud (por 100 mil personas en este grupo de edad).</w:t>
            </w:r>
          </w:p>
        </w:tc>
        <w:tc>
          <w:tcPr>
            <w:tcW w:w="2143" w:type="dxa"/>
            <w:vAlign w:val="center"/>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833" w:type="dxa"/>
            <w:vAlign w:val="center"/>
          </w:tcPr>
          <w:p w:rsidR="009218E9" w:rsidRPr="005B0702" w:rsidRDefault="004E2350">
            <w:pPr>
              <w:pStyle w:val="Estilo3"/>
              <w:jc w:val="center"/>
            </w:pPr>
            <w:r w:rsidRPr="005B0702">
              <w:rPr>
                <w:rFonts w:ascii="Arial" w:eastAsia="Arial" w:hAnsi="Arial" w:cs="Arial"/>
                <w:sz w:val="16"/>
              </w:rPr>
              <w:t>12.3.1</w:t>
            </w:r>
          </w:p>
        </w:tc>
        <w:tc>
          <w:tcPr>
            <w:tcW w:w="1820" w:type="dxa"/>
            <w:vAlign w:val="center"/>
          </w:tcPr>
          <w:p w:rsidR="009218E9" w:rsidRPr="005B0702" w:rsidRDefault="004E2350">
            <w:pPr>
              <w:pStyle w:val="Estilo3"/>
            </w:pPr>
            <w:r w:rsidRPr="005B0702">
              <w:rPr>
                <w:rFonts w:ascii="Arial" w:eastAsia="Arial" w:hAnsi="Arial" w:cs="Arial"/>
                <w:sz w:val="16"/>
              </w:rPr>
              <w:t>Resultado</w:t>
            </w:r>
          </w:p>
        </w:tc>
        <w:tc>
          <w:tcPr>
            <w:tcW w:w="1780" w:type="dxa"/>
            <w:vAlign w:val="center"/>
          </w:tcPr>
          <w:p w:rsidR="009218E9" w:rsidRPr="005B0702" w:rsidRDefault="004E2350">
            <w:pPr>
              <w:pStyle w:val="Estilo3"/>
              <w:rPr>
                <w:rFonts w:ascii="Arial" w:eastAsia="Arial" w:hAnsi="Arial" w:cs="Arial"/>
                <w:sz w:val="16"/>
              </w:rPr>
            </w:pPr>
            <w:r w:rsidRPr="005B0702">
              <w:rPr>
                <w:rFonts w:ascii="Arial" w:eastAsia="Arial" w:hAnsi="Arial" w:cs="Arial"/>
                <w:sz w:val="16"/>
              </w:rPr>
              <w:t>Número de mujeres embarazadas que viven con VIH en TAR con carga viral suprimida en el último año (&lt;1,000 copias/ml).</w:t>
            </w:r>
          </w:p>
          <w:p w:rsidR="009218E9" w:rsidRPr="005B0702" w:rsidRDefault="009218E9">
            <w:pPr>
              <w:pStyle w:val="Estilo3"/>
            </w:pPr>
          </w:p>
        </w:tc>
        <w:tc>
          <w:tcPr>
            <w:tcW w:w="1763" w:type="dxa"/>
            <w:vAlign w:val="center"/>
          </w:tcPr>
          <w:p w:rsidR="009218E9" w:rsidRPr="005B0702" w:rsidRDefault="004E2350">
            <w:pPr>
              <w:pStyle w:val="Estilo3"/>
              <w:rPr>
                <w:rFonts w:ascii="Arial" w:eastAsia="Arial" w:hAnsi="Arial" w:cs="Arial"/>
                <w:sz w:val="16"/>
              </w:rPr>
            </w:pPr>
            <w:r w:rsidRPr="005B0702">
              <w:rPr>
                <w:rFonts w:ascii="Arial" w:eastAsia="Arial" w:hAnsi="Arial" w:cs="Arial"/>
                <w:sz w:val="16"/>
              </w:rPr>
              <w:t>Número de mujeres embarazadas con VIH en tratamiento antirretroviral.</w:t>
            </w:r>
          </w:p>
          <w:p w:rsidR="009218E9" w:rsidRPr="005B0702" w:rsidRDefault="009218E9">
            <w:pPr>
              <w:pStyle w:val="Estilo3"/>
            </w:pPr>
          </w:p>
        </w:tc>
        <w:tc>
          <w:tcPr>
            <w:tcW w:w="975" w:type="dxa"/>
            <w:vAlign w:val="center"/>
          </w:tcPr>
          <w:p w:rsidR="009218E9" w:rsidRPr="005B0702" w:rsidRDefault="004E2350">
            <w:pPr>
              <w:pStyle w:val="Estilo3"/>
              <w:jc w:val="right"/>
            </w:pPr>
            <w:r w:rsidRPr="005B0702">
              <w:rPr>
                <w:rFonts w:ascii="Arial" w:eastAsia="Arial" w:hAnsi="Arial" w:cs="Arial"/>
                <w:sz w:val="16"/>
              </w:rPr>
              <w:t>90</w:t>
            </w:r>
          </w:p>
        </w:tc>
        <w:tc>
          <w:tcPr>
            <w:tcW w:w="2154" w:type="dxa"/>
            <w:vAlign w:val="center"/>
          </w:tcPr>
          <w:p w:rsidR="009218E9" w:rsidRPr="005B0702" w:rsidRDefault="004E2350">
            <w:pPr>
              <w:pStyle w:val="Estilo3"/>
            </w:pPr>
            <w:r w:rsidRPr="005B0702">
              <w:rPr>
                <w:rFonts w:ascii="Arial" w:eastAsia="Arial" w:hAnsi="Arial" w:cs="Arial"/>
                <w:sz w:val="16"/>
              </w:rPr>
              <w:t>Mide el impacto de las mujeres embarazadas con VIH en tratamiento antirretroviral con carga viral suprimida (&lt;1000 copias/ml), atendidas en la Secretaría de Salud en el último año, lo cual forma parte de las medidas de prevención de la transmisión vertical del VIH. Se refiere a la proporción de mujeres embarazadas con VIH en tratamiento ARV en supresión viral (&lt;1000 copias/ml) en la Secretaría de Salud.</w:t>
            </w:r>
          </w:p>
        </w:tc>
        <w:tc>
          <w:tcPr>
            <w:tcW w:w="2143" w:type="dxa"/>
            <w:vAlign w:val="center"/>
          </w:tcPr>
          <w:p w:rsidR="009218E9" w:rsidRPr="005B0702" w:rsidRDefault="004E2350">
            <w:pPr>
              <w:pStyle w:val="Estilo3"/>
              <w:jc w:val="right"/>
            </w:pPr>
            <w:r w:rsidRPr="005B0702">
              <w:rPr>
                <w:rFonts w:ascii="Arial" w:eastAsia="Arial" w:hAnsi="Arial" w:cs="Arial"/>
                <w:sz w:val="16"/>
              </w:rPr>
              <w:t>90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vAlign w:val="center"/>
          </w:tcPr>
          <w:p w:rsidR="009218E9" w:rsidRPr="005B0702" w:rsidRDefault="004E2350">
            <w:pPr>
              <w:pStyle w:val="Estilo3"/>
            </w:pPr>
            <w:r w:rsidRPr="005B0702">
              <w:rPr>
                <w:rFonts w:ascii="Arial" w:eastAsia="Arial" w:hAnsi="Arial" w:cs="Arial"/>
                <w:sz w:val="16"/>
              </w:rPr>
              <w:t>Virus de la Hepatitis C</w:t>
            </w:r>
          </w:p>
        </w:tc>
        <w:tc>
          <w:tcPr>
            <w:tcW w:w="833" w:type="dxa"/>
            <w:vAlign w:val="center"/>
          </w:tcPr>
          <w:p w:rsidR="009218E9" w:rsidRPr="005B0702" w:rsidRDefault="004E2350">
            <w:pPr>
              <w:pStyle w:val="Estilo3"/>
              <w:jc w:val="center"/>
            </w:pPr>
            <w:r w:rsidRPr="005B0702">
              <w:rPr>
                <w:rFonts w:ascii="Arial" w:eastAsia="Arial" w:hAnsi="Arial" w:cs="Arial"/>
                <w:sz w:val="16"/>
              </w:rPr>
              <w:t>5.2.1</w:t>
            </w:r>
          </w:p>
        </w:tc>
        <w:tc>
          <w:tcPr>
            <w:tcW w:w="1820" w:type="dxa"/>
            <w:vAlign w:val="center"/>
          </w:tcPr>
          <w:p w:rsidR="009218E9" w:rsidRPr="005B0702" w:rsidRDefault="004E2350">
            <w:pPr>
              <w:pStyle w:val="Estilo3"/>
            </w:pPr>
            <w:r w:rsidRPr="005B0702">
              <w:rPr>
                <w:rFonts w:ascii="Arial" w:eastAsia="Arial" w:hAnsi="Arial" w:cs="Arial"/>
                <w:sz w:val="16"/>
              </w:rPr>
              <w:t>Estructura</w:t>
            </w:r>
          </w:p>
        </w:tc>
        <w:tc>
          <w:tcPr>
            <w:tcW w:w="1780" w:type="dxa"/>
            <w:vAlign w:val="center"/>
          </w:tcPr>
          <w:p w:rsidR="009218E9" w:rsidRPr="005B0702" w:rsidRDefault="004E2350">
            <w:pPr>
              <w:pStyle w:val="Estilo3"/>
              <w:rPr>
                <w:rFonts w:ascii="Arial" w:eastAsia="Arial" w:hAnsi="Arial" w:cs="Arial"/>
                <w:sz w:val="16"/>
              </w:rPr>
            </w:pPr>
            <w:r w:rsidRPr="005B0702">
              <w:rPr>
                <w:rFonts w:ascii="Arial" w:eastAsia="Arial" w:hAnsi="Arial" w:cs="Arial"/>
                <w:sz w:val="16"/>
              </w:rPr>
              <w:t xml:space="preserve">Capacitaciones realizadas para el </w:t>
            </w:r>
            <w:r w:rsidRPr="005B0702">
              <w:rPr>
                <w:rFonts w:ascii="Arial" w:eastAsia="Arial" w:hAnsi="Arial" w:cs="Arial"/>
                <w:sz w:val="16"/>
              </w:rPr>
              <w:lastRenderedPageBreak/>
              <w:t>personal de enfermería del Programa VHC.</w:t>
            </w:r>
          </w:p>
          <w:p w:rsidR="009218E9" w:rsidRPr="005B0702" w:rsidRDefault="009218E9">
            <w:pPr>
              <w:pStyle w:val="Estilo3"/>
              <w:rPr>
                <w:rFonts w:ascii="Arial" w:eastAsia="Arial" w:hAnsi="Arial" w:cs="Arial"/>
                <w:sz w:val="16"/>
              </w:rPr>
            </w:pPr>
          </w:p>
          <w:p w:rsidR="009218E9" w:rsidRPr="005B0702" w:rsidRDefault="009218E9">
            <w:pPr>
              <w:pStyle w:val="Estilo3"/>
            </w:pPr>
          </w:p>
        </w:tc>
        <w:tc>
          <w:tcPr>
            <w:tcW w:w="1763" w:type="dxa"/>
            <w:vAlign w:val="center"/>
          </w:tcPr>
          <w:p w:rsidR="009218E9" w:rsidRPr="005B0702" w:rsidRDefault="004E2350">
            <w:pPr>
              <w:pStyle w:val="Estilo3"/>
            </w:pPr>
            <w:r w:rsidRPr="005B0702">
              <w:rPr>
                <w:rFonts w:ascii="Arial" w:eastAsia="Arial" w:hAnsi="Arial" w:cs="Arial"/>
                <w:sz w:val="16"/>
              </w:rPr>
              <w:lastRenderedPageBreak/>
              <w:t xml:space="preserve">Capacitaciones programadas para el </w:t>
            </w:r>
            <w:r w:rsidRPr="005B0702">
              <w:rPr>
                <w:rFonts w:ascii="Arial" w:eastAsia="Arial" w:hAnsi="Arial" w:cs="Arial"/>
                <w:sz w:val="16"/>
              </w:rPr>
              <w:lastRenderedPageBreak/>
              <w:t>personal de enfermería del Programa VHC.</w:t>
            </w:r>
          </w:p>
        </w:tc>
        <w:tc>
          <w:tcPr>
            <w:tcW w:w="975" w:type="dxa"/>
            <w:vAlign w:val="center"/>
          </w:tcPr>
          <w:p w:rsidR="009218E9" w:rsidRPr="005B0702" w:rsidRDefault="004E2350">
            <w:pPr>
              <w:pStyle w:val="Estilo3"/>
              <w:jc w:val="right"/>
            </w:pPr>
            <w:r w:rsidRPr="005B0702">
              <w:rPr>
                <w:rFonts w:ascii="Arial" w:eastAsia="Arial" w:hAnsi="Arial" w:cs="Arial"/>
                <w:sz w:val="16"/>
              </w:rPr>
              <w:lastRenderedPageBreak/>
              <w:t>100</w:t>
            </w:r>
          </w:p>
        </w:tc>
        <w:tc>
          <w:tcPr>
            <w:tcW w:w="2154" w:type="dxa"/>
            <w:vAlign w:val="center"/>
          </w:tcPr>
          <w:p w:rsidR="009218E9" w:rsidRPr="005B0702" w:rsidRDefault="004E2350">
            <w:pPr>
              <w:pStyle w:val="Estilo3"/>
            </w:pPr>
            <w:r w:rsidRPr="005B0702">
              <w:rPr>
                <w:rFonts w:ascii="Arial" w:eastAsia="Arial" w:hAnsi="Arial" w:cs="Arial"/>
                <w:sz w:val="16"/>
              </w:rPr>
              <w:t xml:space="preserve">Se refiere al porcentaje de capacitaciones realizadas </w:t>
            </w:r>
            <w:r w:rsidRPr="005B0702">
              <w:rPr>
                <w:rFonts w:ascii="Arial" w:eastAsia="Arial" w:hAnsi="Arial" w:cs="Arial"/>
                <w:sz w:val="16"/>
              </w:rPr>
              <w:lastRenderedPageBreak/>
              <w:t>para el personal de enfermería, de los Servicios de Salud Estatales del Programa de hepatitis C (VHC), respecto de las capacitaciones programadas.</w:t>
            </w:r>
          </w:p>
        </w:tc>
        <w:tc>
          <w:tcPr>
            <w:tcW w:w="2143" w:type="dxa"/>
            <w:vAlign w:val="center"/>
          </w:tcPr>
          <w:p w:rsidR="009218E9" w:rsidRPr="005B0702" w:rsidRDefault="004E2350">
            <w:pPr>
              <w:pStyle w:val="Estilo3"/>
              <w:jc w:val="right"/>
            </w:pPr>
            <w:r w:rsidRPr="005B0702">
              <w:rPr>
                <w:rFonts w:ascii="Arial" w:eastAsia="Arial" w:hAnsi="Arial" w:cs="Arial"/>
                <w:sz w:val="16"/>
              </w:rPr>
              <w:lastRenderedPageBreak/>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lastRenderedPageBreak/>
              <w:t>2</w:t>
            </w:r>
          </w:p>
        </w:tc>
        <w:tc>
          <w:tcPr>
            <w:tcW w:w="2075" w:type="dxa"/>
            <w:vAlign w:val="center"/>
          </w:tcPr>
          <w:p w:rsidR="009218E9" w:rsidRPr="005B0702" w:rsidRDefault="004E2350">
            <w:pPr>
              <w:pStyle w:val="Estilo3"/>
            </w:pPr>
            <w:r w:rsidRPr="005B0702">
              <w:rPr>
                <w:rFonts w:ascii="Arial" w:eastAsia="Arial" w:hAnsi="Arial" w:cs="Arial"/>
                <w:sz w:val="16"/>
              </w:rPr>
              <w:t>Virus de la Hepatitis C</w:t>
            </w:r>
          </w:p>
        </w:tc>
        <w:tc>
          <w:tcPr>
            <w:tcW w:w="833" w:type="dxa"/>
            <w:vAlign w:val="center"/>
          </w:tcPr>
          <w:p w:rsidR="009218E9" w:rsidRPr="005B0702" w:rsidRDefault="004E2350">
            <w:pPr>
              <w:pStyle w:val="Estilo3"/>
              <w:jc w:val="center"/>
            </w:pPr>
            <w:r w:rsidRPr="005B0702">
              <w:rPr>
                <w:rFonts w:ascii="Arial" w:eastAsia="Arial" w:hAnsi="Arial" w:cs="Arial"/>
                <w:sz w:val="16"/>
              </w:rPr>
              <w:t>8.6.1</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pPr>
            <w:r w:rsidRPr="005B0702">
              <w:rPr>
                <w:rFonts w:ascii="Arial" w:eastAsia="Arial" w:hAnsi="Arial" w:cs="Arial"/>
                <w:sz w:val="16"/>
              </w:rPr>
              <w:t>Personas diagnosticadas con VHC que están en tratamiento antiviral.</w:t>
            </w:r>
          </w:p>
        </w:tc>
        <w:tc>
          <w:tcPr>
            <w:tcW w:w="1763" w:type="dxa"/>
            <w:vAlign w:val="center"/>
          </w:tcPr>
          <w:p w:rsidR="009218E9" w:rsidRPr="005B0702" w:rsidRDefault="004E2350">
            <w:pPr>
              <w:pStyle w:val="Estilo3"/>
            </w:pPr>
            <w:r w:rsidRPr="005B0702">
              <w:rPr>
                <w:rFonts w:ascii="Arial" w:eastAsia="Arial" w:hAnsi="Arial" w:cs="Arial"/>
                <w:sz w:val="16"/>
              </w:rPr>
              <w:t>Personas diagnosticadas con VHC.</w:t>
            </w:r>
          </w:p>
        </w:tc>
        <w:tc>
          <w:tcPr>
            <w:tcW w:w="975" w:type="dxa"/>
            <w:vAlign w:val="center"/>
          </w:tcPr>
          <w:p w:rsidR="009218E9" w:rsidRPr="005B0702" w:rsidRDefault="004E2350">
            <w:pPr>
              <w:pStyle w:val="Estilo3"/>
              <w:jc w:val="right"/>
            </w:pPr>
            <w:r w:rsidRPr="005B0702">
              <w:rPr>
                <w:rFonts w:ascii="Arial" w:eastAsia="Arial" w:hAnsi="Arial" w:cs="Arial"/>
                <w:sz w:val="16"/>
              </w:rPr>
              <w:t>70</w:t>
            </w:r>
          </w:p>
        </w:tc>
        <w:tc>
          <w:tcPr>
            <w:tcW w:w="2154" w:type="dxa"/>
            <w:vAlign w:val="center"/>
          </w:tcPr>
          <w:p w:rsidR="009218E9" w:rsidRPr="005B0702" w:rsidRDefault="004E2350">
            <w:pPr>
              <w:pStyle w:val="Estilo3"/>
            </w:pPr>
            <w:r w:rsidRPr="005B0702">
              <w:rPr>
                <w:rFonts w:ascii="Arial" w:eastAsia="Arial" w:hAnsi="Arial" w:cs="Arial"/>
                <w:sz w:val="16"/>
              </w:rPr>
              <w:t xml:space="preserve">Se refiere </w:t>
            </w:r>
            <w:proofErr w:type="gramStart"/>
            <w:r w:rsidRPr="005B0702">
              <w:rPr>
                <w:rFonts w:ascii="Arial" w:eastAsia="Arial" w:hAnsi="Arial" w:cs="Arial"/>
                <w:sz w:val="16"/>
              </w:rPr>
              <w:t>al</w:t>
            </w:r>
            <w:proofErr w:type="gramEnd"/>
            <w:r w:rsidRPr="005B0702">
              <w:rPr>
                <w:rFonts w:ascii="Arial" w:eastAsia="Arial" w:hAnsi="Arial" w:cs="Arial"/>
                <w:sz w:val="16"/>
              </w:rPr>
              <w:t xml:space="preserve"> proporción de personas que reciben tratamiento antiviral, respecto de las personas que han sido diagnosticadas con VHC.</w:t>
            </w:r>
          </w:p>
        </w:tc>
        <w:tc>
          <w:tcPr>
            <w:tcW w:w="2143" w:type="dxa"/>
            <w:vAlign w:val="center"/>
          </w:tcPr>
          <w:p w:rsidR="009218E9" w:rsidRPr="005B0702" w:rsidRDefault="004E2350">
            <w:pPr>
              <w:pStyle w:val="Estilo3"/>
              <w:jc w:val="right"/>
            </w:pPr>
            <w:r w:rsidRPr="005B0702">
              <w:rPr>
                <w:rFonts w:ascii="Arial" w:eastAsia="Arial" w:hAnsi="Arial" w:cs="Arial"/>
                <w:sz w:val="16"/>
              </w:rPr>
              <w:t>70</w:t>
            </w:r>
          </w:p>
        </w:tc>
      </w:tr>
    </w:tbl>
    <w:p w:rsidR="009218E9" w:rsidRPr="005B0702" w:rsidRDefault="009218E9"/>
    <w:p w:rsidR="009218E9" w:rsidRPr="005B0702" w:rsidRDefault="004E2350">
      <w:pPr>
        <w:pStyle w:val="Estilo3"/>
        <w:jc w:val="center"/>
      </w:pPr>
      <w:r w:rsidRPr="005B0702">
        <w:rPr>
          <w:rFonts w:ascii="Arial" w:eastAsia="Arial" w:hAnsi="Arial" w:cs="Arial"/>
          <w:b/>
          <w:sz w:val="20"/>
          <w:shd w:val="clear" w:color="auto" w:fill="FFFFFF"/>
        </w:rPr>
        <w:t>L00 CENTRO NACIONAL DE EQUIDAD DE GÉNERO Y SALUD REPRODUCTIVA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2"/>
        <w:gridCol w:w="522"/>
        <w:gridCol w:w="1553"/>
        <w:gridCol w:w="833"/>
        <w:gridCol w:w="1820"/>
        <w:gridCol w:w="1780"/>
        <w:gridCol w:w="1763"/>
        <w:gridCol w:w="975"/>
        <w:gridCol w:w="2154"/>
        <w:gridCol w:w="2144"/>
      </w:tblGrid>
      <w:tr w:rsidR="005B0702" w:rsidRPr="005B0702">
        <w:tc>
          <w:tcPr>
            <w:tcW w:w="522" w:type="dxa"/>
            <w:vAlign w:val="center"/>
          </w:tcPr>
          <w:p w:rsidR="009218E9" w:rsidRPr="005B0702" w:rsidRDefault="004E2350">
            <w:pPr>
              <w:pStyle w:val="Estilo3"/>
              <w:jc w:val="center"/>
            </w:pPr>
            <w:r w:rsidRPr="005B0702">
              <w:rPr>
                <w:rFonts w:ascii="Arial" w:eastAsia="Arial" w:hAnsi="Arial" w:cs="Arial"/>
                <w:b/>
                <w:sz w:val="16"/>
              </w:rPr>
              <w:t>No.</w:t>
            </w:r>
          </w:p>
        </w:tc>
        <w:tc>
          <w:tcPr>
            <w:tcW w:w="2075" w:type="dxa"/>
            <w:gridSpan w:val="2"/>
            <w:vAlign w:val="center"/>
          </w:tcPr>
          <w:p w:rsidR="009218E9" w:rsidRPr="005B0702" w:rsidRDefault="004E2350">
            <w:pPr>
              <w:pStyle w:val="Estilo3"/>
              <w:jc w:val="center"/>
            </w:pPr>
            <w:r w:rsidRPr="005B0702">
              <w:rPr>
                <w:rFonts w:ascii="Arial" w:eastAsia="Arial" w:hAnsi="Arial" w:cs="Arial"/>
                <w:b/>
                <w:sz w:val="16"/>
              </w:rPr>
              <w:t>PROGRAMA</w:t>
            </w:r>
          </w:p>
        </w:tc>
        <w:tc>
          <w:tcPr>
            <w:tcW w:w="833" w:type="dxa"/>
            <w:vAlign w:val="center"/>
          </w:tcPr>
          <w:p w:rsidR="009218E9" w:rsidRPr="005B0702" w:rsidRDefault="004E2350">
            <w:pPr>
              <w:pStyle w:val="Estilo3"/>
              <w:jc w:val="center"/>
            </w:pPr>
            <w:r w:rsidRPr="005B0702">
              <w:rPr>
                <w:rFonts w:ascii="Arial" w:eastAsia="Arial" w:hAnsi="Arial" w:cs="Arial"/>
                <w:b/>
                <w:sz w:val="16"/>
              </w:rPr>
              <w:t>ÍNDICE</w:t>
            </w:r>
          </w:p>
        </w:tc>
        <w:tc>
          <w:tcPr>
            <w:tcW w:w="1820" w:type="dxa"/>
            <w:vAlign w:val="center"/>
          </w:tcPr>
          <w:p w:rsidR="009218E9" w:rsidRPr="005B0702" w:rsidRDefault="004E2350">
            <w:pPr>
              <w:pStyle w:val="Estilo3"/>
              <w:jc w:val="center"/>
            </w:pPr>
            <w:r w:rsidRPr="005B0702">
              <w:rPr>
                <w:rFonts w:ascii="Arial" w:eastAsia="Arial" w:hAnsi="Arial" w:cs="Arial"/>
                <w:b/>
                <w:sz w:val="16"/>
              </w:rPr>
              <w:t>TIPO DE INDICADOR</w:t>
            </w:r>
          </w:p>
        </w:tc>
        <w:tc>
          <w:tcPr>
            <w:tcW w:w="1780" w:type="dxa"/>
            <w:vAlign w:val="center"/>
          </w:tcPr>
          <w:p w:rsidR="009218E9" w:rsidRPr="005B0702" w:rsidRDefault="004E2350">
            <w:pPr>
              <w:pStyle w:val="Estilo3"/>
              <w:jc w:val="center"/>
            </w:pPr>
            <w:r w:rsidRPr="005B0702">
              <w:rPr>
                <w:rFonts w:ascii="Arial" w:eastAsia="Arial" w:hAnsi="Arial" w:cs="Arial"/>
                <w:b/>
                <w:sz w:val="16"/>
              </w:rPr>
              <w:t>NUMERADOR</w:t>
            </w:r>
          </w:p>
        </w:tc>
        <w:tc>
          <w:tcPr>
            <w:tcW w:w="1763" w:type="dxa"/>
            <w:vAlign w:val="center"/>
          </w:tcPr>
          <w:p w:rsidR="009218E9" w:rsidRPr="005B0702" w:rsidRDefault="004E2350">
            <w:pPr>
              <w:pStyle w:val="Estilo3"/>
              <w:jc w:val="center"/>
            </w:pPr>
            <w:r w:rsidRPr="005B0702">
              <w:rPr>
                <w:rFonts w:ascii="Arial" w:eastAsia="Arial" w:hAnsi="Arial" w:cs="Arial"/>
                <w:b/>
                <w:sz w:val="16"/>
              </w:rPr>
              <w:t>DENOMINADOR</w:t>
            </w:r>
          </w:p>
        </w:tc>
        <w:tc>
          <w:tcPr>
            <w:tcW w:w="975" w:type="dxa"/>
            <w:vAlign w:val="center"/>
          </w:tcPr>
          <w:p w:rsidR="009218E9" w:rsidRPr="005B0702" w:rsidRDefault="004E2350">
            <w:pPr>
              <w:pStyle w:val="Estilo3"/>
              <w:jc w:val="center"/>
            </w:pPr>
            <w:r w:rsidRPr="005B0702">
              <w:rPr>
                <w:rFonts w:ascii="Arial" w:eastAsia="Arial" w:hAnsi="Arial" w:cs="Arial"/>
                <w:b/>
                <w:sz w:val="16"/>
              </w:rPr>
              <w:t>META FEDERAL</w:t>
            </w:r>
          </w:p>
        </w:tc>
        <w:tc>
          <w:tcPr>
            <w:tcW w:w="2154" w:type="dxa"/>
            <w:vAlign w:val="center"/>
          </w:tcPr>
          <w:p w:rsidR="009218E9" w:rsidRPr="005B0702" w:rsidRDefault="004E2350">
            <w:pPr>
              <w:pStyle w:val="Estilo3"/>
              <w:jc w:val="center"/>
            </w:pPr>
            <w:r w:rsidRPr="005B0702">
              <w:rPr>
                <w:rFonts w:ascii="Arial" w:eastAsia="Arial" w:hAnsi="Arial" w:cs="Arial"/>
                <w:b/>
                <w:sz w:val="16"/>
              </w:rPr>
              <w:t>INDICADOR</w:t>
            </w:r>
          </w:p>
        </w:tc>
        <w:tc>
          <w:tcPr>
            <w:tcW w:w="2143" w:type="dxa"/>
            <w:vAlign w:val="center"/>
          </w:tcPr>
          <w:p w:rsidR="009218E9" w:rsidRPr="005B0702" w:rsidRDefault="004E2350">
            <w:pPr>
              <w:pStyle w:val="Estilo3"/>
              <w:jc w:val="center"/>
            </w:pPr>
            <w:r w:rsidRPr="005B0702">
              <w:rPr>
                <w:rFonts w:ascii="Arial" w:eastAsia="Arial" w:hAnsi="Arial" w:cs="Arial"/>
                <w:b/>
                <w:sz w:val="16"/>
              </w:rPr>
              <w:t>META ESTATAL</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3544" w:type="dxa"/>
            <w:gridSpan w:val="9"/>
            <w:vAlign w:val="center"/>
          </w:tcPr>
          <w:p w:rsidR="009218E9" w:rsidRPr="005B0702" w:rsidRDefault="004E2350">
            <w:pPr>
              <w:pStyle w:val="Estilo3"/>
            </w:pPr>
            <w:r w:rsidRPr="005B0702">
              <w:rPr>
                <w:rFonts w:ascii="Arial" w:eastAsia="Arial" w:hAnsi="Arial" w:cs="Arial"/>
                <w:sz w:val="16"/>
              </w:rPr>
              <w:t>Salud Sexual y Reproductiva</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SSR para Adolescentes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campañas y estrategias de IEC realizadas para la adecuada difusión de los derechos sexuales y reproductivos.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Se refiere a las campañas realizadas con el objetivo de difundir los derechos sexuales y reproductivos.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SSR para Adolescentes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Estructura</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docentes capacitados en temas de salud sexual y reproductiva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3,580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Corresponde al número de docentes que han sido capacitados en temas de salud sexual y reproductiva, y son conocedores de los diferentes derechos sexuales y reproductivos.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SSR para Adolescentes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Promotores y brigadistas juveniles voluntarios activos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Promotores y brigadistas juveniles voluntarios registrados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Corresponde al porcentaje de Promotores y brigadistas juveniles voluntarios activos, respecto del total de promotores registrados al periodo de evaluación.</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SSR para Adolescentes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1.4.1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consultas de primera vez, otorgadas a hombres, dentro de los servicios amigables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195,745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consultas de primera vez que reciben hombres adolescentes en los Servicios Amigables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815</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SSR para Adolescentes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Estructura</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Total de personas capacitadas en el Modelo de atención Integral en salud </w:t>
            </w:r>
            <w:r w:rsidRPr="005B0702">
              <w:rPr>
                <w:rFonts w:ascii="Arial" w:eastAsia="Arial" w:hAnsi="Arial" w:cs="Arial"/>
                <w:sz w:val="16"/>
              </w:rPr>
              <w:lastRenderedPageBreak/>
              <w:t>sexual y reproductiva para adolescentes.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lastRenderedPageBreak/>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4,650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personas que laboran en primer nivel de atención capacitadas en  la NOM 047 </w:t>
            </w:r>
            <w:r w:rsidRPr="005B0702">
              <w:rPr>
                <w:rFonts w:ascii="Arial" w:eastAsia="Arial" w:hAnsi="Arial" w:cs="Arial"/>
                <w:sz w:val="16"/>
              </w:rPr>
              <w:lastRenderedPageBreak/>
              <w:t>específicamente en el apartado de Salud Sexual.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lastRenderedPageBreak/>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SSR para Adolescentes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Estructura</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personas capacitadas en el Modelo de atención Integral en salud sexual y reproductiva para adolescentes.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4,660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personas que laboran en el primer nivel de atención capacitadas en el Modelo de atención Integral en salud sexual y reproductiva para adolescentes.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140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SSR para Adolescentes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2.4.1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Estructura</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servicios amigables nuevos durante el periodo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125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servicios amigables nuevos en las unidades de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SSR para Adolescentes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Mujeres adolescentes que aceptan un método anticonceptivo de larga duración, otorgado inmediato al evento obstétrico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Mujeres adolescentes con evento obstétrico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Porcentaje de mujeres adolescentes de 15 a 19 años que posterior a algún evento obstétrico, aceptan un método anticonceptivo de larga duración, excepto condón.</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89</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SSR para Adolescentes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reuniones GEPEA/GEISR en las que haya participación de la Secretaría de Salud estatal</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sesiones GEPEA/GEISR con participación de la Secretaría de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4</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1.4.1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condones masculinos proporcionados en la Secretaría de Salud durante el año.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usuarios activos de condones masculinos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Señala el número promedio de condones masculinos que se otorgan al año por cada usuario activo de este método en la Secretaría de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mujeres usuarias activas de métodos anticonceptivos aplicados o proporcionados en la Secretaría de Salud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4,751,540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Corresponde al  total de mujeres en edad fértil que utilizan un método anticonceptivo proporcionado o aplicado en la Secretaria de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27,622</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personas capacitadas durante el año en temas de Planificación Familiar.</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3,312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Se refiere al número de personal capacitado respecto al número de personas a capacitar en el año (meta)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visitas de supervisión realizadas a las jurisdicciones sanitarias y unidades médicas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257</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Corresponde al total de visitas de supervisión y asesoría que se realizan durante el año a jurisdicciones y unidades médicas de primer nivel de atención para verificar la situación de abasto de </w:t>
            </w:r>
            <w:r w:rsidRPr="005B0702">
              <w:rPr>
                <w:rFonts w:ascii="Arial" w:eastAsia="Arial" w:hAnsi="Arial" w:cs="Arial"/>
                <w:sz w:val="16"/>
              </w:rPr>
              <w:lastRenderedPageBreak/>
              <w:t>anticonceptivos.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lastRenderedPageBreak/>
              <w:t>3</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2.4.1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aceptantes de un método anticonceptivo (DIU, OTB, IMPLANTES y Hormonales) durante el post-evento obstétrico y el puerperio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713,268</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mujeres atendidas por algún evento obstétrico durante el año (parto, aborto o cesárea) que adoptan un método anticonceptivo durante los 42 días posteriores a la atención del evento.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5,956</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2.5.1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usuarias activas de ARAP (DIU, SIU, Implante </w:t>
            </w:r>
            <w:proofErr w:type="spellStart"/>
            <w:r w:rsidRPr="005B0702">
              <w:rPr>
                <w:rFonts w:ascii="Arial" w:eastAsia="Arial" w:hAnsi="Arial" w:cs="Arial"/>
                <w:sz w:val="16"/>
              </w:rPr>
              <w:t>subdérmico</w:t>
            </w:r>
            <w:proofErr w:type="spellEnd"/>
            <w:r w:rsidRPr="005B0702">
              <w:rPr>
                <w:rFonts w:ascii="Arial" w:eastAsia="Arial" w:hAnsi="Arial" w:cs="Arial"/>
                <w:sz w:val="16"/>
              </w:rPr>
              <w:t>) al final del año en curso.)*100</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usuarias activas de ARAP (DIU, SIU, Implante </w:t>
            </w:r>
            <w:proofErr w:type="spellStart"/>
            <w:r w:rsidRPr="005B0702">
              <w:rPr>
                <w:rFonts w:ascii="Arial" w:eastAsia="Arial" w:hAnsi="Arial" w:cs="Arial"/>
                <w:sz w:val="16"/>
              </w:rPr>
              <w:t>subdérmico</w:t>
            </w:r>
            <w:proofErr w:type="spellEnd"/>
            <w:r w:rsidRPr="005B0702">
              <w:rPr>
                <w:rFonts w:ascii="Arial" w:eastAsia="Arial" w:hAnsi="Arial" w:cs="Arial"/>
                <w:sz w:val="16"/>
              </w:rPr>
              <w:t xml:space="preserve">) al final del año anterior más número de usuarias nuevas de ARAP (DIU, SIU, Implante </w:t>
            </w:r>
            <w:proofErr w:type="spellStart"/>
            <w:r w:rsidRPr="005B0702">
              <w:rPr>
                <w:rFonts w:ascii="Arial" w:eastAsia="Arial" w:hAnsi="Arial" w:cs="Arial"/>
                <w:sz w:val="16"/>
              </w:rPr>
              <w:t>subdérmico</w:t>
            </w:r>
            <w:proofErr w:type="spellEnd"/>
            <w:r w:rsidRPr="005B0702">
              <w:rPr>
                <w:rFonts w:ascii="Arial" w:eastAsia="Arial" w:hAnsi="Arial" w:cs="Arial"/>
                <w:sz w:val="16"/>
              </w:rPr>
              <w:t>) durante el  año en curso.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Muestra el porcentaje de mujeres que iniciaron el año con un ARAP </w:t>
            </w:r>
            <w:proofErr w:type="spellStart"/>
            <w:r w:rsidRPr="005B0702">
              <w:rPr>
                <w:rFonts w:ascii="Arial" w:eastAsia="Arial" w:hAnsi="Arial" w:cs="Arial"/>
                <w:sz w:val="16"/>
              </w:rPr>
              <w:t>ó</w:t>
            </w:r>
            <w:proofErr w:type="spellEnd"/>
            <w:r w:rsidRPr="005B0702">
              <w:rPr>
                <w:rFonts w:ascii="Arial" w:eastAsia="Arial" w:hAnsi="Arial" w:cs="Arial"/>
                <w:sz w:val="16"/>
              </w:rPr>
              <w:t xml:space="preserve"> adoptaron un ARAP durante el año y se mantienen activas al final del año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2.6.1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Estructura</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sz w:val="16"/>
              </w:rPr>
            </w:pPr>
            <w:r w:rsidRPr="005B0702">
              <w:rPr>
                <w:rFonts w:ascii="Arial" w:eastAsia="Arial" w:hAnsi="Arial" w:cs="Arial"/>
                <w:sz w:val="16"/>
              </w:rPr>
              <w:t>Número de unidades médicas con servicios de planificación familiar instalados para la atención de mujeres con alto riesgo obstétrico (incluye centros de salud y hospitales).</w:t>
            </w:r>
          </w:p>
          <w:p w:rsidR="009218E9" w:rsidRPr="005B0702" w:rsidRDefault="009218E9">
            <w:pPr>
              <w:pStyle w:val="Estilo3"/>
            </w:pP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115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Corresponde al número de centros de salud y hospitales con alta demanda de atención  de enfermedades concomitantes (diabetes mellitus, hipertensión arterial, cáncer, sobrepeso, etc.) que cuentan con al menos un consultorio habilitado para la prestación de servicios de planificación familiar y anticoncepción para mujeres con alto riesgo obstétrico.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2.7.1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Vasectomías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30,635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vasectomías realizadas a hombres con paridad satisfecha, responsabilidad de la Secretaría de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201</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2.8.1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Estructura</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jurisdicciones sanitarias con al menos un servicio de vasectomía sin bisturí en operación</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212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Corresponde al número de jurisdicciones sanitarias que cuentan con al menos un servicio de vasectomía sin </w:t>
            </w:r>
            <w:proofErr w:type="spellStart"/>
            <w:r w:rsidRPr="005B0702">
              <w:rPr>
                <w:rFonts w:ascii="Arial" w:eastAsia="Arial" w:hAnsi="Arial" w:cs="Arial"/>
                <w:sz w:val="16"/>
              </w:rPr>
              <w:t>bisturi</w:t>
            </w:r>
            <w:proofErr w:type="spellEnd"/>
            <w:r w:rsidRPr="005B0702">
              <w:rPr>
                <w:rFonts w:ascii="Arial" w:eastAsia="Arial" w:hAnsi="Arial" w:cs="Arial"/>
                <w:sz w:val="16"/>
              </w:rPr>
              <w:t xml:space="preserve"> con personal acreditado para realizar este procedimiento quirúrgico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Salud Materna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campañas de </w:t>
            </w:r>
            <w:r w:rsidRPr="005B0702">
              <w:rPr>
                <w:rFonts w:ascii="Arial" w:eastAsia="Arial" w:hAnsi="Arial" w:cs="Arial"/>
                <w:sz w:val="16"/>
              </w:rPr>
              <w:lastRenderedPageBreak/>
              <w:t>promoción de atención a la salud materna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lastRenderedPageBreak/>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campañas de promoción de atención a la </w:t>
            </w:r>
            <w:r w:rsidRPr="005B0702">
              <w:rPr>
                <w:rFonts w:ascii="Arial" w:eastAsia="Arial" w:hAnsi="Arial" w:cs="Arial"/>
                <w:sz w:val="16"/>
              </w:rPr>
              <w:lastRenderedPageBreak/>
              <w:t>salud materna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lastRenderedPageBreak/>
              <w:t>1</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Salud Materna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acuerdos cumplidos en actas o minutas derivados de reuniones de redes sociales </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acuerdos establecidos en actas o minutas derivados de reuniones de redes sociales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Proporción de acuerdos cumplidos derivados de reuniones de redes sociales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Salud Materna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pláticas de educación para </w:t>
            </w:r>
            <w:proofErr w:type="gramStart"/>
            <w:r w:rsidRPr="005B0702">
              <w:rPr>
                <w:rFonts w:ascii="Arial" w:eastAsia="Arial" w:hAnsi="Arial" w:cs="Arial"/>
                <w:sz w:val="16"/>
              </w:rPr>
              <w:t>la salud durante el embarazo y el puerperio otorgadas</w:t>
            </w:r>
            <w:proofErr w:type="gramEnd"/>
            <w:r w:rsidRPr="005B0702">
              <w:rPr>
                <w:rFonts w:ascii="Arial" w:eastAsia="Arial" w:hAnsi="Arial" w:cs="Arial"/>
                <w:sz w:val="16"/>
              </w:rPr>
              <w:t xml:space="preserve"> en los clubes de embarazadas.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120,000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pláticas de educación para la salud, durante el embarazo y el puerperio, otorgadas en los clubes de embarazadas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400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Salud Materna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entidades federativas que tienen implementada la atención </w:t>
            </w:r>
            <w:proofErr w:type="spellStart"/>
            <w:r w:rsidRPr="005B0702">
              <w:rPr>
                <w:rFonts w:ascii="Arial" w:eastAsia="Arial" w:hAnsi="Arial" w:cs="Arial"/>
                <w:sz w:val="16"/>
              </w:rPr>
              <w:t>pregestacional</w:t>
            </w:r>
            <w:proofErr w:type="spellEnd"/>
            <w:r w:rsidRPr="005B0702">
              <w:rPr>
                <w:rFonts w:ascii="Arial" w:eastAsia="Arial" w:hAnsi="Arial" w:cs="Arial"/>
                <w:sz w:val="16"/>
              </w:rPr>
              <w:t xml:space="preserve"> con registros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entidades federativas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Estados que tienen implementada la estrategia de atención </w:t>
            </w:r>
            <w:proofErr w:type="spellStart"/>
            <w:r w:rsidRPr="005B0702">
              <w:rPr>
                <w:rFonts w:ascii="Arial" w:eastAsia="Arial" w:hAnsi="Arial" w:cs="Arial"/>
                <w:sz w:val="16"/>
              </w:rPr>
              <w:t>pregestacional</w:t>
            </w:r>
            <w:proofErr w:type="spellEnd"/>
            <w:r w:rsidRPr="005B0702">
              <w:rPr>
                <w:rFonts w:ascii="Arial" w:eastAsia="Arial" w:hAnsi="Arial" w:cs="Arial"/>
                <w:sz w:val="16"/>
              </w:rPr>
              <w:t xml:space="preserve"> con registros de la misma.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Salud Materna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consultas de control prenatal de primera vez en el primer trimestre </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consultas de control prenatal de primera vez</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Consultas de control prenatal de primera vez otorgadas durante el primer trimestre</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Salud Materna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2.4.1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mujeres embarazadas a las que se les realiza la prueba para la detección de VIH / Sífilis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Total de mujeres embarazadas en control prenatal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Porcentaje de mujeres embarazadas a las que se les realiza la prueba para la detección de VIH / Sífilis que se atienden en las unidades médicas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Salud Materna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2.5.1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cesáreas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nacimientos registrados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Eventos obstétricos (parto, cesárea y aborto) atendidos a partir de cesárea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25</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Salud Materna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2.6.1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defunciones de mujeres por causas maternas en un año determinado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nacimientos registrados en los certificados de nacimiento para el mismo periodo por 100,000.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Mide indirectamente la efectividad de las acciones de prevención y atención oportuna de complicaciones en mujeres embarazadas, parturientas y puérperas de acuerdo con la normatividad aplicable</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Salud Perinatal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recién nacidos con peso menor a 2,500 gramos al nacer en un año determinado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nacimientos registrados en los certificados de nacimiento para el mismo periodo por 100.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Proporción de recién nacidos con bajo peso al nacer (menos de 2,500gm) del total de </w:t>
            </w:r>
            <w:proofErr w:type="spellStart"/>
            <w:r w:rsidRPr="005B0702">
              <w:rPr>
                <w:rFonts w:ascii="Arial" w:eastAsia="Arial" w:hAnsi="Arial" w:cs="Arial"/>
                <w:sz w:val="16"/>
              </w:rPr>
              <w:t>recien</w:t>
            </w:r>
            <w:proofErr w:type="spellEnd"/>
            <w:r w:rsidRPr="005B0702">
              <w:rPr>
                <w:rFonts w:ascii="Arial" w:eastAsia="Arial" w:hAnsi="Arial" w:cs="Arial"/>
                <w:sz w:val="16"/>
              </w:rPr>
              <w:t xml:space="preserve"> nacidos registrados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Salud Perinatal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Estructura</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Numero de lactarios en unidades hospitalarias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lactarios y salas de lactancia en unidades hospitalarias.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Salud Perinatal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defunciones de menores de 28 días de edad en un año determinado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nacimientos registrados en los certificados de nacimiento para el mismo periodo por 1,000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7</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Defunciones de menores de 28 días de edad del total nacimientos registrados en los certificados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7</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Salud Perinatal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nacidos vivos a los que se les realizó la prueba de tamiz auditivo neonatal.</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nacidos vivos registrados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Porcentaje de personas recién nacidas con prueba de tamiz auditivo neonatal antes de los primeros 29 días de vida.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Salud Perinatal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2.5.1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unidades </w:t>
            </w:r>
            <w:proofErr w:type="spellStart"/>
            <w:proofErr w:type="gramStart"/>
            <w:r w:rsidRPr="005B0702">
              <w:rPr>
                <w:rFonts w:ascii="Arial" w:eastAsia="Arial" w:hAnsi="Arial" w:cs="Arial"/>
                <w:sz w:val="16"/>
              </w:rPr>
              <w:t>medicas</w:t>
            </w:r>
            <w:proofErr w:type="spellEnd"/>
            <w:proofErr w:type="gramEnd"/>
            <w:r w:rsidRPr="005B0702">
              <w:rPr>
                <w:rFonts w:ascii="Arial" w:eastAsia="Arial" w:hAnsi="Arial" w:cs="Arial"/>
                <w:sz w:val="16"/>
              </w:rPr>
              <w:t xml:space="preserve"> con atención obstétrica que realizan contacto piel con piel, el apego inmediato, el alojamiento conjunto y el inicio de la lactancia dentro de la primera hora de vida.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unidades médicas con atención obstétrica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Proporción de unidades médicas con atención obstétrica que cuentan con la nominación “Amigos del niño y de la niña”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Salud Perinatal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Estructura</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personas recién nacidas con prueba de tamiz metabólico neonatal</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nacidos vivos registrados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Porcentaje de personas recién nacidas a las que se les realiza la prueba de tamiz metabólico neonatal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Salud Perinatal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Entidades federativas que realizan el análisis de mortalidad perinatal</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entidades federativas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Proporción de entidades federativas que realizan el análisis de mortalidad perinatal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Aborto Seguro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campañas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campañas de información de aborto seguro dirigidas a mujeres en edad fértil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Aborto Seguro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Entidades federativas que realizan un diagnóstico situacional</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entidades federativas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Entidades federativas que realizan un diagnóstico situacional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Aborto Seguro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capacitaciones realizadas al personal de salud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Capacitaciones sobre atención integral al aborto seguro dirigidos al personal de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Aborto Seguro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hospitales que brindan servicios de aborto seguro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hospitales que brindan servicios de aborto seguro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Aborto Seguro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2.5.1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capacitaciones realizadas al personal de salud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Capacitaciones dirigidas al personal de salud en el uso de medicamentos y aspiración para la </w:t>
            </w:r>
            <w:r w:rsidRPr="005B0702">
              <w:rPr>
                <w:rFonts w:ascii="Arial" w:eastAsia="Arial" w:hAnsi="Arial" w:cs="Arial"/>
                <w:sz w:val="16"/>
              </w:rPr>
              <w:lastRenderedPageBreak/>
              <w:t>prestación de servicios de aborto seguro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lastRenderedPageBreak/>
              <w:t>1</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6</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Violencia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materiales diseñados y elaborados con información de los criterios establecidos para la de atención en salud a mujeres víctimas de violencia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128</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materiales diseñados con información de los criterios establecidos para la de atención en salud a mujeres víctimas de violencia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4</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6</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Violencia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Capacitaciones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64</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capacitaciones dirigidas a promotores juveniles en prevención de la violencia de género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16</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6</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Violencia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Campañas realizadas por los Servicios Estatales de Salud sobre prevención de la violencia dirigidas a población usuaria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campañas de prevención de la violencia dirigidas a población usuaria de los Servicios Estatales de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6</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Violencia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Personal de salud capacitado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Personal de salud programado a capacitar</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Porcentaje de personal de salud capacitado para brindar orientación, consejería y referencia oportuna a las mujeres que viven violencia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6</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Violencia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Casos de violación sexual atendidos antes de 72 hrs con tratamiento profiláctico para VIH</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casos de violación sexual atendidos en los servicios estatales de salud</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Casos de violación sexual atendidos en los servicios estatales de salud antes de las 72 hrs. a las que se les otorgó profilaxis para VIH</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6</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Violencia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2.4.1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mujeres de 15 años y más en situación de violencia que son atendidas en los servicios especializados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mujeres de 15 años y más detectadas en situación de violencia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Porcentaje de atención especializada a mujeres que viven en situación de violencia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6</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Violencia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2.6.1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Personal de salud capacitado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Personal de salud programado a capacitar</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Porcentaje de personal de salud capacitado para promover el buen trato durante la atención </w:t>
            </w:r>
            <w:proofErr w:type="spellStart"/>
            <w:r w:rsidRPr="005B0702">
              <w:rPr>
                <w:rFonts w:ascii="Arial" w:eastAsia="Arial" w:hAnsi="Arial" w:cs="Arial"/>
                <w:sz w:val="16"/>
              </w:rPr>
              <w:t>obstetrica</w:t>
            </w:r>
            <w:proofErr w:type="spellEnd"/>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gridSpan w:val="2"/>
            <w:vAlign w:val="center"/>
          </w:tcPr>
          <w:p w:rsidR="009218E9" w:rsidRPr="005B0702" w:rsidRDefault="004E2350">
            <w:pPr>
              <w:pStyle w:val="Estilo3"/>
            </w:pPr>
            <w:r w:rsidRPr="005B070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Mujeres tamizadas con prueba de VPH de 35 a 64 años en 5 años </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Mujeres de 35 a 64 años responsabilidad de la </w:t>
            </w:r>
            <w:proofErr w:type="spellStart"/>
            <w:r w:rsidRPr="005B0702">
              <w:rPr>
                <w:rFonts w:ascii="Arial" w:eastAsia="Arial" w:hAnsi="Arial" w:cs="Arial"/>
                <w:sz w:val="16"/>
              </w:rPr>
              <w:t>Ssa</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Cobertura de tamizaje con prueba de VPH</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52</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gridSpan w:val="2"/>
            <w:vAlign w:val="center"/>
          </w:tcPr>
          <w:p w:rsidR="009218E9" w:rsidRPr="005B0702" w:rsidRDefault="004E2350">
            <w:pPr>
              <w:pStyle w:val="Estilo3"/>
            </w:pPr>
            <w:r w:rsidRPr="005B070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2.1.4</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mujeres  de 18 años y más, tamizadas en los CAPASITS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Total de mujeres mayores de 18 años registradas en los </w:t>
            </w:r>
            <w:proofErr w:type="spellStart"/>
            <w:r w:rsidRPr="005B0702">
              <w:rPr>
                <w:rFonts w:ascii="Arial" w:eastAsia="Arial" w:hAnsi="Arial" w:cs="Arial"/>
                <w:sz w:val="16"/>
              </w:rPr>
              <w:t>capacits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70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Cobertura de tamizaje para cáncer de cuello uterino  mujeres viviendo con VIH</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70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lastRenderedPageBreak/>
              <w:t>2</w:t>
            </w:r>
          </w:p>
        </w:tc>
        <w:tc>
          <w:tcPr>
            <w:tcW w:w="2075" w:type="dxa"/>
            <w:gridSpan w:val="2"/>
            <w:vAlign w:val="center"/>
          </w:tcPr>
          <w:p w:rsidR="009218E9" w:rsidRPr="005B0702" w:rsidRDefault="004E2350">
            <w:pPr>
              <w:pStyle w:val="Estilo3"/>
            </w:pPr>
            <w:r w:rsidRPr="005B070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2.1.5</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Mujeres de 25 a 39 años de edad con exploración clínica de mamas en el periodo a evaluar</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Mujeres de 25 a 39 años responsabilidad de la </w:t>
            </w:r>
            <w:proofErr w:type="spellStart"/>
            <w:r w:rsidRPr="005B0702">
              <w:rPr>
                <w:rFonts w:ascii="Arial" w:eastAsia="Arial" w:hAnsi="Arial" w:cs="Arial"/>
                <w:sz w:val="16"/>
              </w:rPr>
              <w:t>Ssa</w:t>
            </w:r>
            <w:proofErr w:type="spellEnd"/>
            <w:r w:rsidRPr="005B0702">
              <w:rPr>
                <w:rFonts w:ascii="Arial" w:eastAsia="Arial" w:hAnsi="Arial" w:cs="Arial"/>
                <w:sz w:val="16"/>
              </w:rPr>
              <w:t>.</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24</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Cobertura de tamizaje con exploración clínica de mamas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24</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gridSpan w:val="2"/>
            <w:vAlign w:val="center"/>
          </w:tcPr>
          <w:p w:rsidR="009218E9" w:rsidRPr="005B0702" w:rsidRDefault="004E2350">
            <w:pPr>
              <w:pStyle w:val="Estilo3"/>
            </w:pPr>
            <w:r w:rsidRPr="005B070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2.1.6</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Mujeres tamizadas con mastografía de 40 a 69 años en dos años.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Mujeres de 40 a 69 años responsabilidad de la </w:t>
            </w:r>
            <w:proofErr w:type="spellStart"/>
            <w:r w:rsidRPr="005B0702">
              <w:rPr>
                <w:rFonts w:ascii="Arial" w:eastAsia="Arial" w:hAnsi="Arial" w:cs="Arial"/>
                <w:sz w:val="16"/>
              </w:rPr>
              <w:t>Ssa</w:t>
            </w:r>
            <w:proofErr w:type="spellEnd"/>
            <w:r w:rsidRPr="005B0702">
              <w:rPr>
                <w:rFonts w:ascii="Arial" w:eastAsia="Arial" w:hAnsi="Arial" w:cs="Arial"/>
                <w:sz w:val="16"/>
              </w:rPr>
              <w:t>.</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31</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Cobertura de tamizaje con mastografía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31</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gridSpan w:val="2"/>
            <w:vAlign w:val="center"/>
          </w:tcPr>
          <w:p w:rsidR="009218E9" w:rsidRPr="005B0702" w:rsidRDefault="004E2350">
            <w:pPr>
              <w:pStyle w:val="Estilo3"/>
            </w:pPr>
            <w:r w:rsidRPr="005B070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2.1.7</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Mujeres tamizadas con citología cervical de 25 a 34 años en 3 años </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Mujeres de 25 a 34 años responsabilidad de la </w:t>
            </w:r>
            <w:proofErr w:type="spellStart"/>
            <w:r w:rsidRPr="005B0702">
              <w:rPr>
                <w:rFonts w:ascii="Arial" w:eastAsia="Arial" w:hAnsi="Arial" w:cs="Arial"/>
                <w:sz w:val="16"/>
              </w:rPr>
              <w:t>Ssa</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31</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Cobertura de tamizaje con citología cervical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31</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gridSpan w:val="2"/>
            <w:vAlign w:val="center"/>
          </w:tcPr>
          <w:p w:rsidR="009218E9" w:rsidRPr="005B0702" w:rsidRDefault="004E2350">
            <w:pPr>
              <w:pStyle w:val="Estilo3"/>
            </w:pPr>
            <w:r w:rsidRPr="005B070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2.1.8</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Mujeres tamizadas con citología de 25 a 64 años en 3 y 5 años (citología y PVPH respectivamente)</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Mujeres de 25 a 64 años responsabilidad de la </w:t>
            </w:r>
            <w:proofErr w:type="spellStart"/>
            <w:r w:rsidRPr="005B0702">
              <w:rPr>
                <w:rFonts w:ascii="Arial" w:eastAsia="Arial" w:hAnsi="Arial" w:cs="Arial"/>
                <w:sz w:val="16"/>
              </w:rPr>
              <w:t>Ssa</w:t>
            </w:r>
            <w:proofErr w:type="spellEnd"/>
            <w:r w:rsidRPr="005B0702">
              <w:rPr>
                <w:rFonts w:ascii="Arial" w:eastAsia="Arial" w:hAnsi="Arial" w:cs="Arial"/>
                <w:sz w:val="16"/>
              </w:rPr>
              <w:t xml:space="preserve"> que viven en zona rural</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31</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Cobertura de tamizaje para cáncer de cuello uterino en zona rural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31</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gridSpan w:val="2"/>
            <w:vAlign w:val="center"/>
          </w:tcPr>
          <w:p w:rsidR="009218E9" w:rsidRPr="005B0702" w:rsidRDefault="004E2350">
            <w:pPr>
              <w:pStyle w:val="Estilo3"/>
            </w:pPr>
            <w:r w:rsidRPr="005B070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Mujeres con citología anormal y PVPH positiva con evaluación </w:t>
            </w:r>
            <w:proofErr w:type="spellStart"/>
            <w:r w:rsidRPr="005B0702">
              <w:rPr>
                <w:rFonts w:ascii="Arial" w:eastAsia="Arial" w:hAnsi="Arial" w:cs="Arial"/>
                <w:sz w:val="16"/>
              </w:rPr>
              <w:t>colposcópica</w:t>
            </w:r>
            <w:proofErr w:type="spellEnd"/>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Total de mujeres con citología anormal y PVPH positiva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Porcentaje de casos con evaluación </w:t>
            </w:r>
            <w:proofErr w:type="spellStart"/>
            <w:r w:rsidRPr="005B0702">
              <w:rPr>
                <w:rFonts w:ascii="Arial" w:eastAsia="Arial" w:hAnsi="Arial" w:cs="Arial"/>
                <w:sz w:val="16"/>
              </w:rPr>
              <w:t>colposcópica</w:t>
            </w:r>
            <w:proofErr w:type="spellEnd"/>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gridSpan w:val="2"/>
            <w:vAlign w:val="center"/>
          </w:tcPr>
          <w:p w:rsidR="009218E9" w:rsidRPr="005B0702" w:rsidRDefault="004E2350">
            <w:pPr>
              <w:pStyle w:val="Estilo3"/>
            </w:pPr>
            <w:r w:rsidRPr="005B070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2.3.2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Casos tratados en clínicas de colposcopía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casos con LEIAG</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Porcentaje de tratamientos otorgados en casos de LEIAG</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gridSpan w:val="2"/>
            <w:vAlign w:val="center"/>
          </w:tcPr>
          <w:p w:rsidR="009218E9" w:rsidRPr="005B0702" w:rsidRDefault="004E2350">
            <w:pPr>
              <w:pStyle w:val="Estilo3"/>
            </w:pPr>
            <w:r w:rsidRPr="005B070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2.3.3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 Mujeres con resultado BIRADS 4 y 5 que cuentan con evaluación diagnóstica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Total de mujeres con resultado </w:t>
            </w:r>
            <w:proofErr w:type="spellStart"/>
            <w:r w:rsidRPr="005B0702">
              <w:rPr>
                <w:rFonts w:ascii="Arial" w:eastAsia="Arial" w:hAnsi="Arial" w:cs="Arial"/>
                <w:sz w:val="16"/>
              </w:rPr>
              <w:t>BIRADs</w:t>
            </w:r>
            <w:proofErr w:type="spellEnd"/>
            <w:r w:rsidRPr="005B0702">
              <w:rPr>
                <w:rFonts w:ascii="Arial" w:eastAsia="Arial" w:hAnsi="Arial" w:cs="Arial"/>
                <w:sz w:val="16"/>
              </w:rPr>
              <w:t xml:space="preserve"> 4 y 5</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Proporción de mujeres con BIRADS 4 y 5 evaluadas con evaluación diagnóstica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95</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gridSpan w:val="2"/>
            <w:vAlign w:val="center"/>
          </w:tcPr>
          <w:p w:rsidR="009218E9" w:rsidRPr="005B0702" w:rsidRDefault="004E2350">
            <w:pPr>
              <w:pStyle w:val="Estilo3"/>
            </w:pPr>
            <w:r w:rsidRPr="005B070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Mujeres con diagnóstico confirmado de cáncer de mama o de cuello uterino con atención en centro oncológico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Mujeres con diagnóstico confirmado de cáncer de mama o de cuello uterino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Proporción de mujeres con cáncer que recibieron atención en centro oncológico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85</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gridSpan w:val="2"/>
            <w:vAlign w:val="center"/>
          </w:tcPr>
          <w:p w:rsidR="009218E9" w:rsidRPr="005B0702" w:rsidRDefault="004E2350">
            <w:pPr>
              <w:pStyle w:val="Estilo3"/>
            </w:pPr>
            <w:r w:rsidRPr="005B070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3.1.3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Mujeres viviendo con cáncer de mama y de cuello uterino, en tratamiento en centro oncológico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1,600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mujeres con cáncer que acuden a tratamiento en centro oncológico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gridSpan w:val="2"/>
            <w:vAlign w:val="center"/>
          </w:tcPr>
          <w:p w:rsidR="009218E9" w:rsidRPr="005B0702" w:rsidRDefault="004E2350">
            <w:pPr>
              <w:pStyle w:val="Estilo3"/>
            </w:pPr>
            <w:r w:rsidRPr="005B070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3.1.4</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Mujeres con biopsia para confirmación de cáncer de mama que cuentan con al menos una sesión de acompañamiento emocional</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Mujeres con biopsia para confirmación de cáncer de mama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Proporción de mujeres que recibieron acompañamiento emocional al momento del diagnóstico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85</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gridSpan w:val="2"/>
            <w:vAlign w:val="center"/>
          </w:tcPr>
          <w:p w:rsidR="009218E9" w:rsidRPr="005B0702" w:rsidRDefault="004E2350">
            <w:pPr>
              <w:pStyle w:val="Estilo3"/>
            </w:pPr>
            <w:r w:rsidRPr="005B070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4.1.1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Personal capacitado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3,200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Cantidad de personal </w:t>
            </w:r>
            <w:r w:rsidRPr="005B0702">
              <w:rPr>
                <w:rFonts w:ascii="Arial" w:eastAsia="Arial" w:hAnsi="Arial" w:cs="Arial"/>
                <w:sz w:val="16"/>
              </w:rPr>
              <w:lastRenderedPageBreak/>
              <w:t>capacitado en temas de Cáncer Mujer</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lastRenderedPageBreak/>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lastRenderedPageBreak/>
              <w:t>2</w:t>
            </w:r>
          </w:p>
        </w:tc>
        <w:tc>
          <w:tcPr>
            <w:tcW w:w="2075" w:type="dxa"/>
            <w:gridSpan w:val="2"/>
            <w:vAlign w:val="center"/>
          </w:tcPr>
          <w:p w:rsidR="009218E9" w:rsidRPr="005B0702" w:rsidRDefault="004E2350">
            <w:pPr>
              <w:pStyle w:val="Estilo3"/>
            </w:pPr>
            <w:r w:rsidRPr="005B070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4.1.2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Personal certificado o recertificado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Personal programado para certificarse o recertificarse</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Proporción de personal certificado o recertificado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gridSpan w:val="2"/>
            <w:vAlign w:val="center"/>
          </w:tcPr>
          <w:p w:rsidR="009218E9" w:rsidRPr="005B0702" w:rsidRDefault="004E2350">
            <w:pPr>
              <w:pStyle w:val="Estilo3"/>
            </w:pPr>
            <w:r w:rsidRPr="005B070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4.2.4</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Estructura</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de "sistemas de imagen" funcionales, con póliza vigente</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"sistemas de imagen"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Proporción de sistemas de imagen funcionales con pólizas de mantenimiento vigentes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gridSpan w:val="2"/>
            <w:vAlign w:val="center"/>
          </w:tcPr>
          <w:p w:rsidR="009218E9" w:rsidRPr="005B0702" w:rsidRDefault="004E2350">
            <w:pPr>
              <w:pStyle w:val="Estilo3"/>
            </w:pPr>
            <w:r w:rsidRPr="005B070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5.1.1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Supervisiones realizadas que cuenten con informe de supervisión</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supervisiones programadas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Porcentaje de supervisiones realizadas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gridSpan w:val="2"/>
            <w:vAlign w:val="center"/>
          </w:tcPr>
          <w:p w:rsidR="009218E9" w:rsidRPr="005B0702" w:rsidRDefault="004E2350">
            <w:pPr>
              <w:pStyle w:val="Estilo3"/>
            </w:pPr>
            <w:r w:rsidRPr="005B070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5.2.1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muestras inadecuadas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muestras tomadas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Porcentaje de citologías inadecuadas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gridSpan w:val="2"/>
            <w:vAlign w:val="center"/>
          </w:tcPr>
          <w:p w:rsidR="009218E9" w:rsidRPr="005B0702" w:rsidRDefault="004E2350">
            <w:pPr>
              <w:pStyle w:val="Estilo3"/>
            </w:pPr>
            <w:r w:rsidRPr="005B070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5.2.4</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Recomendaciones emitidas en control de calidad atendidas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Recomendaciones emitidas en control de calidad</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Porcentaje de recomendaciones atendidas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85</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2075" w:type="dxa"/>
            <w:gridSpan w:val="2"/>
            <w:vAlign w:val="center"/>
          </w:tcPr>
          <w:p w:rsidR="009218E9" w:rsidRPr="005B0702" w:rsidRDefault="004E2350">
            <w:pPr>
              <w:pStyle w:val="Estilo3"/>
            </w:pPr>
            <w:r w:rsidRPr="005B0702">
              <w:rPr>
                <w:rFonts w:ascii="Arial" w:eastAsia="Arial" w:hAnsi="Arial" w:cs="Arial"/>
                <w:sz w:val="16"/>
              </w:rPr>
              <w:t>Igualdad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atenciones brindadas a mujeres en los CEI</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80,000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atenciones brindadas a mujeres en los Centros de Entretenimiento Infantil (CEI).</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1,290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2075" w:type="dxa"/>
            <w:gridSpan w:val="2"/>
            <w:vAlign w:val="center"/>
          </w:tcPr>
          <w:p w:rsidR="009218E9" w:rsidRPr="005B0702" w:rsidRDefault="004E2350">
            <w:pPr>
              <w:pStyle w:val="Estilo3"/>
            </w:pPr>
            <w:r w:rsidRPr="005B0702">
              <w:rPr>
                <w:rFonts w:ascii="Arial" w:eastAsia="Arial" w:hAnsi="Arial" w:cs="Arial"/>
                <w:sz w:val="16"/>
              </w:rPr>
              <w:t>Igualdad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unidades de salud que cuentan con mecanismos incluyentes dirigidos a grupos en condición de vulnerabilidad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74</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unidades de salud que cuentan con mecanismos incluyentes dirigidos a grupos en condición de vulnerabilidad.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2075" w:type="dxa"/>
            <w:gridSpan w:val="2"/>
            <w:vAlign w:val="center"/>
          </w:tcPr>
          <w:p w:rsidR="009218E9" w:rsidRPr="005B0702" w:rsidRDefault="004E2350">
            <w:pPr>
              <w:pStyle w:val="Estilo3"/>
            </w:pPr>
            <w:r w:rsidRPr="005B0702">
              <w:rPr>
                <w:rFonts w:ascii="Arial" w:eastAsia="Arial" w:hAnsi="Arial" w:cs="Arial"/>
                <w:sz w:val="16"/>
              </w:rPr>
              <w:t>Igualdad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1.2.2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atenciones preferenciales brindadas en las unidades de salud a personas embarazadas, adultas mayores y con discapacidad, a través de las ventanillas incluyentes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124,800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atenciones preferenciales brindadas en las unidades de salud a personas embarazadas, personas adultas mayores y personas con discapacidad, a través de las ventanillas incluyentes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2,050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2075" w:type="dxa"/>
            <w:gridSpan w:val="2"/>
            <w:vAlign w:val="center"/>
          </w:tcPr>
          <w:p w:rsidR="009218E9" w:rsidRPr="005B0702" w:rsidRDefault="004E2350">
            <w:pPr>
              <w:pStyle w:val="Estilo3"/>
            </w:pPr>
            <w:r w:rsidRPr="005B0702">
              <w:rPr>
                <w:rFonts w:ascii="Arial" w:eastAsia="Arial" w:hAnsi="Arial" w:cs="Arial"/>
                <w:sz w:val="16"/>
              </w:rPr>
              <w:t>Igualdad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1.4.1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total de personal de unidades de salud capacitado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13,183</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personas de unidades de salud capacitadas en materia de derechos humanos, no discriminación, inclusión y pertinencia cultural en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107</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2075" w:type="dxa"/>
            <w:gridSpan w:val="2"/>
            <w:vAlign w:val="center"/>
          </w:tcPr>
          <w:p w:rsidR="009218E9" w:rsidRPr="005B0702" w:rsidRDefault="004E2350">
            <w:pPr>
              <w:pStyle w:val="Estilo3"/>
            </w:pPr>
            <w:r w:rsidRPr="005B0702">
              <w:rPr>
                <w:rFonts w:ascii="Arial" w:eastAsia="Arial" w:hAnsi="Arial" w:cs="Arial"/>
                <w:sz w:val="16"/>
              </w:rPr>
              <w:t>Igualdad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1.4.2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sz w:val="16"/>
              </w:rPr>
            </w:pPr>
            <w:r w:rsidRPr="005B0702">
              <w:rPr>
                <w:rFonts w:ascii="Arial" w:eastAsia="Arial" w:hAnsi="Arial" w:cs="Arial"/>
                <w:sz w:val="16"/>
              </w:rPr>
              <w:t xml:space="preserve">Número total de personal de oficinas </w:t>
            </w:r>
            <w:r w:rsidRPr="005B0702">
              <w:rPr>
                <w:rFonts w:ascii="Arial" w:eastAsia="Arial" w:hAnsi="Arial" w:cs="Arial"/>
                <w:sz w:val="16"/>
              </w:rPr>
              <w:lastRenderedPageBreak/>
              <w:t>centrales y jurisdiccionales capacitados</w:t>
            </w:r>
          </w:p>
          <w:p w:rsidR="009218E9" w:rsidRPr="005B0702" w:rsidRDefault="009218E9">
            <w:pPr>
              <w:pStyle w:val="Estilo3"/>
            </w:pP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lastRenderedPageBreak/>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1,280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personal de oficinas centrales y </w:t>
            </w:r>
            <w:r w:rsidRPr="005B0702">
              <w:rPr>
                <w:rFonts w:ascii="Arial" w:eastAsia="Arial" w:hAnsi="Arial" w:cs="Arial"/>
                <w:sz w:val="16"/>
              </w:rPr>
              <w:lastRenderedPageBreak/>
              <w:t>jurisdiccionales de los Servicios Estatales de Salud capacitado en materia de derechos humanos, no discriminación, inclusión y pertinencia cultural en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lastRenderedPageBreak/>
              <w:t>40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lastRenderedPageBreak/>
              <w:t>3</w:t>
            </w:r>
          </w:p>
        </w:tc>
        <w:tc>
          <w:tcPr>
            <w:tcW w:w="2075" w:type="dxa"/>
            <w:gridSpan w:val="2"/>
            <w:vAlign w:val="center"/>
          </w:tcPr>
          <w:p w:rsidR="009218E9" w:rsidRPr="005B0702" w:rsidRDefault="004E2350">
            <w:pPr>
              <w:pStyle w:val="Estilo3"/>
            </w:pPr>
            <w:r w:rsidRPr="005B0702">
              <w:rPr>
                <w:rFonts w:ascii="Arial" w:eastAsia="Arial" w:hAnsi="Arial" w:cs="Arial"/>
                <w:sz w:val="16"/>
              </w:rPr>
              <w:t>Igualdad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total de programas de salud que han participado en la realización de acciones para incorporar la perspectiva de </w:t>
            </w:r>
            <w:proofErr w:type="spellStart"/>
            <w:r w:rsidRPr="005B0702">
              <w:rPr>
                <w:rFonts w:ascii="Arial" w:eastAsia="Arial" w:hAnsi="Arial" w:cs="Arial"/>
                <w:sz w:val="16"/>
              </w:rPr>
              <w:t>de</w:t>
            </w:r>
            <w:proofErr w:type="spellEnd"/>
            <w:r w:rsidRPr="005B0702">
              <w:rPr>
                <w:rFonts w:ascii="Arial" w:eastAsia="Arial" w:hAnsi="Arial" w:cs="Arial"/>
                <w:sz w:val="16"/>
              </w:rPr>
              <w:t xml:space="preserve"> igualdad, no discriminación, inclusión y pertinencia cultural en salud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Total de programas de salud en operación a nivel estatal programados para realizar acciones para incorporar la perspectiva de </w:t>
            </w:r>
            <w:proofErr w:type="spellStart"/>
            <w:r w:rsidRPr="005B0702">
              <w:rPr>
                <w:rFonts w:ascii="Arial" w:eastAsia="Arial" w:hAnsi="Arial" w:cs="Arial"/>
                <w:sz w:val="16"/>
              </w:rPr>
              <w:t>de</w:t>
            </w:r>
            <w:proofErr w:type="spellEnd"/>
            <w:r w:rsidRPr="005B0702">
              <w:rPr>
                <w:rFonts w:ascii="Arial" w:eastAsia="Arial" w:hAnsi="Arial" w:cs="Arial"/>
                <w:sz w:val="16"/>
              </w:rPr>
              <w:t xml:space="preserve"> igualdad, no discriminación, inclusión y pertinencia cultural en salud</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Proporción de programas de salud con los que se han vinculado/participado para realizar acciones que incorporen la perspectiva de </w:t>
            </w:r>
            <w:proofErr w:type="spellStart"/>
            <w:r w:rsidRPr="005B0702">
              <w:rPr>
                <w:rFonts w:ascii="Arial" w:eastAsia="Arial" w:hAnsi="Arial" w:cs="Arial"/>
                <w:sz w:val="16"/>
              </w:rPr>
              <w:t>de</w:t>
            </w:r>
            <w:proofErr w:type="spellEnd"/>
            <w:r w:rsidRPr="005B0702">
              <w:rPr>
                <w:rFonts w:ascii="Arial" w:eastAsia="Arial" w:hAnsi="Arial" w:cs="Arial"/>
                <w:sz w:val="16"/>
              </w:rPr>
              <w:t xml:space="preserve"> igualdad, no discriminación, inclusión y pertinencia cultural, respecto al total de programas de salud a nivel estatal programados.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2075" w:type="dxa"/>
            <w:gridSpan w:val="2"/>
            <w:vAlign w:val="center"/>
          </w:tcPr>
          <w:p w:rsidR="009218E9" w:rsidRPr="005B0702" w:rsidRDefault="004E2350">
            <w:pPr>
              <w:pStyle w:val="Estilo3"/>
            </w:pPr>
            <w:r w:rsidRPr="005B0702">
              <w:rPr>
                <w:rFonts w:ascii="Arial" w:eastAsia="Arial" w:hAnsi="Arial" w:cs="Arial"/>
                <w:sz w:val="16"/>
              </w:rPr>
              <w:t>Igualdad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unidades médicas de los Servicios Estatales de Salud que recibieron y difundieron los ejemplares de la revista Género y Salud en Cifras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1,830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unidades médicas de los Servicios Estatales de Salud que recibieron y difundieron los ejemplares de la revista Género y Salud en Cifras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21</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2075" w:type="dxa"/>
            <w:gridSpan w:val="2"/>
            <w:vAlign w:val="center"/>
          </w:tcPr>
          <w:p w:rsidR="009218E9" w:rsidRPr="005B0702" w:rsidRDefault="004E2350">
            <w:pPr>
              <w:pStyle w:val="Estilo3"/>
            </w:pPr>
            <w:r w:rsidRPr="005B0702">
              <w:rPr>
                <w:rFonts w:ascii="Arial" w:eastAsia="Arial" w:hAnsi="Arial" w:cs="Arial"/>
                <w:sz w:val="16"/>
              </w:rPr>
              <w:t>Igualdad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4.2.1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Actividades realizadas para mejorar la cultura institucional</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Actividades programadas para mejorar la cultura institucional</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Porcentaje de actividades realizadas para mejorar la cultura institucional respecto a lo programado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bl>
    <w:p w:rsidR="009218E9" w:rsidRPr="005B0702" w:rsidRDefault="009218E9"/>
    <w:p w:rsidR="009218E9" w:rsidRPr="005B0702" w:rsidRDefault="004E2350">
      <w:pPr>
        <w:pStyle w:val="Estilo3"/>
        <w:jc w:val="center"/>
      </w:pPr>
      <w:r w:rsidRPr="005B0702">
        <w:rPr>
          <w:rFonts w:ascii="Arial" w:eastAsia="Arial" w:hAnsi="Arial" w:cs="Arial"/>
          <w:b/>
          <w:sz w:val="20"/>
          <w:shd w:val="clear" w:color="auto" w:fill="FFFFFF"/>
        </w:rPr>
        <w:t>O00 CENTRO NACIONAL DE PROGRAMAS PREVENTIVOS Y CONTROL DE ENFERMEDADES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2"/>
        <w:gridCol w:w="522"/>
        <w:gridCol w:w="1553"/>
        <w:gridCol w:w="833"/>
        <w:gridCol w:w="1820"/>
        <w:gridCol w:w="1780"/>
        <w:gridCol w:w="1763"/>
        <w:gridCol w:w="975"/>
        <w:gridCol w:w="2154"/>
        <w:gridCol w:w="2144"/>
      </w:tblGrid>
      <w:tr w:rsidR="005B0702" w:rsidRPr="005B0702">
        <w:tc>
          <w:tcPr>
            <w:tcW w:w="522" w:type="dxa"/>
            <w:vAlign w:val="center"/>
          </w:tcPr>
          <w:p w:rsidR="009218E9" w:rsidRPr="005B0702" w:rsidRDefault="004E2350">
            <w:pPr>
              <w:pStyle w:val="Estilo3"/>
              <w:jc w:val="center"/>
            </w:pPr>
            <w:r w:rsidRPr="005B0702">
              <w:rPr>
                <w:rFonts w:ascii="Arial" w:eastAsia="Arial" w:hAnsi="Arial" w:cs="Arial"/>
                <w:b/>
                <w:sz w:val="16"/>
              </w:rPr>
              <w:t>No.</w:t>
            </w:r>
          </w:p>
        </w:tc>
        <w:tc>
          <w:tcPr>
            <w:tcW w:w="2075" w:type="dxa"/>
            <w:gridSpan w:val="2"/>
            <w:vAlign w:val="center"/>
          </w:tcPr>
          <w:p w:rsidR="009218E9" w:rsidRPr="005B0702" w:rsidRDefault="004E2350">
            <w:pPr>
              <w:pStyle w:val="Estilo3"/>
              <w:jc w:val="center"/>
            </w:pPr>
            <w:r w:rsidRPr="005B0702">
              <w:rPr>
                <w:rFonts w:ascii="Arial" w:eastAsia="Arial" w:hAnsi="Arial" w:cs="Arial"/>
                <w:b/>
                <w:sz w:val="16"/>
              </w:rPr>
              <w:t>PROGRAMA</w:t>
            </w:r>
          </w:p>
        </w:tc>
        <w:tc>
          <w:tcPr>
            <w:tcW w:w="833" w:type="dxa"/>
            <w:vAlign w:val="center"/>
          </w:tcPr>
          <w:p w:rsidR="009218E9" w:rsidRPr="005B0702" w:rsidRDefault="004E2350">
            <w:pPr>
              <w:pStyle w:val="Estilo3"/>
              <w:jc w:val="center"/>
            </w:pPr>
            <w:r w:rsidRPr="005B0702">
              <w:rPr>
                <w:rFonts w:ascii="Arial" w:eastAsia="Arial" w:hAnsi="Arial" w:cs="Arial"/>
                <w:b/>
                <w:sz w:val="16"/>
              </w:rPr>
              <w:t>ÍNDICE</w:t>
            </w:r>
          </w:p>
        </w:tc>
        <w:tc>
          <w:tcPr>
            <w:tcW w:w="1820" w:type="dxa"/>
            <w:vAlign w:val="center"/>
          </w:tcPr>
          <w:p w:rsidR="009218E9" w:rsidRPr="005B0702" w:rsidRDefault="004E2350">
            <w:pPr>
              <w:pStyle w:val="Estilo3"/>
              <w:jc w:val="center"/>
            </w:pPr>
            <w:r w:rsidRPr="005B0702">
              <w:rPr>
                <w:rFonts w:ascii="Arial" w:eastAsia="Arial" w:hAnsi="Arial" w:cs="Arial"/>
                <w:b/>
                <w:sz w:val="16"/>
              </w:rPr>
              <w:t>TIPO DE INDICADOR</w:t>
            </w:r>
          </w:p>
        </w:tc>
        <w:tc>
          <w:tcPr>
            <w:tcW w:w="1780" w:type="dxa"/>
            <w:vAlign w:val="center"/>
          </w:tcPr>
          <w:p w:rsidR="009218E9" w:rsidRPr="005B0702" w:rsidRDefault="004E2350">
            <w:pPr>
              <w:pStyle w:val="Estilo3"/>
              <w:jc w:val="center"/>
            </w:pPr>
            <w:r w:rsidRPr="005B0702">
              <w:rPr>
                <w:rFonts w:ascii="Arial" w:eastAsia="Arial" w:hAnsi="Arial" w:cs="Arial"/>
                <w:b/>
                <w:sz w:val="16"/>
              </w:rPr>
              <w:t>NUMERADOR</w:t>
            </w:r>
          </w:p>
        </w:tc>
        <w:tc>
          <w:tcPr>
            <w:tcW w:w="1763" w:type="dxa"/>
            <w:vAlign w:val="center"/>
          </w:tcPr>
          <w:p w:rsidR="009218E9" w:rsidRPr="005B0702" w:rsidRDefault="004E2350">
            <w:pPr>
              <w:pStyle w:val="Estilo3"/>
              <w:jc w:val="center"/>
            </w:pPr>
            <w:r w:rsidRPr="005B0702">
              <w:rPr>
                <w:rFonts w:ascii="Arial" w:eastAsia="Arial" w:hAnsi="Arial" w:cs="Arial"/>
                <w:b/>
                <w:sz w:val="16"/>
              </w:rPr>
              <w:t>DENOMINADOR</w:t>
            </w:r>
          </w:p>
        </w:tc>
        <w:tc>
          <w:tcPr>
            <w:tcW w:w="975" w:type="dxa"/>
            <w:vAlign w:val="center"/>
          </w:tcPr>
          <w:p w:rsidR="009218E9" w:rsidRPr="005B0702" w:rsidRDefault="004E2350">
            <w:pPr>
              <w:pStyle w:val="Estilo3"/>
              <w:jc w:val="center"/>
            </w:pPr>
            <w:r w:rsidRPr="005B0702">
              <w:rPr>
                <w:rFonts w:ascii="Arial" w:eastAsia="Arial" w:hAnsi="Arial" w:cs="Arial"/>
                <w:b/>
                <w:sz w:val="16"/>
              </w:rPr>
              <w:t>META FEDERAL</w:t>
            </w:r>
          </w:p>
        </w:tc>
        <w:tc>
          <w:tcPr>
            <w:tcW w:w="2154" w:type="dxa"/>
            <w:vAlign w:val="center"/>
          </w:tcPr>
          <w:p w:rsidR="009218E9" w:rsidRPr="005B0702" w:rsidRDefault="004E2350">
            <w:pPr>
              <w:pStyle w:val="Estilo3"/>
              <w:jc w:val="center"/>
            </w:pPr>
            <w:r w:rsidRPr="005B0702">
              <w:rPr>
                <w:rFonts w:ascii="Arial" w:eastAsia="Arial" w:hAnsi="Arial" w:cs="Arial"/>
                <w:b/>
                <w:sz w:val="16"/>
              </w:rPr>
              <w:t>INDICADOR</w:t>
            </w:r>
          </w:p>
        </w:tc>
        <w:tc>
          <w:tcPr>
            <w:tcW w:w="2143" w:type="dxa"/>
            <w:vAlign w:val="center"/>
          </w:tcPr>
          <w:p w:rsidR="009218E9" w:rsidRPr="005B0702" w:rsidRDefault="004E2350">
            <w:pPr>
              <w:pStyle w:val="Estilo3"/>
              <w:jc w:val="center"/>
            </w:pPr>
            <w:r w:rsidRPr="005B0702">
              <w:rPr>
                <w:rFonts w:ascii="Arial" w:eastAsia="Arial" w:hAnsi="Arial" w:cs="Arial"/>
                <w:b/>
                <w:sz w:val="16"/>
              </w:rPr>
              <w:t>META ESTATAL</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gridSpan w:val="2"/>
            <w:vAlign w:val="center"/>
          </w:tcPr>
          <w:p w:rsidR="009218E9" w:rsidRPr="005B0702" w:rsidRDefault="004E2350">
            <w:pPr>
              <w:pStyle w:val="Estilo3"/>
            </w:pPr>
            <w:r w:rsidRPr="005B0702">
              <w:rPr>
                <w:rFonts w:ascii="Arial" w:eastAsia="Arial" w:hAnsi="Arial" w:cs="Arial"/>
                <w:sz w:val="16"/>
              </w:rPr>
              <w:t>Atención de la Zoonosis</w:t>
            </w:r>
          </w:p>
        </w:tc>
        <w:tc>
          <w:tcPr>
            <w:tcW w:w="833" w:type="dxa"/>
            <w:vAlign w:val="center"/>
          </w:tcPr>
          <w:p w:rsidR="009218E9" w:rsidRPr="005B0702" w:rsidRDefault="004E2350">
            <w:pPr>
              <w:pStyle w:val="Estilo3"/>
              <w:jc w:val="center"/>
            </w:pPr>
            <w:r w:rsidRPr="005B0702">
              <w:rPr>
                <w:rFonts w:ascii="Arial" w:eastAsia="Arial" w:hAnsi="Arial" w:cs="Arial"/>
                <w:sz w:val="16"/>
              </w:rPr>
              <w:t>3.1.1</w:t>
            </w:r>
          </w:p>
        </w:tc>
        <w:tc>
          <w:tcPr>
            <w:tcW w:w="1820" w:type="dxa"/>
            <w:vAlign w:val="center"/>
          </w:tcPr>
          <w:p w:rsidR="009218E9" w:rsidRPr="005B0702" w:rsidRDefault="004E2350">
            <w:pPr>
              <w:pStyle w:val="Estilo3"/>
            </w:pPr>
            <w:r w:rsidRPr="005B0702">
              <w:rPr>
                <w:rFonts w:ascii="Arial" w:eastAsia="Arial" w:hAnsi="Arial" w:cs="Arial"/>
                <w:sz w:val="16"/>
              </w:rPr>
              <w:t>Estructura</w:t>
            </w:r>
          </w:p>
        </w:tc>
        <w:tc>
          <w:tcPr>
            <w:tcW w:w="1780" w:type="dxa"/>
            <w:vAlign w:val="center"/>
          </w:tcPr>
          <w:p w:rsidR="009218E9" w:rsidRPr="005B0702" w:rsidRDefault="004E2350">
            <w:pPr>
              <w:pStyle w:val="Estilo3"/>
            </w:pPr>
            <w:r w:rsidRPr="005B0702">
              <w:rPr>
                <w:rFonts w:ascii="Arial" w:eastAsia="Arial" w:hAnsi="Arial" w:cs="Arial"/>
                <w:sz w:val="16"/>
              </w:rPr>
              <w:t>Número de profilaxis antirrábicas iniciadas en pacientes agredidos o en contacto con perro o gato doméstico</w:t>
            </w:r>
          </w:p>
        </w:tc>
        <w:tc>
          <w:tcPr>
            <w:tcW w:w="1763" w:type="dxa"/>
            <w:vAlign w:val="center"/>
          </w:tcPr>
          <w:p w:rsidR="009218E9" w:rsidRPr="005B0702" w:rsidRDefault="004E2350">
            <w:pPr>
              <w:pStyle w:val="Estilo3"/>
            </w:pPr>
            <w:r w:rsidRPr="005B0702">
              <w:rPr>
                <w:rFonts w:ascii="Arial" w:eastAsia="Arial" w:hAnsi="Arial" w:cs="Arial"/>
                <w:sz w:val="16"/>
              </w:rPr>
              <w:t>Número de pacientes agredidos o en contacto con perro o gato doméstico</w:t>
            </w:r>
          </w:p>
        </w:tc>
        <w:tc>
          <w:tcPr>
            <w:tcW w:w="975" w:type="dxa"/>
            <w:vAlign w:val="center"/>
          </w:tcPr>
          <w:p w:rsidR="009218E9" w:rsidRPr="005B0702" w:rsidRDefault="004E2350">
            <w:pPr>
              <w:pStyle w:val="Estilo3"/>
              <w:jc w:val="right"/>
            </w:pPr>
            <w:r w:rsidRPr="005B0702">
              <w:rPr>
                <w:rFonts w:ascii="Arial" w:eastAsia="Arial" w:hAnsi="Arial" w:cs="Arial"/>
                <w:sz w:val="16"/>
              </w:rPr>
              <w:t>11</w:t>
            </w:r>
          </w:p>
        </w:tc>
        <w:tc>
          <w:tcPr>
            <w:tcW w:w="2154" w:type="dxa"/>
            <w:vAlign w:val="center"/>
          </w:tcPr>
          <w:p w:rsidR="009218E9" w:rsidRPr="005B0702" w:rsidRDefault="004E2350">
            <w:pPr>
              <w:pStyle w:val="Estilo3"/>
            </w:pPr>
            <w:r w:rsidRPr="005B0702">
              <w:rPr>
                <w:rFonts w:ascii="Arial" w:eastAsia="Arial" w:hAnsi="Arial" w:cs="Arial"/>
                <w:sz w:val="16"/>
              </w:rPr>
              <w:t>Se busca no rebasar el 11% de inicios de profilaxis antirrábica en pacientes agredidos o en contacto con perro o gato en riesgo de padecer Rabia</w:t>
            </w:r>
          </w:p>
        </w:tc>
        <w:tc>
          <w:tcPr>
            <w:tcW w:w="2143" w:type="dxa"/>
            <w:vAlign w:val="center"/>
          </w:tcPr>
          <w:p w:rsidR="009218E9" w:rsidRPr="005B0702" w:rsidRDefault="004E2350">
            <w:pPr>
              <w:pStyle w:val="Estilo3"/>
              <w:jc w:val="right"/>
            </w:pPr>
            <w:r w:rsidRPr="005B0702">
              <w:rPr>
                <w:rFonts w:ascii="Arial" w:eastAsia="Arial" w:hAnsi="Arial" w:cs="Arial"/>
                <w:sz w:val="16"/>
              </w:rPr>
              <w:t>11</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gridSpan w:val="2"/>
            <w:vAlign w:val="center"/>
          </w:tcPr>
          <w:p w:rsidR="009218E9" w:rsidRPr="005B0702" w:rsidRDefault="004E2350">
            <w:pPr>
              <w:pStyle w:val="Estilo3"/>
            </w:pPr>
            <w:r w:rsidRPr="005B0702">
              <w:rPr>
                <w:rFonts w:ascii="Arial" w:eastAsia="Arial" w:hAnsi="Arial" w:cs="Arial"/>
                <w:sz w:val="16"/>
              </w:rPr>
              <w:t>Atención de la Zoonosis</w:t>
            </w:r>
          </w:p>
        </w:tc>
        <w:tc>
          <w:tcPr>
            <w:tcW w:w="833" w:type="dxa"/>
            <w:vAlign w:val="center"/>
          </w:tcPr>
          <w:p w:rsidR="009218E9" w:rsidRPr="005B0702" w:rsidRDefault="004E2350">
            <w:pPr>
              <w:pStyle w:val="Estilo3"/>
              <w:jc w:val="center"/>
            </w:pPr>
            <w:r w:rsidRPr="005B0702">
              <w:rPr>
                <w:rFonts w:ascii="Arial" w:eastAsia="Arial" w:hAnsi="Arial" w:cs="Arial"/>
                <w:sz w:val="16"/>
              </w:rPr>
              <w:t>3.2.1</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pPr>
            <w:r w:rsidRPr="005B0702">
              <w:rPr>
                <w:rFonts w:ascii="Arial" w:eastAsia="Arial" w:hAnsi="Arial" w:cs="Arial"/>
                <w:sz w:val="16"/>
              </w:rPr>
              <w:t>Perros y gatos domésticos vacunados en áreas de alto riesgo</w:t>
            </w:r>
          </w:p>
        </w:tc>
        <w:tc>
          <w:tcPr>
            <w:tcW w:w="1763" w:type="dxa"/>
            <w:vAlign w:val="center"/>
          </w:tcPr>
          <w:p w:rsidR="009218E9" w:rsidRPr="005B0702" w:rsidRDefault="004E2350">
            <w:pPr>
              <w:pStyle w:val="Estilo3"/>
            </w:pPr>
            <w:r w:rsidRPr="005B0702">
              <w:rPr>
                <w:rFonts w:ascii="Arial" w:eastAsia="Arial" w:hAnsi="Arial" w:cs="Arial"/>
                <w:sz w:val="16"/>
              </w:rPr>
              <w:t>Meta de perros y gatos domésticos a vacunarse en áreas de alto riesgo</w:t>
            </w:r>
          </w:p>
        </w:tc>
        <w:tc>
          <w:tcPr>
            <w:tcW w:w="975" w:type="dxa"/>
            <w:vAlign w:val="center"/>
          </w:tcPr>
          <w:p w:rsidR="009218E9" w:rsidRPr="005B0702" w:rsidRDefault="004E2350">
            <w:pPr>
              <w:pStyle w:val="Estilo3"/>
              <w:jc w:val="right"/>
            </w:pPr>
            <w:r w:rsidRPr="005B0702">
              <w:rPr>
                <w:rFonts w:ascii="Arial" w:eastAsia="Arial" w:hAnsi="Arial" w:cs="Arial"/>
                <w:sz w:val="16"/>
              </w:rPr>
              <w:t>90</w:t>
            </w:r>
          </w:p>
        </w:tc>
        <w:tc>
          <w:tcPr>
            <w:tcW w:w="2154" w:type="dxa"/>
            <w:vAlign w:val="center"/>
          </w:tcPr>
          <w:p w:rsidR="009218E9" w:rsidRPr="005B0702" w:rsidRDefault="004E2350">
            <w:pPr>
              <w:pStyle w:val="Estilo3"/>
            </w:pPr>
            <w:r w:rsidRPr="005B0702">
              <w:rPr>
                <w:rFonts w:ascii="Arial" w:eastAsia="Arial" w:hAnsi="Arial" w:cs="Arial"/>
                <w:sz w:val="16"/>
              </w:rPr>
              <w:t>Perros y gatos domésticos vacunados contra la rabia en áreas de alto riesgo.</w:t>
            </w:r>
          </w:p>
        </w:tc>
        <w:tc>
          <w:tcPr>
            <w:tcW w:w="2143" w:type="dxa"/>
            <w:vAlign w:val="center"/>
          </w:tcPr>
          <w:p w:rsidR="009218E9" w:rsidRPr="005B0702" w:rsidRDefault="004E2350">
            <w:pPr>
              <w:pStyle w:val="Estilo3"/>
              <w:jc w:val="right"/>
            </w:pPr>
            <w:r w:rsidRPr="005B0702">
              <w:rPr>
                <w:rFonts w:ascii="Arial" w:eastAsia="Arial" w:hAnsi="Arial" w:cs="Arial"/>
                <w:sz w:val="16"/>
              </w:rPr>
              <w:t>90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gridSpan w:val="2"/>
            <w:vAlign w:val="center"/>
          </w:tcPr>
          <w:p w:rsidR="009218E9" w:rsidRPr="005B0702" w:rsidRDefault="004E2350">
            <w:pPr>
              <w:pStyle w:val="Estilo3"/>
            </w:pPr>
            <w:r w:rsidRPr="005B0702">
              <w:rPr>
                <w:rFonts w:ascii="Arial" w:eastAsia="Arial" w:hAnsi="Arial" w:cs="Arial"/>
                <w:sz w:val="16"/>
              </w:rPr>
              <w:t>Atención de la Zoonosis</w:t>
            </w:r>
          </w:p>
        </w:tc>
        <w:tc>
          <w:tcPr>
            <w:tcW w:w="833" w:type="dxa"/>
            <w:vAlign w:val="center"/>
          </w:tcPr>
          <w:p w:rsidR="009218E9" w:rsidRPr="005B0702" w:rsidRDefault="004E2350">
            <w:pPr>
              <w:pStyle w:val="Estilo3"/>
              <w:jc w:val="center"/>
            </w:pPr>
            <w:r w:rsidRPr="005B0702">
              <w:rPr>
                <w:rFonts w:ascii="Arial" w:eastAsia="Arial" w:hAnsi="Arial" w:cs="Arial"/>
                <w:sz w:val="16"/>
              </w:rPr>
              <w:t>3.3.1</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pPr>
            <w:r w:rsidRPr="005B0702">
              <w:rPr>
                <w:rFonts w:ascii="Arial" w:eastAsia="Arial" w:hAnsi="Arial" w:cs="Arial"/>
                <w:sz w:val="16"/>
              </w:rPr>
              <w:t xml:space="preserve">Perros y gatos domésticos </w:t>
            </w:r>
            <w:r w:rsidRPr="005B0702">
              <w:rPr>
                <w:rFonts w:ascii="Arial" w:eastAsia="Arial" w:hAnsi="Arial" w:cs="Arial"/>
                <w:sz w:val="16"/>
              </w:rPr>
              <w:lastRenderedPageBreak/>
              <w:t>vacunados contra la rabia en áreas de bajo riesgo</w:t>
            </w:r>
          </w:p>
        </w:tc>
        <w:tc>
          <w:tcPr>
            <w:tcW w:w="1763" w:type="dxa"/>
            <w:vAlign w:val="center"/>
          </w:tcPr>
          <w:p w:rsidR="009218E9" w:rsidRPr="005B0702" w:rsidRDefault="004E2350">
            <w:pPr>
              <w:pStyle w:val="Estilo3"/>
            </w:pPr>
            <w:r w:rsidRPr="005B0702">
              <w:rPr>
                <w:rFonts w:ascii="Arial" w:eastAsia="Arial" w:hAnsi="Arial" w:cs="Arial"/>
                <w:sz w:val="16"/>
              </w:rPr>
              <w:lastRenderedPageBreak/>
              <w:t xml:space="preserve">Meta de perros y gatos domésticos a </w:t>
            </w:r>
            <w:r w:rsidRPr="005B0702">
              <w:rPr>
                <w:rFonts w:ascii="Arial" w:eastAsia="Arial" w:hAnsi="Arial" w:cs="Arial"/>
                <w:sz w:val="16"/>
              </w:rPr>
              <w:lastRenderedPageBreak/>
              <w:t>vacunarse en áreas de riesgo</w:t>
            </w:r>
          </w:p>
        </w:tc>
        <w:tc>
          <w:tcPr>
            <w:tcW w:w="975" w:type="dxa"/>
            <w:vAlign w:val="center"/>
          </w:tcPr>
          <w:p w:rsidR="009218E9" w:rsidRPr="005B0702" w:rsidRDefault="004E2350">
            <w:pPr>
              <w:pStyle w:val="Estilo3"/>
              <w:jc w:val="right"/>
            </w:pPr>
            <w:r w:rsidRPr="005B0702">
              <w:rPr>
                <w:rFonts w:ascii="Arial" w:eastAsia="Arial" w:hAnsi="Arial" w:cs="Arial"/>
                <w:sz w:val="16"/>
              </w:rPr>
              <w:lastRenderedPageBreak/>
              <w:t>70</w:t>
            </w:r>
          </w:p>
        </w:tc>
        <w:tc>
          <w:tcPr>
            <w:tcW w:w="2154" w:type="dxa"/>
            <w:vAlign w:val="center"/>
          </w:tcPr>
          <w:p w:rsidR="009218E9" w:rsidRPr="005B0702" w:rsidRDefault="004E2350">
            <w:pPr>
              <w:pStyle w:val="Estilo3"/>
            </w:pPr>
            <w:r w:rsidRPr="005B0702">
              <w:rPr>
                <w:rFonts w:ascii="Arial" w:eastAsia="Arial" w:hAnsi="Arial" w:cs="Arial"/>
                <w:sz w:val="16"/>
              </w:rPr>
              <w:t xml:space="preserve">Perros y gatos domésticos vacunados contra la rabia </w:t>
            </w:r>
            <w:r w:rsidRPr="005B0702">
              <w:rPr>
                <w:rFonts w:ascii="Arial" w:eastAsia="Arial" w:hAnsi="Arial" w:cs="Arial"/>
                <w:sz w:val="16"/>
              </w:rPr>
              <w:lastRenderedPageBreak/>
              <w:t>en áreas de bajo riesgo</w:t>
            </w:r>
          </w:p>
        </w:tc>
        <w:tc>
          <w:tcPr>
            <w:tcW w:w="2143" w:type="dxa"/>
            <w:vAlign w:val="center"/>
          </w:tcPr>
          <w:p w:rsidR="009218E9" w:rsidRPr="005B0702" w:rsidRDefault="004E2350">
            <w:pPr>
              <w:pStyle w:val="Estilo3"/>
              <w:jc w:val="right"/>
            </w:pPr>
            <w:r w:rsidRPr="005B0702">
              <w:rPr>
                <w:rFonts w:ascii="Arial" w:eastAsia="Arial" w:hAnsi="Arial" w:cs="Arial"/>
                <w:sz w:val="16"/>
              </w:rPr>
              <w:lastRenderedPageBreak/>
              <w:t>70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lastRenderedPageBreak/>
              <w:t>1</w:t>
            </w:r>
          </w:p>
        </w:tc>
        <w:tc>
          <w:tcPr>
            <w:tcW w:w="2075" w:type="dxa"/>
            <w:gridSpan w:val="2"/>
            <w:vAlign w:val="center"/>
          </w:tcPr>
          <w:p w:rsidR="009218E9" w:rsidRPr="005B0702" w:rsidRDefault="004E2350">
            <w:pPr>
              <w:pStyle w:val="Estilo3"/>
            </w:pPr>
            <w:r w:rsidRPr="005B0702">
              <w:rPr>
                <w:rFonts w:ascii="Arial" w:eastAsia="Arial" w:hAnsi="Arial" w:cs="Arial"/>
                <w:sz w:val="16"/>
              </w:rPr>
              <w:t>Atención de la Zoonosis</w:t>
            </w:r>
          </w:p>
        </w:tc>
        <w:tc>
          <w:tcPr>
            <w:tcW w:w="833" w:type="dxa"/>
            <w:vAlign w:val="center"/>
          </w:tcPr>
          <w:p w:rsidR="009218E9" w:rsidRPr="005B0702" w:rsidRDefault="004E2350">
            <w:pPr>
              <w:pStyle w:val="Estilo3"/>
              <w:jc w:val="center"/>
            </w:pPr>
            <w:r w:rsidRPr="005B0702">
              <w:rPr>
                <w:rFonts w:ascii="Arial" w:eastAsia="Arial" w:hAnsi="Arial" w:cs="Arial"/>
                <w:sz w:val="16"/>
              </w:rPr>
              <w:t>3.4.1</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pPr>
            <w:r w:rsidRPr="005B0702">
              <w:rPr>
                <w:rFonts w:ascii="Arial" w:eastAsia="Arial" w:hAnsi="Arial" w:cs="Arial"/>
                <w:sz w:val="16"/>
              </w:rPr>
              <w:t>Perros y gatos esterilizados quirúrgicamente</w:t>
            </w:r>
          </w:p>
        </w:tc>
        <w:tc>
          <w:tcPr>
            <w:tcW w:w="1763" w:type="dxa"/>
            <w:vAlign w:val="center"/>
          </w:tcPr>
          <w:p w:rsidR="009218E9" w:rsidRPr="005B0702" w:rsidRDefault="004E2350">
            <w:pPr>
              <w:pStyle w:val="Estilo3"/>
            </w:pPr>
            <w:r w:rsidRPr="005B0702">
              <w:rPr>
                <w:rFonts w:ascii="Arial" w:eastAsia="Arial" w:hAnsi="Arial" w:cs="Arial"/>
                <w:sz w:val="16"/>
              </w:rPr>
              <w:t>Meta anual de perros y gatos a vacunarse contra la rabia</w:t>
            </w:r>
          </w:p>
        </w:tc>
        <w:tc>
          <w:tcPr>
            <w:tcW w:w="975" w:type="dxa"/>
            <w:vAlign w:val="center"/>
          </w:tcPr>
          <w:p w:rsidR="009218E9" w:rsidRPr="005B0702" w:rsidRDefault="004E2350">
            <w:pPr>
              <w:pStyle w:val="Estilo3"/>
              <w:jc w:val="right"/>
            </w:pPr>
            <w:r w:rsidRPr="005B0702">
              <w:rPr>
                <w:rFonts w:ascii="Arial" w:eastAsia="Arial" w:hAnsi="Arial" w:cs="Arial"/>
                <w:sz w:val="16"/>
              </w:rPr>
              <w:t>4</w:t>
            </w:r>
          </w:p>
        </w:tc>
        <w:tc>
          <w:tcPr>
            <w:tcW w:w="2154" w:type="dxa"/>
            <w:vAlign w:val="center"/>
          </w:tcPr>
          <w:p w:rsidR="009218E9" w:rsidRPr="005B0702" w:rsidRDefault="004E2350">
            <w:pPr>
              <w:pStyle w:val="Estilo3"/>
            </w:pPr>
            <w:r w:rsidRPr="005B0702">
              <w:rPr>
                <w:rFonts w:ascii="Arial" w:eastAsia="Arial" w:hAnsi="Arial" w:cs="Arial"/>
                <w:sz w:val="16"/>
              </w:rPr>
              <w:t>Perros y gatos esterilizados quirúrgicamente en relación al universo anual de animales a vacunarse contra la rabia.</w:t>
            </w:r>
          </w:p>
        </w:tc>
        <w:tc>
          <w:tcPr>
            <w:tcW w:w="2143" w:type="dxa"/>
            <w:vAlign w:val="center"/>
          </w:tcPr>
          <w:p w:rsidR="009218E9" w:rsidRPr="005B0702" w:rsidRDefault="004E2350">
            <w:pPr>
              <w:pStyle w:val="Estilo3"/>
              <w:jc w:val="right"/>
            </w:pPr>
            <w:r w:rsidRPr="005B0702">
              <w:rPr>
                <w:rFonts w:ascii="Arial" w:eastAsia="Arial" w:hAnsi="Arial" w:cs="Arial"/>
                <w:sz w:val="16"/>
              </w:rPr>
              <w:t>4</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gridSpan w:val="2"/>
            <w:vAlign w:val="center"/>
          </w:tcPr>
          <w:p w:rsidR="009218E9" w:rsidRPr="005B0702" w:rsidRDefault="004E2350">
            <w:pPr>
              <w:pStyle w:val="Estilo3"/>
            </w:pPr>
            <w:r w:rsidRPr="005B0702">
              <w:rPr>
                <w:rFonts w:ascii="Arial" w:eastAsia="Arial" w:hAnsi="Arial" w:cs="Arial"/>
                <w:sz w:val="16"/>
              </w:rPr>
              <w:t>Atención de la Zoonosis</w:t>
            </w:r>
          </w:p>
        </w:tc>
        <w:tc>
          <w:tcPr>
            <w:tcW w:w="833" w:type="dxa"/>
            <w:vAlign w:val="center"/>
          </w:tcPr>
          <w:p w:rsidR="009218E9" w:rsidRPr="005B0702" w:rsidRDefault="004E2350">
            <w:pPr>
              <w:pStyle w:val="Estilo3"/>
              <w:jc w:val="center"/>
            </w:pPr>
            <w:r w:rsidRPr="005B0702">
              <w:rPr>
                <w:rFonts w:ascii="Arial" w:eastAsia="Arial" w:hAnsi="Arial" w:cs="Arial"/>
                <w:sz w:val="16"/>
              </w:rPr>
              <w:t>4.1.1</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pPr>
            <w:r w:rsidRPr="005B0702">
              <w:rPr>
                <w:rFonts w:ascii="Arial" w:eastAsia="Arial" w:hAnsi="Arial" w:cs="Arial"/>
                <w:sz w:val="16"/>
              </w:rPr>
              <w:t>Número de pacientes confirmados que fueron recuperados</w:t>
            </w:r>
          </w:p>
        </w:tc>
        <w:tc>
          <w:tcPr>
            <w:tcW w:w="1763" w:type="dxa"/>
            <w:vAlign w:val="center"/>
          </w:tcPr>
          <w:p w:rsidR="009218E9" w:rsidRPr="005B0702" w:rsidRDefault="004E2350">
            <w:pPr>
              <w:pStyle w:val="Estilo3"/>
            </w:pPr>
            <w:r w:rsidRPr="005B0702">
              <w:rPr>
                <w:rFonts w:ascii="Arial" w:eastAsia="Arial" w:hAnsi="Arial" w:cs="Arial"/>
                <w:sz w:val="16"/>
              </w:rPr>
              <w:t>Número de pacientes confirmados por 100.</w:t>
            </w:r>
          </w:p>
        </w:tc>
        <w:tc>
          <w:tcPr>
            <w:tcW w:w="975" w:type="dxa"/>
            <w:vAlign w:val="center"/>
          </w:tcPr>
          <w:p w:rsidR="009218E9" w:rsidRPr="005B0702" w:rsidRDefault="004E2350">
            <w:pPr>
              <w:pStyle w:val="Estilo3"/>
              <w:jc w:val="right"/>
            </w:pPr>
            <w:r w:rsidRPr="005B0702">
              <w:rPr>
                <w:rFonts w:ascii="Arial" w:eastAsia="Arial" w:hAnsi="Arial" w:cs="Arial"/>
                <w:sz w:val="16"/>
              </w:rPr>
              <w:t>30</w:t>
            </w:r>
          </w:p>
        </w:tc>
        <w:tc>
          <w:tcPr>
            <w:tcW w:w="2154" w:type="dxa"/>
            <w:vAlign w:val="center"/>
          </w:tcPr>
          <w:p w:rsidR="009218E9" w:rsidRPr="005B0702" w:rsidRDefault="004E2350">
            <w:pPr>
              <w:pStyle w:val="Estilo3"/>
            </w:pPr>
            <w:r w:rsidRPr="005B0702">
              <w:rPr>
                <w:rFonts w:ascii="Arial" w:eastAsia="Arial" w:hAnsi="Arial" w:cs="Arial"/>
                <w:sz w:val="16"/>
              </w:rPr>
              <w:t>Se busca aumentar la remisión en pacientes con brucelosis.</w:t>
            </w:r>
          </w:p>
        </w:tc>
        <w:tc>
          <w:tcPr>
            <w:tcW w:w="2143" w:type="dxa"/>
            <w:vAlign w:val="center"/>
          </w:tcPr>
          <w:p w:rsidR="009218E9" w:rsidRPr="005B0702" w:rsidRDefault="004E2350">
            <w:pPr>
              <w:pStyle w:val="Estilo3"/>
              <w:jc w:val="right"/>
            </w:pPr>
            <w:r w:rsidRPr="005B0702">
              <w:rPr>
                <w:rFonts w:ascii="Arial" w:eastAsia="Arial" w:hAnsi="Arial" w:cs="Arial"/>
                <w:sz w:val="16"/>
              </w:rPr>
              <w:t>30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gridSpan w:val="2"/>
            <w:vAlign w:val="center"/>
          </w:tcPr>
          <w:p w:rsidR="009218E9" w:rsidRPr="005B0702" w:rsidRDefault="004E2350">
            <w:pPr>
              <w:pStyle w:val="Estilo3"/>
            </w:pPr>
            <w:r w:rsidRPr="005B0702">
              <w:rPr>
                <w:rFonts w:ascii="Arial" w:eastAsia="Arial" w:hAnsi="Arial" w:cs="Arial"/>
                <w:sz w:val="16"/>
              </w:rPr>
              <w:t>Atención de la Zoonosis</w:t>
            </w:r>
          </w:p>
        </w:tc>
        <w:tc>
          <w:tcPr>
            <w:tcW w:w="833" w:type="dxa"/>
            <w:vAlign w:val="center"/>
          </w:tcPr>
          <w:p w:rsidR="009218E9" w:rsidRPr="005B0702" w:rsidRDefault="004E2350">
            <w:pPr>
              <w:pStyle w:val="Estilo3"/>
              <w:jc w:val="center"/>
            </w:pPr>
            <w:r w:rsidRPr="005B0702">
              <w:rPr>
                <w:rFonts w:ascii="Arial" w:eastAsia="Arial" w:hAnsi="Arial" w:cs="Arial"/>
                <w:sz w:val="16"/>
              </w:rPr>
              <w:t>4.1.3</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pPr>
            <w:r w:rsidRPr="005B0702">
              <w:rPr>
                <w:rFonts w:ascii="Arial" w:eastAsia="Arial" w:hAnsi="Arial" w:cs="Arial"/>
                <w:sz w:val="16"/>
              </w:rPr>
              <w:t>Número de pacientes probables de brucelosis que cumplen con la definición operacional y que reciben tratamiento</w:t>
            </w:r>
          </w:p>
        </w:tc>
        <w:tc>
          <w:tcPr>
            <w:tcW w:w="1763" w:type="dxa"/>
            <w:vAlign w:val="center"/>
          </w:tcPr>
          <w:p w:rsidR="009218E9" w:rsidRPr="005B0702" w:rsidRDefault="004E2350">
            <w:pPr>
              <w:pStyle w:val="Estilo3"/>
            </w:pPr>
            <w:r w:rsidRPr="005B0702">
              <w:rPr>
                <w:rFonts w:ascii="Arial" w:eastAsia="Arial" w:hAnsi="Arial" w:cs="Arial"/>
                <w:sz w:val="16"/>
              </w:rPr>
              <w:t>Número de casos probables de primera vez de brucelosis que cumplen con la definición operacional por 100</w:t>
            </w:r>
          </w:p>
        </w:tc>
        <w:tc>
          <w:tcPr>
            <w:tcW w:w="975" w:type="dxa"/>
            <w:vAlign w:val="center"/>
          </w:tcPr>
          <w:p w:rsidR="009218E9" w:rsidRPr="005B0702" w:rsidRDefault="004E2350">
            <w:pPr>
              <w:pStyle w:val="Estilo3"/>
              <w:jc w:val="right"/>
            </w:pPr>
            <w:r w:rsidRPr="005B0702">
              <w:rPr>
                <w:rFonts w:ascii="Arial" w:eastAsia="Arial" w:hAnsi="Arial" w:cs="Arial"/>
                <w:sz w:val="16"/>
              </w:rPr>
              <w:t>100</w:t>
            </w:r>
          </w:p>
        </w:tc>
        <w:tc>
          <w:tcPr>
            <w:tcW w:w="2154" w:type="dxa"/>
            <w:vAlign w:val="center"/>
          </w:tcPr>
          <w:p w:rsidR="009218E9" w:rsidRPr="005B0702" w:rsidRDefault="004E2350">
            <w:pPr>
              <w:pStyle w:val="Estilo3"/>
            </w:pPr>
            <w:r w:rsidRPr="005B0702">
              <w:rPr>
                <w:rFonts w:ascii="Arial" w:eastAsia="Arial" w:hAnsi="Arial" w:cs="Arial"/>
                <w:sz w:val="16"/>
              </w:rPr>
              <w:t>Número de pacientes que cumplen con la definición operacional de caso probable de brucelosis y que reciben tratamiento específico</w:t>
            </w:r>
          </w:p>
        </w:tc>
        <w:tc>
          <w:tcPr>
            <w:tcW w:w="2143" w:type="dxa"/>
            <w:vAlign w:val="center"/>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gridSpan w:val="2"/>
            <w:vAlign w:val="center"/>
          </w:tcPr>
          <w:p w:rsidR="009218E9" w:rsidRPr="005B0702" w:rsidRDefault="004E2350">
            <w:pPr>
              <w:pStyle w:val="Estilo3"/>
            </w:pPr>
            <w:r w:rsidRPr="005B0702">
              <w:rPr>
                <w:rFonts w:ascii="Arial" w:eastAsia="Arial" w:hAnsi="Arial" w:cs="Arial"/>
                <w:sz w:val="16"/>
              </w:rPr>
              <w:t>Atención de la Zoonosis</w:t>
            </w:r>
          </w:p>
        </w:tc>
        <w:tc>
          <w:tcPr>
            <w:tcW w:w="833" w:type="dxa"/>
            <w:vAlign w:val="center"/>
          </w:tcPr>
          <w:p w:rsidR="009218E9" w:rsidRPr="005B0702" w:rsidRDefault="004E2350">
            <w:pPr>
              <w:pStyle w:val="Estilo3"/>
              <w:jc w:val="center"/>
            </w:pPr>
            <w:r w:rsidRPr="005B0702">
              <w:rPr>
                <w:rFonts w:ascii="Arial" w:eastAsia="Arial" w:hAnsi="Arial" w:cs="Arial"/>
                <w:sz w:val="16"/>
              </w:rPr>
              <w:t>7.1.1</w:t>
            </w:r>
          </w:p>
        </w:tc>
        <w:tc>
          <w:tcPr>
            <w:tcW w:w="1820" w:type="dxa"/>
            <w:vAlign w:val="center"/>
          </w:tcPr>
          <w:p w:rsidR="009218E9" w:rsidRPr="005B0702" w:rsidRDefault="004E2350">
            <w:pPr>
              <w:pStyle w:val="Estilo3"/>
            </w:pPr>
            <w:r w:rsidRPr="005B0702">
              <w:rPr>
                <w:rFonts w:ascii="Arial" w:eastAsia="Arial" w:hAnsi="Arial" w:cs="Arial"/>
                <w:sz w:val="16"/>
              </w:rPr>
              <w:t>Estructura</w:t>
            </w:r>
          </w:p>
        </w:tc>
        <w:tc>
          <w:tcPr>
            <w:tcW w:w="1780" w:type="dxa"/>
            <w:vAlign w:val="center"/>
          </w:tcPr>
          <w:p w:rsidR="009218E9" w:rsidRPr="005B0702" w:rsidRDefault="004E2350">
            <w:pPr>
              <w:pStyle w:val="Estilo3"/>
            </w:pPr>
            <w:r w:rsidRPr="005B0702">
              <w:rPr>
                <w:rFonts w:ascii="Arial" w:eastAsia="Arial" w:hAnsi="Arial" w:cs="Arial"/>
                <w:sz w:val="16"/>
              </w:rPr>
              <w:t>Número de profilaxis antirrábicas iniciadas en personas agredidas o en contacto con animales silvestres así como con domésticos de interés económico</w:t>
            </w:r>
          </w:p>
        </w:tc>
        <w:tc>
          <w:tcPr>
            <w:tcW w:w="1763" w:type="dxa"/>
            <w:vAlign w:val="center"/>
          </w:tcPr>
          <w:p w:rsidR="009218E9" w:rsidRPr="005B0702" w:rsidRDefault="004E2350">
            <w:pPr>
              <w:pStyle w:val="Estilo3"/>
            </w:pPr>
            <w:r w:rsidRPr="005B0702">
              <w:rPr>
                <w:rFonts w:ascii="Arial" w:eastAsia="Arial" w:hAnsi="Arial" w:cs="Arial"/>
                <w:sz w:val="16"/>
              </w:rPr>
              <w:t>Número de personas agredidas o en contacto con animales silvestres así como con domésticos de interés económico</w:t>
            </w:r>
          </w:p>
        </w:tc>
        <w:tc>
          <w:tcPr>
            <w:tcW w:w="975" w:type="dxa"/>
            <w:vAlign w:val="center"/>
          </w:tcPr>
          <w:p w:rsidR="009218E9" w:rsidRPr="005B0702" w:rsidRDefault="004E2350">
            <w:pPr>
              <w:pStyle w:val="Estilo3"/>
              <w:jc w:val="right"/>
            </w:pPr>
            <w:r w:rsidRPr="005B0702">
              <w:rPr>
                <w:rFonts w:ascii="Arial" w:eastAsia="Arial" w:hAnsi="Arial" w:cs="Arial"/>
                <w:sz w:val="16"/>
              </w:rPr>
              <w:t>100</w:t>
            </w:r>
          </w:p>
        </w:tc>
        <w:tc>
          <w:tcPr>
            <w:tcW w:w="2154" w:type="dxa"/>
            <w:vAlign w:val="center"/>
          </w:tcPr>
          <w:p w:rsidR="009218E9" w:rsidRPr="005B0702" w:rsidRDefault="004E2350">
            <w:pPr>
              <w:pStyle w:val="Estilo3"/>
            </w:pPr>
            <w:r w:rsidRPr="005B0702">
              <w:rPr>
                <w:rFonts w:ascii="Arial" w:eastAsia="Arial" w:hAnsi="Arial" w:cs="Arial"/>
                <w:sz w:val="16"/>
              </w:rPr>
              <w:t>Se busca iniciar la profilaxis antirrábica al 100% de las personas agredidas o en contacto con animales silvestres así como por domésticos de interés económico.</w:t>
            </w:r>
          </w:p>
        </w:tc>
        <w:tc>
          <w:tcPr>
            <w:tcW w:w="2143" w:type="dxa"/>
            <w:vAlign w:val="center"/>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gridSpan w:val="2"/>
            <w:vAlign w:val="center"/>
          </w:tcPr>
          <w:p w:rsidR="009218E9" w:rsidRPr="005B0702" w:rsidRDefault="004E2350">
            <w:pPr>
              <w:pStyle w:val="Estilo3"/>
            </w:pPr>
            <w:r w:rsidRPr="005B0702">
              <w:rPr>
                <w:rFonts w:ascii="Arial" w:eastAsia="Arial" w:hAnsi="Arial" w:cs="Arial"/>
                <w:sz w:val="16"/>
              </w:rPr>
              <w:t>Atención de la Zoonosis</w:t>
            </w:r>
          </w:p>
        </w:tc>
        <w:tc>
          <w:tcPr>
            <w:tcW w:w="833" w:type="dxa"/>
            <w:vAlign w:val="center"/>
          </w:tcPr>
          <w:p w:rsidR="009218E9" w:rsidRPr="005B0702" w:rsidRDefault="004E2350">
            <w:pPr>
              <w:pStyle w:val="Estilo3"/>
              <w:jc w:val="center"/>
            </w:pPr>
            <w:r w:rsidRPr="005B0702">
              <w:rPr>
                <w:rFonts w:ascii="Arial" w:eastAsia="Arial" w:hAnsi="Arial" w:cs="Arial"/>
                <w:sz w:val="16"/>
              </w:rPr>
              <w:t>7.1.2</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pPr>
            <w:r w:rsidRPr="005B0702">
              <w:rPr>
                <w:rFonts w:ascii="Arial" w:eastAsia="Arial" w:hAnsi="Arial" w:cs="Arial"/>
                <w:sz w:val="16"/>
              </w:rPr>
              <w:t xml:space="preserve">Número de muestras de cerebros enviadas al laboratorio, correspondientes a reservorios sospechosos (con </w:t>
            </w:r>
            <w:proofErr w:type="spellStart"/>
            <w:r w:rsidRPr="005B0702">
              <w:rPr>
                <w:rFonts w:ascii="Arial" w:eastAsia="Arial" w:hAnsi="Arial" w:cs="Arial"/>
                <w:sz w:val="16"/>
              </w:rPr>
              <w:t>signología</w:t>
            </w:r>
            <w:proofErr w:type="spellEnd"/>
            <w:r w:rsidRPr="005B0702">
              <w:rPr>
                <w:rFonts w:ascii="Arial" w:eastAsia="Arial" w:hAnsi="Arial" w:cs="Arial"/>
                <w:sz w:val="16"/>
              </w:rPr>
              <w:t xml:space="preserve"> sugestiva a rabia) o probables (animal sospechoso con antecedente de contacto con otro animal sugestivo a rabia o confirmado) de padecer rabia y/o perros y gatos que mueran durante observación clínica</w:t>
            </w:r>
          </w:p>
        </w:tc>
        <w:tc>
          <w:tcPr>
            <w:tcW w:w="1763" w:type="dxa"/>
            <w:vAlign w:val="center"/>
          </w:tcPr>
          <w:p w:rsidR="009218E9" w:rsidRPr="005B0702" w:rsidRDefault="004E2350">
            <w:pPr>
              <w:pStyle w:val="Estilo3"/>
            </w:pPr>
            <w:r w:rsidRPr="005B0702">
              <w:rPr>
                <w:rFonts w:ascii="Arial" w:eastAsia="Arial" w:hAnsi="Arial" w:cs="Arial"/>
                <w:sz w:val="16"/>
              </w:rPr>
              <w:t xml:space="preserve">Número de reservorios sospechosos (con </w:t>
            </w:r>
            <w:proofErr w:type="spellStart"/>
            <w:r w:rsidRPr="005B0702">
              <w:rPr>
                <w:rFonts w:ascii="Arial" w:eastAsia="Arial" w:hAnsi="Arial" w:cs="Arial"/>
                <w:sz w:val="16"/>
              </w:rPr>
              <w:t>signología</w:t>
            </w:r>
            <w:proofErr w:type="spellEnd"/>
            <w:r w:rsidRPr="005B0702">
              <w:rPr>
                <w:rFonts w:ascii="Arial" w:eastAsia="Arial" w:hAnsi="Arial" w:cs="Arial"/>
                <w:sz w:val="16"/>
              </w:rPr>
              <w:t xml:space="preserve"> sugestiva a rabia) o probables (animal sospechoso con antecedente de contacto con otro animal sugestivo a rabia o confirmado) de padecer rabia y/o perros y gatos que mueran durante observación clínica</w:t>
            </w:r>
          </w:p>
        </w:tc>
        <w:tc>
          <w:tcPr>
            <w:tcW w:w="975" w:type="dxa"/>
            <w:vAlign w:val="center"/>
          </w:tcPr>
          <w:p w:rsidR="009218E9" w:rsidRPr="005B0702" w:rsidRDefault="004E2350">
            <w:pPr>
              <w:pStyle w:val="Estilo3"/>
              <w:jc w:val="right"/>
            </w:pPr>
            <w:r w:rsidRPr="005B0702">
              <w:rPr>
                <w:rFonts w:ascii="Arial" w:eastAsia="Arial" w:hAnsi="Arial" w:cs="Arial"/>
                <w:sz w:val="16"/>
              </w:rPr>
              <w:t>90</w:t>
            </w:r>
          </w:p>
        </w:tc>
        <w:tc>
          <w:tcPr>
            <w:tcW w:w="2154" w:type="dxa"/>
            <w:vAlign w:val="center"/>
          </w:tcPr>
          <w:p w:rsidR="009218E9" w:rsidRPr="005B0702" w:rsidRDefault="004E2350">
            <w:pPr>
              <w:pStyle w:val="Estilo3"/>
            </w:pPr>
            <w:r w:rsidRPr="005B0702">
              <w:rPr>
                <w:rFonts w:ascii="Arial" w:eastAsia="Arial" w:hAnsi="Arial" w:cs="Arial"/>
                <w:sz w:val="16"/>
              </w:rPr>
              <w:t>Se busca conocer la circulación del virus de la Rabia en zonas que propicien su transmisión al ser humano, mediante el envío de muestras de cerebro de animales reservorios sospechosos o probables de padecer rabia y/o perros y gatos que mueran durante observación clínica</w:t>
            </w:r>
          </w:p>
        </w:tc>
        <w:tc>
          <w:tcPr>
            <w:tcW w:w="2143" w:type="dxa"/>
            <w:vAlign w:val="center"/>
          </w:tcPr>
          <w:p w:rsidR="009218E9" w:rsidRPr="005B0702" w:rsidRDefault="004E2350">
            <w:pPr>
              <w:pStyle w:val="Estilo3"/>
              <w:jc w:val="right"/>
            </w:pPr>
            <w:r w:rsidRPr="005B0702">
              <w:rPr>
                <w:rFonts w:ascii="Arial" w:eastAsia="Arial" w:hAnsi="Arial" w:cs="Arial"/>
                <w:sz w:val="16"/>
              </w:rPr>
              <w:t>90</w:t>
            </w:r>
          </w:p>
        </w:tc>
      </w:tr>
      <w:tr w:rsidR="005B0702" w:rsidRPr="002F35E9">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13544" w:type="dxa"/>
            <w:gridSpan w:val="9"/>
            <w:vAlign w:val="center"/>
          </w:tcPr>
          <w:p w:rsidR="009218E9" w:rsidRPr="005B0702" w:rsidRDefault="004E2350">
            <w:pPr>
              <w:pStyle w:val="Estilo3"/>
            </w:pPr>
            <w:r w:rsidRPr="005B0702">
              <w:rPr>
                <w:rFonts w:ascii="Arial" w:eastAsia="Arial" w:hAnsi="Arial" w:cs="Arial"/>
                <w:sz w:val="16"/>
              </w:rPr>
              <w:t>Control de Enfermedades Transmitidas por Vectores e Intoxicación por Veneno de Artrópodos</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Paludismo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personal de salud capacitado en paludismo sin exclusión de género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Total de personal de salud en el estado que realiza actividades de prevención y control </w:t>
            </w:r>
            <w:r w:rsidRPr="005B0702">
              <w:rPr>
                <w:rFonts w:ascii="Arial" w:eastAsia="Arial" w:hAnsi="Arial" w:cs="Arial"/>
                <w:sz w:val="16"/>
              </w:rPr>
              <w:lastRenderedPageBreak/>
              <w:t>de paludismo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lastRenderedPageBreak/>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Cuantifica el porcentaje del personal de salud capacitado en paludismo sin exclusión de género.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Paludismo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Total de  gotas gruesa tomadas a  casos probables de paludismo </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Total de casos probables de paludismo reportados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Toma de gota gruesa a todos los casos probables de paludismo para confirmación diagnóstica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Paludismo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4.1.1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localidades de riesgo con infestaciones larvarias menores al 1% de caladas positivas, posterior a la intervención de control.</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localidades de riesgo con positividad larvaria mayor a 1% en los estudios entomológicos previos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Mide el impacto de las acciones para la eliminación y modificación de hábitats  y criaderos de los </w:t>
            </w:r>
            <w:proofErr w:type="spellStart"/>
            <w:r w:rsidRPr="005B0702">
              <w:rPr>
                <w:rFonts w:ascii="Arial" w:eastAsia="Arial" w:hAnsi="Arial" w:cs="Arial"/>
                <w:sz w:val="16"/>
              </w:rPr>
              <w:t>anofelinos</w:t>
            </w:r>
            <w:proofErr w:type="spellEnd"/>
            <w:r w:rsidRPr="005B0702">
              <w:rPr>
                <w:rFonts w:ascii="Arial" w:eastAsia="Arial" w:hAnsi="Arial" w:cs="Arial"/>
                <w:sz w:val="16"/>
              </w:rPr>
              <w:t>.</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Intoxicación por Artrópodos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Localidades prioritarias con actividades de mejoramiento de la vivienda a través de la colocación de materiales en paredes y techos, eliminación de sitios de refugio de alacranes y arañas mediante ordenamiento del medio, instalación de cielo raso, pabellones y mallas impregnadas con insecticidas como método de barrera física.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Localidades Prioritarias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Localidades prioritarias con mejoramiento de la vivienda a través de la colocación de materiales en paredes y techos, eliminación de sitios de refugio de alacranes y arañas mediante ordenamiento del medio, instalación de cielo raso, pabellones y mallas impregnadas con insecticidas como método de barrera física.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Intoxicación por Artrópodos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casos de IPPA tratados en los primeros 30 minutos de ocurrido el accidente</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casos tratados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Mejorar el acceso oportuno a los Servicios de Salud mediante la capacitación para la ministración de </w:t>
            </w:r>
            <w:proofErr w:type="spellStart"/>
            <w:r w:rsidRPr="005B0702">
              <w:rPr>
                <w:rFonts w:ascii="Arial" w:eastAsia="Arial" w:hAnsi="Arial" w:cs="Arial"/>
                <w:sz w:val="16"/>
              </w:rPr>
              <w:t>faboterápicos</w:t>
            </w:r>
            <w:proofErr w:type="spellEnd"/>
            <w:r w:rsidRPr="005B0702">
              <w:rPr>
                <w:rFonts w:ascii="Arial" w:eastAsia="Arial" w:hAnsi="Arial" w:cs="Arial"/>
                <w:sz w:val="16"/>
              </w:rPr>
              <w:t xml:space="preserve"> específicos en la misma localidad en donde ocurra el accidente</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Intoxicación por Artrópodos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casos de agresión por araña violinista tratados dentro de las primeras 6 horas de ocurrido el accidente</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casos tratados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Mejorar el acceso oportuno a los Servicios de Salud mediante la capacitación para la ministración de </w:t>
            </w:r>
            <w:proofErr w:type="spellStart"/>
            <w:r w:rsidRPr="005B0702">
              <w:rPr>
                <w:rFonts w:ascii="Arial" w:eastAsia="Arial" w:hAnsi="Arial" w:cs="Arial"/>
                <w:sz w:val="16"/>
              </w:rPr>
              <w:t>faboterápicos</w:t>
            </w:r>
            <w:proofErr w:type="spellEnd"/>
            <w:r w:rsidRPr="005B0702">
              <w:rPr>
                <w:rFonts w:ascii="Arial" w:eastAsia="Arial" w:hAnsi="Arial" w:cs="Arial"/>
                <w:sz w:val="16"/>
              </w:rPr>
              <w:t xml:space="preserve"> específicos en la misma localidad en donde ocurra el accidente</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Intoxicación por Artrópodos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2.4.1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casos de agresión por araña </w:t>
            </w:r>
            <w:r w:rsidRPr="005B0702">
              <w:rPr>
                <w:rFonts w:ascii="Arial" w:eastAsia="Arial" w:hAnsi="Arial" w:cs="Arial"/>
                <w:sz w:val="16"/>
              </w:rPr>
              <w:lastRenderedPageBreak/>
              <w:t>viuda negra tratados dentro de las primeras 6 horas de ocurrido el accidente</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lastRenderedPageBreak/>
              <w:t>Total de casos tratados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Mejorar el acceso oportuno a los Servicios de </w:t>
            </w:r>
            <w:r w:rsidRPr="005B0702">
              <w:rPr>
                <w:rFonts w:ascii="Arial" w:eastAsia="Arial" w:hAnsi="Arial" w:cs="Arial"/>
                <w:sz w:val="16"/>
              </w:rPr>
              <w:lastRenderedPageBreak/>
              <w:t xml:space="preserve">Salud mediante la capacitación para la ministración de </w:t>
            </w:r>
            <w:proofErr w:type="spellStart"/>
            <w:r w:rsidRPr="005B0702">
              <w:rPr>
                <w:rFonts w:ascii="Arial" w:eastAsia="Arial" w:hAnsi="Arial" w:cs="Arial"/>
                <w:sz w:val="16"/>
              </w:rPr>
              <w:t>faboterápicos</w:t>
            </w:r>
            <w:proofErr w:type="spellEnd"/>
            <w:r w:rsidRPr="005B0702">
              <w:rPr>
                <w:rFonts w:ascii="Arial" w:eastAsia="Arial" w:hAnsi="Arial" w:cs="Arial"/>
                <w:sz w:val="16"/>
              </w:rPr>
              <w:t xml:space="preserve"> específicos en la misma localidad en donde ocurra el accidente</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lastRenderedPageBreak/>
              <w:t>1</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Dengue</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Capacitaciones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Capacitaciones Programadas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Verifica la actualización al personal médico de primer y segundo nivel para el manejo adecuado de pacientes con Dengue, con base en los lineamientos vigentes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Dengue</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Localidades Prioritarias con </w:t>
            </w:r>
            <w:proofErr w:type="spellStart"/>
            <w:r w:rsidRPr="005B0702">
              <w:rPr>
                <w:rFonts w:ascii="Arial" w:eastAsia="Arial" w:hAnsi="Arial" w:cs="Arial"/>
                <w:sz w:val="16"/>
              </w:rPr>
              <w:t>Ovitrampas</w:t>
            </w:r>
            <w:proofErr w:type="spellEnd"/>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Localidades Prioritarias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Mide semanalmente la variación de los principales indicadores de </w:t>
            </w:r>
            <w:proofErr w:type="spellStart"/>
            <w:r w:rsidRPr="005B0702">
              <w:rPr>
                <w:rFonts w:ascii="Arial" w:eastAsia="Arial" w:hAnsi="Arial" w:cs="Arial"/>
                <w:sz w:val="16"/>
              </w:rPr>
              <w:t>ovitrampas</w:t>
            </w:r>
            <w:proofErr w:type="spellEnd"/>
            <w:r w:rsidRPr="005B0702">
              <w:rPr>
                <w:rFonts w:ascii="Arial" w:eastAsia="Arial" w:hAnsi="Arial" w:cs="Arial"/>
                <w:sz w:val="16"/>
              </w:rPr>
              <w:t xml:space="preserve"> en las Localidades Prioritarias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Dengue</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6.3.1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Unidades Entomológicas y de Bioensayo que realizan los Estudios de Eficacia Biológica y Susceptibilidad de los Insecticidas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Mide el cumplimiento de las Unidades Entomológicas y de Bioensayo que realizan los Estudios de Eficacia Biológica y Susceptibilidad de los Insecticidas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Dengue</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7.3.1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Localidades Prioritarias con Acciones de Control Larvario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Localidades prioritarias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Mide trimestralmente el cumplimiento en las acciones de control larvario en las localidades prioritarias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Dengue</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7.3.2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Localidades prioritarias con Acciones de Nebulización Espacial en UBV</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Localidades prioritarias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Mide trimestralmente el cumplimiento de nebulización espacial en localidades prioritarias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Dengue</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7.3.3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Localidades Prioritarias con acciones de Rociado </w:t>
            </w:r>
            <w:proofErr w:type="spellStart"/>
            <w:r w:rsidRPr="005B0702">
              <w:rPr>
                <w:rFonts w:ascii="Arial" w:eastAsia="Arial" w:hAnsi="Arial" w:cs="Arial"/>
                <w:sz w:val="16"/>
              </w:rPr>
              <w:t>Intradomiciliar</w:t>
            </w:r>
            <w:proofErr w:type="spellEnd"/>
            <w:r w:rsidRPr="005B0702">
              <w:rPr>
                <w:rFonts w:ascii="Arial" w:eastAsia="Arial" w:hAnsi="Arial" w:cs="Arial"/>
                <w:sz w:val="16"/>
              </w:rPr>
              <w:t xml:space="preserve"> </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Localidades Prioritarias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Mide trimestral el porcentaje de localidades con acciones de rociado residual </w:t>
            </w:r>
            <w:proofErr w:type="spellStart"/>
            <w:r w:rsidRPr="005B0702">
              <w:rPr>
                <w:rFonts w:ascii="Arial" w:eastAsia="Arial" w:hAnsi="Arial" w:cs="Arial"/>
                <w:sz w:val="16"/>
              </w:rPr>
              <w:t>intradomiciliar</w:t>
            </w:r>
            <w:proofErr w:type="spellEnd"/>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9218E9">
            <w:pPr>
              <w:pStyle w:val="Estilo3"/>
              <w:jc w:val="center"/>
            </w:pPr>
          </w:p>
        </w:tc>
        <w:tc>
          <w:tcPr>
            <w:tcW w:w="522" w:type="dxa"/>
            <w:vAlign w:val="center"/>
          </w:tcPr>
          <w:p w:rsidR="009218E9" w:rsidRPr="005B0702" w:rsidRDefault="004E2350">
            <w:pPr>
              <w:pStyle w:val="Estilo3"/>
              <w:jc w:val="center"/>
            </w:pPr>
            <w:r w:rsidRPr="005B070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Dengue</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8.1.1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Semanas con Captura de Información en Plataforma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Mide la regularidad en el reporte semanal de actividades mediante el porcentaje de registro en Plataforma de manera trimestral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52</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w:t>
            </w:r>
            <w:proofErr w:type="spellStart"/>
            <w:r w:rsidRPr="005B0702">
              <w:rPr>
                <w:rFonts w:ascii="Arial" w:eastAsia="Arial" w:hAnsi="Arial" w:cs="Arial"/>
                <w:sz w:val="16"/>
              </w:rPr>
              <w:t>baciloscopias</w:t>
            </w:r>
            <w:proofErr w:type="spellEnd"/>
            <w:r w:rsidRPr="005B0702">
              <w:rPr>
                <w:rFonts w:ascii="Arial" w:eastAsia="Arial" w:hAnsi="Arial" w:cs="Arial"/>
                <w:sz w:val="16"/>
              </w:rPr>
              <w:t xml:space="preserve"> realizadas a casos nuevos, en </w:t>
            </w:r>
            <w:r w:rsidRPr="005B0702">
              <w:rPr>
                <w:rFonts w:ascii="Arial" w:eastAsia="Arial" w:hAnsi="Arial" w:cs="Arial"/>
                <w:sz w:val="16"/>
              </w:rPr>
              <w:lastRenderedPageBreak/>
              <w:t xml:space="preserve">prevalencia y en vigilancia </w:t>
            </w:r>
            <w:proofErr w:type="spellStart"/>
            <w:r w:rsidRPr="005B0702">
              <w:rPr>
                <w:rFonts w:ascii="Arial" w:eastAsia="Arial" w:hAnsi="Arial" w:cs="Arial"/>
                <w:sz w:val="16"/>
              </w:rPr>
              <w:t>postratamiento</w:t>
            </w:r>
            <w:proofErr w:type="spellEnd"/>
            <w:r w:rsidRPr="005B0702">
              <w:rPr>
                <w:rFonts w:ascii="Arial" w:eastAsia="Arial" w:hAnsi="Arial" w:cs="Arial"/>
                <w:sz w:val="16"/>
              </w:rPr>
              <w:t>.</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lastRenderedPageBreak/>
              <w:t xml:space="preserve">Número de </w:t>
            </w:r>
            <w:proofErr w:type="spellStart"/>
            <w:r w:rsidRPr="005B0702">
              <w:rPr>
                <w:rFonts w:ascii="Arial" w:eastAsia="Arial" w:hAnsi="Arial" w:cs="Arial"/>
                <w:sz w:val="16"/>
              </w:rPr>
              <w:t>baciloscopias</w:t>
            </w:r>
            <w:proofErr w:type="spellEnd"/>
            <w:r w:rsidRPr="005B0702">
              <w:rPr>
                <w:rFonts w:ascii="Arial" w:eastAsia="Arial" w:hAnsi="Arial" w:cs="Arial"/>
                <w:sz w:val="16"/>
              </w:rPr>
              <w:t xml:space="preserve"> programadas a casos nuevos, en </w:t>
            </w:r>
            <w:r w:rsidRPr="005B0702">
              <w:rPr>
                <w:rFonts w:ascii="Arial" w:eastAsia="Arial" w:hAnsi="Arial" w:cs="Arial"/>
                <w:sz w:val="16"/>
              </w:rPr>
              <w:lastRenderedPageBreak/>
              <w:t xml:space="preserve">prevalencia y en vigilancia </w:t>
            </w:r>
            <w:proofErr w:type="spellStart"/>
            <w:r w:rsidRPr="005B0702">
              <w:rPr>
                <w:rFonts w:ascii="Arial" w:eastAsia="Arial" w:hAnsi="Arial" w:cs="Arial"/>
                <w:sz w:val="16"/>
              </w:rPr>
              <w:t>postratamiento</w:t>
            </w:r>
            <w:proofErr w:type="spellEnd"/>
            <w:r w:rsidRPr="005B0702">
              <w:rPr>
                <w:rFonts w:ascii="Arial" w:eastAsia="Arial" w:hAnsi="Arial" w:cs="Arial"/>
                <w:sz w:val="16"/>
              </w:rPr>
              <w:t xml:space="preserve"> x 100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lastRenderedPageBreak/>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Porcentaje de </w:t>
            </w:r>
            <w:proofErr w:type="spellStart"/>
            <w:r w:rsidRPr="005B0702">
              <w:rPr>
                <w:rFonts w:ascii="Arial" w:eastAsia="Arial" w:hAnsi="Arial" w:cs="Arial"/>
                <w:sz w:val="16"/>
              </w:rPr>
              <w:t>baciloscopias</w:t>
            </w:r>
            <w:proofErr w:type="spellEnd"/>
            <w:r w:rsidRPr="005B0702">
              <w:rPr>
                <w:rFonts w:ascii="Arial" w:eastAsia="Arial" w:hAnsi="Arial" w:cs="Arial"/>
                <w:sz w:val="16"/>
              </w:rPr>
              <w:t xml:space="preserve"> realizadas a casos nuevos, en prevalencia y en vigilancia </w:t>
            </w:r>
            <w:proofErr w:type="spellStart"/>
            <w:r w:rsidRPr="005B0702">
              <w:rPr>
                <w:rFonts w:ascii="Arial" w:eastAsia="Arial" w:hAnsi="Arial" w:cs="Arial"/>
                <w:sz w:val="16"/>
              </w:rPr>
              <w:lastRenderedPageBreak/>
              <w:t>postratamiento</w:t>
            </w:r>
            <w:proofErr w:type="spellEnd"/>
            <w:r w:rsidRPr="005B0702">
              <w:rPr>
                <w:rFonts w:ascii="Arial" w:eastAsia="Arial" w:hAnsi="Arial" w:cs="Arial"/>
                <w:sz w:val="16"/>
              </w:rPr>
              <w:t>.</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lastRenderedPageBreak/>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lastRenderedPageBreak/>
              <w:t>3</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1.1.2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histopatologías realizadas a casos prevalentes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casos prevalentes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Cumplir el 100% de histopatologías de los casos nuevos y en prevalencia de los casos de lepra.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1.1.3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personas con TBTF nuevos, reingresos y recaídas que  ingresaron a tratamiento.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personas que fueron notificadas con TBTF nuevos, reingresos y recaídas.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98</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Iniciar tratamiento a los casos de tuberculosis nuevos y retratamientos (total de casos notificados como nuevos, reingresos y recaídas).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98</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1.1.4</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esquemas de segunda línea entregados para tratar a personas con TB FR</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esquemas de segunda línea programados.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Esquemas de segunda línea entregados para TB.</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Casos nuevos y previamente tratados (reingresos y recaídas) que se les realizo una prueba de sensibilidad incluye resultados de pruebas moleculares (por </w:t>
            </w:r>
            <w:proofErr w:type="spellStart"/>
            <w:r w:rsidRPr="005B0702">
              <w:rPr>
                <w:rFonts w:ascii="Arial" w:eastAsia="Arial" w:hAnsi="Arial" w:cs="Arial"/>
                <w:sz w:val="16"/>
              </w:rPr>
              <w:t>ejem</w:t>
            </w:r>
            <w:proofErr w:type="spellEnd"/>
            <w:r w:rsidRPr="005B0702">
              <w:rPr>
                <w:rFonts w:ascii="Arial" w:eastAsia="Arial" w:hAnsi="Arial" w:cs="Arial"/>
                <w:sz w:val="16"/>
              </w:rPr>
              <w:t xml:space="preserve">., </w:t>
            </w:r>
            <w:proofErr w:type="spellStart"/>
            <w:r w:rsidRPr="005B0702">
              <w:rPr>
                <w:rFonts w:ascii="Arial" w:eastAsia="Arial" w:hAnsi="Arial" w:cs="Arial"/>
                <w:sz w:val="16"/>
              </w:rPr>
              <w:t>Xpert</w:t>
            </w:r>
            <w:proofErr w:type="spellEnd"/>
            <w:r w:rsidRPr="005B0702">
              <w:rPr>
                <w:rFonts w:ascii="Arial" w:eastAsia="Arial" w:hAnsi="Arial" w:cs="Arial"/>
                <w:sz w:val="16"/>
              </w:rPr>
              <w:t xml:space="preserve"> MTB/RIF) así como de pruebas fenotípicas convencionales al momento del diagnóstico.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casos nuevos y previamente tratados (reingresos y recaídas) notificados.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Cobertura de  pruebas de sensibilidad a fármacos realizadas por métodos moleculares o convencionales a casos nuevos o previamente tratados (reingresos y recaídas).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Jornadas dermatológicas </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44</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Realizar actividades de </w:t>
            </w:r>
            <w:proofErr w:type="spellStart"/>
            <w:r w:rsidRPr="005B0702">
              <w:rPr>
                <w:rFonts w:ascii="Arial" w:eastAsia="Arial" w:hAnsi="Arial" w:cs="Arial"/>
                <w:sz w:val="16"/>
              </w:rPr>
              <w:t>busqueda</w:t>
            </w:r>
            <w:proofErr w:type="spellEnd"/>
            <w:r w:rsidRPr="005B0702">
              <w:rPr>
                <w:rFonts w:ascii="Arial" w:eastAsia="Arial" w:hAnsi="Arial" w:cs="Arial"/>
                <w:sz w:val="16"/>
              </w:rPr>
              <w:t xml:space="preserve"> mediante la realización de Jornadas </w:t>
            </w:r>
            <w:proofErr w:type="spellStart"/>
            <w:r w:rsidRPr="005B0702">
              <w:rPr>
                <w:rFonts w:ascii="Arial" w:eastAsia="Arial" w:hAnsi="Arial" w:cs="Arial"/>
                <w:sz w:val="16"/>
              </w:rPr>
              <w:t>Dermatologicas</w:t>
            </w:r>
            <w:proofErr w:type="spellEnd"/>
            <w:r w:rsidRPr="005B0702">
              <w:rPr>
                <w:rFonts w:ascii="Arial" w:eastAsia="Arial" w:hAnsi="Arial" w:cs="Arial"/>
                <w:sz w:val="16"/>
              </w:rPr>
              <w:t xml:space="preserve"> en las entidades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Contactos de caso pulmonar con confirmación bacteriológica de TB  notificados (nuevos y previamente tratados)  niñas y niños menores de 5 años que reciben tratamiento para ITBL </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Total de contactos de caso pulmonar con confirmación bacteriológica de TB  notificados (nuevos y previamente </w:t>
            </w:r>
            <w:proofErr w:type="gramStart"/>
            <w:r w:rsidRPr="005B0702">
              <w:rPr>
                <w:rFonts w:ascii="Arial" w:eastAsia="Arial" w:hAnsi="Arial" w:cs="Arial"/>
                <w:sz w:val="16"/>
              </w:rPr>
              <w:t>tratados )</w:t>
            </w:r>
            <w:proofErr w:type="gramEnd"/>
            <w:r w:rsidRPr="005B0702">
              <w:rPr>
                <w:rFonts w:ascii="Arial" w:eastAsia="Arial" w:hAnsi="Arial" w:cs="Arial"/>
                <w:sz w:val="16"/>
              </w:rPr>
              <w:t xml:space="preserve">  niñas y niños menores de 5 años.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Contactos de caso pulmonar con confirmación bacteriológica de TB  notificados (nuevos y previamente tratados)  niñas y niños menores de 5 años de edad que reciben tratamiento de ITBL.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w:t>
            </w:r>
            <w:r w:rsidRPr="005B0702">
              <w:rPr>
                <w:rFonts w:ascii="Arial" w:eastAsia="Arial" w:hAnsi="Arial" w:cs="Arial"/>
                <w:sz w:val="16"/>
              </w:rPr>
              <w:lastRenderedPageBreak/>
              <w:t xml:space="preserve">las </w:t>
            </w:r>
            <w:proofErr w:type="spellStart"/>
            <w:r w:rsidRPr="005B0702">
              <w:rPr>
                <w:rFonts w:ascii="Arial" w:eastAsia="Arial" w:hAnsi="Arial" w:cs="Arial"/>
                <w:sz w:val="16"/>
              </w:rPr>
              <w:t>Micobacteriósis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lastRenderedPageBreak/>
              <w:t>3.1.2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personas </w:t>
            </w:r>
            <w:r w:rsidRPr="005B0702">
              <w:rPr>
                <w:rFonts w:ascii="Arial" w:eastAsia="Arial" w:hAnsi="Arial" w:cs="Arial"/>
                <w:sz w:val="16"/>
              </w:rPr>
              <w:lastRenderedPageBreak/>
              <w:t>seropositivas que se registraron por primera vez en la atención para el VIH e iniciaron el tratamiento para la infección por tuberculosis latente.</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lastRenderedPageBreak/>
              <w:t xml:space="preserve">Número total de </w:t>
            </w:r>
            <w:r w:rsidRPr="005B0702">
              <w:rPr>
                <w:rFonts w:ascii="Arial" w:eastAsia="Arial" w:hAnsi="Arial" w:cs="Arial"/>
                <w:sz w:val="16"/>
              </w:rPr>
              <w:lastRenderedPageBreak/>
              <w:t>personas que se registraron por primera vez en la atención para el VIH y se descartó TB activa.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lastRenderedPageBreak/>
              <w:t>10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total de personas </w:t>
            </w:r>
            <w:r w:rsidRPr="005B0702">
              <w:rPr>
                <w:rFonts w:ascii="Arial" w:eastAsia="Arial" w:hAnsi="Arial" w:cs="Arial"/>
                <w:sz w:val="16"/>
              </w:rPr>
              <w:lastRenderedPageBreak/>
              <w:t>seropositivas que se registraron por primera vez en la atención para el VIH e iniciaron el tratamiento para la infección por tuberculosis latente.</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lastRenderedPageBreak/>
              <w:t>10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lastRenderedPageBreak/>
              <w:t>3</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3.1.3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contactos de caso pulmonar con confirmación bacteriológica de TB  notificados (nuevos y previamente tratados)  con DM con tratamiento para ITBL.</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contactos de caso pulmonar con confirmación bacteriológica de TB notificados (nuevos y previamente tratados) con DM.</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Contactos de caso pulmonar con confirmación bacteriológica de TB  notificados (nuevos y previamente tratados) con DM.</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12</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2075" w:type="dxa"/>
            <w:gridSpan w:val="2"/>
            <w:vAlign w:val="center"/>
          </w:tcPr>
          <w:p w:rsidR="009218E9" w:rsidRPr="005B0702" w:rsidRDefault="004E2350">
            <w:pPr>
              <w:pStyle w:val="Estilo3"/>
            </w:pPr>
            <w:r w:rsidRPr="005B0702">
              <w:rPr>
                <w:rFonts w:ascii="Arial" w:eastAsia="Arial" w:hAnsi="Arial" w:cs="Arial"/>
                <w:sz w:val="16"/>
              </w:rPr>
              <w:t>Atención de Urgencias Epidemiológicas y Desastres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Estructura</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Kits de reservas estratégicas integrados.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96</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Integración de Kits de reservas estratégicas.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2075" w:type="dxa"/>
            <w:gridSpan w:val="2"/>
            <w:vAlign w:val="center"/>
          </w:tcPr>
          <w:p w:rsidR="009218E9" w:rsidRPr="005B0702" w:rsidRDefault="004E2350">
            <w:pPr>
              <w:pStyle w:val="Estilo3"/>
            </w:pPr>
            <w:r w:rsidRPr="005B0702">
              <w:rPr>
                <w:rFonts w:ascii="Arial" w:eastAsia="Arial" w:hAnsi="Arial" w:cs="Arial"/>
                <w:sz w:val="16"/>
              </w:rPr>
              <w:t>Atención de Urgencias Epidemiológicas y Desastres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Numero</w:t>
            </w:r>
            <w:proofErr w:type="spellEnd"/>
            <w:r w:rsidRPr="005B0702">
              <w:rPr>
                <w:rFonts w:ascii="Arial" w:eastAsia="Arial" w:hAnsi="Arial" w:cs="Arial"/>
                <w:sz w:val="16"/>
              </w:rPr>
              <w:t xml:space="preserve"> de emergencias en salud atendidas (brotes y desastres) en menos 48 hrs.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Numero</w:t>
            </w:r>
            <w:proofErr w:type="spellEnd"/>
            <w:r w:rsidRPr="005B0702">
              <w:rPr>
                <w:rFonts w:ascii="Arial" w:eastAsia="Arial" w:hAnsi="Arial" w:cs="Arial"/>
                <w:sz w:val="16"/>
              </w:rPr>
              <w:t xml:space="preserve"> de emergencias en salud (brotes y desastres) registradas.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emergencias en salud atendidas con oportunidad.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4</w:t>
            </w:r>
          </w:p>
        </w:tc>
        <w:tc>
          <w:tcPr>
            <w:tcW w:w="2075" w:type="dxa"/>
            <w:gridSpan w:val="2"/>
            <w:vAlign w:val="center"/>
          </w:tcPr>
          <w:p w:rsidR="009218E9" w:rsidRPr="005B0702" w:rsidRDefault="004E2350">
            <w:pPr>
              <w:pStyle w:val="Estilo3"/>
            </w:pPr>
            <w:r w:rsidRPr="005B0702">
              <w:rPr>
                <w:rFonts w:ascii="Arial" w:eastAsia="Arial" w:hAnsi="Arial" w:cs="Arial"/>
                <w:sz w:val="16"/>
              </w:rPr>
              <w:t>Prevención y Control de las Neumonías Adquiridas en la Comunidad e Influenza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casos nuevos de ETI, Influenza, e IRAG</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población del año evaluado x 100,000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Reducción de la tasa de incidencia de ETI, IRAG e INFLUENZA, comparada con el año 2019</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4</w:t>
            </w:r>
          </w:p>
        </w:tc>
        <w:tc>
          <w:tcPr>
            <w:tcW w:w="2075" w:type="dxa"/>
            <w:gridSpan w:val="2"/>
            <w:vAlign w:val="center"/>
          </w:tcPr>
          <w:p w:rsidR="009218E9" w:rsidRPr="005B0702" w:rsidRDefault="004E2350">
            <w:pPr>
              <w:pStyle w:val="Estilo3"/>
            </w:pPr>
            <w:r w:rsidRPr="005B0702">
              <w:rPr>
                <w:rFonts w:ascii="Arial" w:eastAsia="Arial" w:hAnsi="Arial" w:cs="Arial"/>
                <w:sz w:val="16"/>
              </w:rPr>
              <w:t>Prevención y Control de las Neumonías Adquiridas en la Comunidad e Influenza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muertes por influenza, ETI e IRAG</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Casos de influenza, ETI e IRAG x 100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Personas que mueren por influenza, ETI e IRAG del total de casos de influenza, ETI e IRAG.</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4</w:t>
            </w:r>
          </w:p>
        </w:tc>
        <w:tc>
          <w:tcPr>
            <w:tcW w:w="2075" w:type="dxa"/>
            <w:gridSpan w:val="2"/>
            <w:vAlign w:val="center"/>
          </w:tcPr>
          <w:p w:rsidR="009218E9" w:rsidRPr="005B0702" w:rsidRDefault="004E2350">
            <w:pPr>
              <w:pStyle w:val="Estilo3"/>
            </w:pPr>
            <w:r w:rsidRPr="005B0702">
              <w:rPr>
                <w:rFonts w:ascii="Arial" w:eastAsia="Arial" w:hAnsi="Arial" w:cs="Arial"/>
                <w:sz w:val="16"/>
              </w:rPr>
              <w:t>Prevención y Control de las Neumonías Adquiridas en la Comunidad e Influenza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2.1.4</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casos nuevos de neumonía adquirida en la comunidad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población del año evaluado x 100,000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reducción de la tasa de incidencia de neumonía adquirida en la comunidad, comparada con el año 2018</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4</w:t>
            </w:r>
          </w:p>
        </w:tc>
        <w:tc>
          <w:tcPr>
            <w:tcW w:w="2075" w:type="dxa"/>
            <w:gridSpan w:val="2"/>
            <w:vAlign w:val="center"/>
          </w:tcPr>
          <w:p w:rsidR="009218E9" w:rsidRPr="005B0702" w:rsidRDefault="004E2350">
            <w:pPr>
              <w:pStyle w:val="Estilo3"/>
            </w:pPr>
            <w:r w:rsidRPr="005B0702">
              <w:rPr>
                <w:rFonts w:ascii="Arial" w:eastAsia="Arial" w:hAnsi="Arial" w:cs="Arial"/>
                <w:sz w:val="16"/>
              </w:rPr>
              <w:t>Prevención y Control de las Neumonías Adquiridas en la Comunidad e Influenza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casos nuevos de ETI, INFLUENZA e IRAG con indicación de </w:t>
            </w:r>
            <w:proofErr w:type="spellStart"/>
            <w:r w:rsidRPr="005B0702">
              <w:rPr>
                <w:rFonts w:ascii="Arial" w:eastAsia="Arial" w:hAnsi="Arial" w:cs="Arial"/>
                <w:sz w:val="16"/>
              </w:rPr>
              <w:t>oseltamivir</w:t>
            </w:r>
            <w:proofErr w:type="spellEnd"/>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casos de ETI, INFLUENZA e IRAG x 100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Cobertura de </w:t>
            </w:r>
            <w:proofErr w:type="spellStart"/>
            <w:r w:rsidRPr="005B0702">
              <w:rPr>
                <w:rFonts w:ascii="Arial" w:eastAsia="Arial" w:hAnsi="Arial" w:cs="Arial"/>
                <w:sz w:val="16"/>
              </w:rPr>
              <w:t>oseltamivir</w:t>
            </w:r>
            <w:proofErr w:type="spellEnd"/>
            <w:r w:rsidRPr="005B0702">
              <w:rPr>
                <w:rFonts w:ascii="Arial" w:eastAsia="Arial" w:hAnsi="Arial" w:cs="Arial"/>
                <w:sz w:val="16"/>
              </w:rPr>
              <w:t xml:space="preserve"> en ETI, Influenza e IRAG</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4</w:t>
            </w:r>
          </w:p>
        </w:tc>
        <w:tc>
          <w:tcPr>
            <w:tcW w:w="2075" w:type="dxa"/>
            <w:gridSpan w:val="2"/>
            <w:vAlign w:val="center"/>
          </w:tcPr>
          <w:p w:rsidR="009218E9" w:rsidRPr="005B0702" w:rsidRDefault="004E2350">
            <w:pPr>
              <w:pStyle w:val="Estilo3"/>
            </w:pPr>
            <w:r w:rsidRPr="005B0702">
              <w:rPr>
                <w:rFonts w:ascii="Arial" w:eastAsia="Arial" w:hAnsi="Arial" w:cs="Arial"/>
                <w:sz w:val="16"/>
              </w:rPr>
              <w:t>Prevención y Control de las Neumonías Adquiridas en la Comunidad e Influenza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entidades que realizan al menos dos capacitaciones de NAC al personal de salud al año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entidades federativas*100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Porcentaje de entidades federativas que realizan las actividades de educación </w:t>
            </w:r>
            <w:proofErr w:type="spellStart"/>
            <w:r w:rsidRPr="005B0702">
              <w:rPr>
                <w:rFonts w:ascii="Arial" w:eastAsia="Arial" w:hAnsi="Arial" w:cs="Arial"/>
                <w:sz w:val="16"/>
              </w:rPr>
              <w:t>continúa</w:t>
            </w:r>
            <w:proofErr w:type="spellEnd"/>
            <w:r w:rsidRPr="005B0702">
              <w:rPr>
                <w:rFonts w:ascii="Arial" w:eastAsia="Arial" w:hAnsi="Arial" w:cs="Arial"/>
                <w:sz w:val="16"/>
              </w:rPr>
              <w:t xml:space="preserve"> programadas para influenza y NAC al personal de salud cada año.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lastRenderedPageBreak/>
              <w:t>5</w:t>
            </w:r>
          </w:p>
        </w:tc>
        <w:tc>
          <w:tcPr>
            <w:tcW w:w="2075" w:type="dxa"/>
            <w:gridSpan w:val="2"/>
            <w:vAlign w:val="center"/>
          </w:tcPr>
          <w:p w:rsidR="009218E9" w:rsidRPr="005B0702" w:rsidRDefault="004E2350">
            <w:pPr>
              <w:pStyle w:val="Estilo3"/>
            </w:pPr>
            <w:r w:rsidRPr="005B0702">
              <w:rPr>
                <w:rFonts w:ascii="Arial" w:eastAsia="Arial" w:hAnsi="Arial" w:cs="Arial"/>
                <w:sz w:val="16"/>
              </w:rPr>
              <w:t>Enfermedades Respiratorias Crónicas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personas con factores de riesgo para Asma y EPOC estudiadas con </w:t>
            </w:r>
            <w:proofErr w:type="spellStart"/>
            <w:r w:rsidRPr="005B0702">
              <w:rPr>
                <w:rFonts w:ascii="Arial" w:eastAsia="Arial" w:hAnsi="Arial" w:cs="Arial"/>
                <w:sz w:val="16"/>
              </w:rPr>
              <w:t>espirometría</w:t>
            </w:r>
            <w:proofErr w:type="spellEnd"/>
            <w:r w:rsidRPr="005B0702">
              <w:rPr>
                <w:rFonts w:ascii="Arial" w:eastAsia="Arial" w:hAnsi="Arial" w:cs="Arial"/>
                <w:sz w:val="16"/>
              </w:rPr>
              <w:t>.</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Total de personas con factor de riesgo para desarrollar asma y EPOC programadas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70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Porcentaje de personas con factor de riesgo para asma y/o EPOC que fueron estudiadas con prueba de </w:t>
            </w:r>
            <w:proofErr w:type="spellStart"/>
            <w:r w:rsidRPr="005B0702">
              <w:rPr>
                <w:rFonts w:ascii="Arial" w:eastAsia="Arial" w:hAnsi="Arial" w:cs="Arial"/>
                <w:sz w:val="16"/>
              </w:rPr>
              <w:t>espirometría</w:t>
            </w:r>
            <w:proofErr w:type="spellEnd"/>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25</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5</w:t>
            </w:r>
          </w:p>
        </w:tc>
        <w:tc>
          <w:tcPr>
            <w:tcW w:w="2075" w:type="dxa"/>
            <w:gridSpan w:val="2"/>
            <w:vAlign w:val="center"/>
          </w:tcPr>
          <w:p w:rsidR="009218E9" w:rsidRPr="005B0702" w:rsidRDefault="004E2350">
            <w:pPr>
              <w:pStyle w:val="Estilo3"/>
            </w:pPr>
            <w:r w:rsidRPr="005B0702">
              <w:rPr>
                <w:rFonts w:ascii="Arial" w:eastAsia="Arial" w:hAnsi="Arial" w:cs="Arial"/>
                <w:sz w:val="16"/>
              </w:rPr>
              <w:t>Enfermedades Respiratorias Crónicas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2.3.2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pacientes con diagnóstico de EPOC y que ingresaron a tratamiento.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Total de pacientes con diagnóstico de EPOC.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Porcentaje de pacientes con EPOC que cuentan con prueba de </w:t>
            </w:r>
            <w:proofErr w:type="spellStart"/>
            <w:r w:rsidRPr="005B0702">
              <w:rPr>
                <w:rFonts w:ascii="Arial" w:eastAsia="Arial" w:hAnsi="Arial" w:cs="Arial"/>
                <w:sz w:val="16"/>
              </w:rPr>
              <w:t>espirometría</w:t>
            </w:r>
            <w:proofErr w:type="spellEnd"/>
            <w:r w:rsidRPr="005B0702">
              <w:rPr>
                <w:rFonts w:ascii="Arial" w:eastAsia="Arial" w:hAnsi="Arial" w:cs="Arial"/>
                <w:sz w:val="16"/>
              </w:rPr>
              <w:t xml:space="preserve"> y evaluación clínica para establecer su diagnóstico con ingreso a tratamiento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25</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5</w:t>
            </w:r>
          </w:p>
        </w:tc>
        <w:tc>
          <w:tcPr>
            <w:tcW w:w="2075" w:type="dxa"/>
            <w:gridSpan w:val="2"/>
            <w:vAlign w:val="center"/>
          </w:tcPr>
          <w:p w:rsidR="009218E9" w:rsidRPr="005B0702" w:rsidRDefault="004E2350">
            <w:pPr>
              <w:pStyle w:val="Estilo3"/>
            </w:pPr>
            <w:r w:rsidRPr="005B0702">
              <w:rPr>
                <w:rFonts w:ascii="Arial" w:eastAsia="Arial" w:hAnsi="Arial" w:cs="Arial"/>
                <w:sz w:val="16"/>
              </w:rPr>
              <w:t>Enfermedades Respiratorias Crónicas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2.3.3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pacientes con EPOC en tratamiento y no presentan exacerbación en el periodo.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Total de pacientes con EPOC con seis o más meses en tratamiento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Porcentaje de pacientes con EPOC con al menos 6 meses en tratamiento y no presenten exacerbaciones en el periodo.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5</w:t>
            </w:r>
          </w:p>
        </w:tc>
        <w:tc>
          <w:tcPr>
            <w:tcW w:w="2075" w:type="dxa"/>
            <w:gridSpan w:val="2"/>
            <w:vAlign w:val="center"/>
          </w:tcPr>
          <w:p w:rsidR="009218E9" w:rsidRPr="005B0702" w:rsidRDefault="004E2350">
            <w:pPr>
              <w:pStyle w:val="Estilo3"/>
            </w:pPr>
            <w:r w:rsidRPr="005B0702">
              <w:rPr>
                <w:rFonts w:ascii="Arial" w:eastAsia="Arial" w:hAnsi="Arial" w:cs="Arial"/>
                <w:sz w:val="16"/>
              </w:rPr>
              <w:t>Enfermedades Respiratorias Crónicas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2.3.4</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pacientes con diagnóstico de asma y que ingresaron a tratamiento.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pacientes con diagnóstico de asma.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Porcentaje de pacientes con asma que cuentan con prueba de función pulmonar y evaluación clínica para establecer su diagnóstico e ingresaron a tratamiento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25</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5</w:t>
            </w:r>
          </w:p>
        </w:tc>
        <w:tc>
          <w:tcPr>
            <w:tcW w:w="2075" w:type="dxa"/>
            <w:gridSpan w:val="2"/>
            <w:vAlign w:val="center"/>
          </w:tcPr>
          <w:p w:rsidR="009218E9" w:rsidRPr="005B0702" w:rsidRDefault="004E2350">
            <w:pPr>
              <w:pStyle w:val="Estilo3"/>
            </w:pPr>
            <w:r w:rsidRPr="005B0702">
              <w:rPr>
                <w:rFonts w:ascii="Arial" w:eastAsia="Arial" w:hAnsi="Arial" w:cs="Arial"/>
                <w:sz w:val="16"/>
              </w:rPr>
              <w:t>Enfermedades Respiratorias Crónicas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2.3.5</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pacientes con asma con tres meses o más en tratamiento y no presentan crisis en el periodo.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Total de pacientes con asma con tres o más meses en tratamiento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Porcentaje de pacientes con asma con al menos tres meses en tratamiento y no presentan crisis en el periodo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6</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Enfermedades </w:t>
            </w:r>
            <w:proofErr w:type="spellStart"/>
            <w:r w:rsidRPr="005B0702">
              <w:rPr>
                <w:rFonts w:ascii="Arial" w:eastAsia="Arial" w:hAnsi="Arial" w:cs="Arial"/>
                <w:sz w:val="16"/>
              </w:rPr>
              <w:t>Cardiometabólicas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Estructura</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personal contratado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personal programado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profesionales de la salud contratados para el programa de enfermedades </w:t>
            </w:r>
            <w:proofErr w:type="spellStart"/>
            <w:r w:rsidRPr="005B0702">
              <w:rPr>
                <w:rFonts w:ascii="Arial" w:eastAsia="Arial" w:hAnsi="Arial" w:cs="Arial"/>
                <w:sz w:val="16"/>
              </w:rPr>
              <w:t>cardiometabólicas</w:t>
            </w:r>
            <w:proofErr w:type="spellEnd"/>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6</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Enfermedades </w:t>
            </w:r>
            <w:proofErr w:type="spellStart"/>
            <w:r w:rsidRPr="005B0702">
              <w:rPr>
                <w:rFonts w:ascii="Arial" w:eastAsia="Arial" w:hAnsi="Arial" w:cs="Arial"/>
                <w:sz w:val="16"/>
              </w:rPr>
              <w:t>Cardiometabólicas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población de 20 años y más a las que se les realiza detecciones de diabetes mellitus en la Secretaría de Salud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Total de población de 20 años y </w:t>
            </w:r>
            <w:proofErr w:type="spellStart"/>
            <w:r w:rsidRPr="005B0702">
              <w:rPr>
                <w:rFonts w:ascii="Arial" w:eastAsia="Arial" w:hAnsi="Arial" w:cs="Arial"/>
                <w:sz w:val="16"/>
              </w:rPr>
              <w:t>más,de</w:t>
            </w:r>
            <w:proofErr w:type="spellEnd"/>
            <w:r w:rsidRPr="005B0702">
              <w:rPr>
                <w:rFonts w:ascii="Arial" w:eastAsia="Arial" w:hAnsi="Arial" w:cs="Arial"/>
                <w:sz w:val="16"/>
              </w:rPr>
              <w:t xml:space="preserve"> la Secretaría de Salud  programada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33</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Corresponde al porcentaje de detecciones realizadas de diabetes mellitus en población de 20 años y más, de la Secretaría de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17</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6</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Enfermedades </w:t>
            </w:r>
            <w:proofErr w:type="spellStart"/>
            <w:r w:rsidRPr="005B0702">
              <w:rPr>
                <w:rFonts w:ascii="Arial" w:eastAsia="Arial" w:hAnsi="Arial" w:cs="Arial"/>
                <w:sz w:val="16"/>
              </w:rPr>
              <w:t>Cardiometabólicas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población de 20 años y más a las que se les realiza detecciones de obesidad en la Secretaría de Salud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Total de población de 20 años y más de la Secretaría de Salud, programada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33</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Corresponde al porcentaje de detecciones realizadas de obesidad en la población de 20 años y más, de la Secretaría de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17</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6</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Enfermedades </w:t>
            </w:r>
            <w:proofErr w:type="spellStart"/>
            <w:r w:rsidRPr="005B0702">
              <w:rPr>
                <w:rFonts w:ascii="Arial" w:eastAsia="Arial" w:hAnsi="Arial" w:cs="Arial"/>
                <w:sz w:val="16"/>
              </w:rPr>
              <w:t>Cardiometabólicas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ingresos a tratamiento de </w:t>
            </w:r>
            <w:r w:rsidRPr="005B0702">
              <w:rPr>
                <w:rFonts w:ascii="Arial" w:eastAsia="Arial" w:hAnsi="Arial" w:cs="Arial"/>
                <w:sz w:val="16"/>
              </w:rPr>
              <w:lastRenderedPageBreak/>
              <w:t>Diabetes Mellitus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lastRenderedPageBreak/>
              <w:t xml:space="preserve">número de casos nuevos de Diabetes </w:t>
            </w:r>
            <w:r w:rsidRPr="005B0702">
              <w:rPr>
                <w:rFonts w:ascii="Arial" w:eastAsia="Arial" w:hAnsi="Arial" w:cs="Arial"/>
                <w:sz w:val="16"/>
              </w:rPr>
              <w:lastRenderedPageBreak/>
              <w:t>Mellitus por 100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lastRenderedPageBreak/>
              <w:t>25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Se refiere a las detecciones positivas a las </w:t>
            </w:r>
            <w:r w:rsidRPr="005B0702">
              <w:rPr>
                <w:rFonts w:ascii="Arial" w:eastAsia="Arial" w:hAnsi="Arial" w:cs="Arial"/>
                <w:sz w:val="16"/>
              </w:rPr>
              <w:lastRenderedPageBreak/>
              <w:t>cuales se les realizó una confirmación diagnóstica y fueron notificados como casos nuevos e ingresan a tratamiento por Diabetes Mellitus.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lastRenderedPageBreak/>
              <w:t>13</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lastRenderedPageBreak/>
              <w:t>6</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Enfermedades </w:t>
            </w:r>
            <w:proofErr w:type="spellStart"/>
            <w:r w:rsidRPr="005B0702">
              <w:rPr>
                <w:rFonts w:ascii="Arial" w:eastAsia="Arial" w:hAnsi="Arial" w:cs="Arial"/>
                <w:sz w:val="16"/>
              </w:rPr>
              <w:t>Cardiometabólicas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2.3.3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ingresos a tratamiento de Obesidad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casos nuevos de Obesidad por 100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Se refiere a las detecciones positivas a las cuales se les realizó una confirmación diagnóstica y fueron notificadas como casos nuevos e ingresan a tratamiento por Obesidad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13</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6</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Enfermedades </w:t>
            </w:r>
            <w:proofErr w:type="spellStart"/>
            <w:r w:rsidRPr="005B0702">
              <w:rPr>
                <w:rFonts w:ascii="Arial" w:eastAsia="Arial" w:hAnsi="Arial" w:cs="Arial"/>
                <w:sz w:val="16"/>
              </w:rPr>
              <w:t>Cardiometabólicas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3.1.2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Número</w:t>
            </w:r>
            <w:proofErr w:type="spellEnd"/>
            <w:r w:rsidRPr="005B0702">
              <w:rPr>
                <w:rFonts w:ascii="Arial" w:eastAsia="Arial" w:hAnsi="Arial" w:cs="Arial"/>
                <w:sz w:val="16"/>
              </w:rPr>
              <w:t xml:space="preserve"> de pacientes con obesidad en control (pérdida mayor o igual al 5% del peso corporal basal) en población de 20 </w:t>
            </w:r>
            <w:proofErr w:type="spellStart"/>
            <w:r w:rsidRPr="005B0702">
              <w:rPr>
                <w:rFonts w:ascii="Arial" w:eastAsia="Arial" w:hAnsi="Arial" w:cs="Arial"/>
                <w:sz w:val="16"/>
              </w:rPr>
              <w:t>años</w:t>
            </w:r>
            <w:proofErr w:type="spellEnd"/>
            <w:r w:rsidRPr="005B0702">
              <w:rPr>
                <w:rFonts w:ascii="Arial" w:eastAsia="Arial" w:hAnsi="Arial" w:cs="Arial"/>
                <w:sz w:val="16"/>
              </w:rPr>
              <w:t xml:space="preserve"> y </w:t>
            </w:r>
            <w:proofErr w:type="spellStart"/>
            <w:r w:rsidRPr="005B0702">
              <w:rPr>
                <w:rFonts w:ascii="Arial" w:eastAsia="Arial" w:hAnsi="Arial" w:cs="Arial"/>
                <w:sz w:val="16"/>
              </w:rPr>
              <w:t>más</w:t>
            </w:r>
            <w:proofErr w:type="spellEnd"/>
            <w:r w:rsidRPr="005B0702">
              <w:rPr>
                <w:rFonts w:ascii="Arial" w:eastAsia="Arial" w:hAnsi="Arial" w:cs="Arial"/>
                <w:sz w:val="16"/>
              </w:rPr>
              <w:t>, de la Secretaría de Salud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pacientes con obesidad en tratamiento en población de 20 años y </w:t>
            </w:r>
            <w:proofErr w:type="spellStart"/>
            <w:proofErr w:type="gramStart"/>
            <w:r w:rsidRPr="005B0702">
              <w:rPr>
                <w:rFonts w:ascii="Arial" w:eastAsia="Arial" w:hAnsi="Arial" w:cs="Arial"/>
                <w:sz w:val="16"/>
              </w:rPr>
              <w:t>mas</w:t>
            </w:r>
            <w:proofErr w:type="spellEnd"/>
            <w:proofErr w:type="gramEnd"/>
            <w:r w:rsidRPr="005B0702">
              <w:rPr>
                <w:rFonts w:ascii="Arial" w:eastAsia="Arial" w:hAnsi="Arial" w:cs="Arial"/>
                <w:sz w:val="16"/>
              </w:rPr>
              <w:t xml:space="preserve"> de la Secretaría de Salud por 100.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Se refiere al porcentaje de pacientes con obesidad en control (pérdida mayor o igual al 5% del peso corporal basal) en población de 20 </w:t>
            </w:r>
            <w:proofErr w:type="spellStart"/>
            <w:r w:rsidRPr="005B0702">
              <w:rPr>
                <w:rFonts w:ascii="Arial" w:eastAsia="Arial" w:hAnsi="Arial" w:cs="Arial"/>
                <w:sz w:val="16"/>
              </w:rPr>
              <w:t>años</w:t>
            </w:r>
            <w:proofErr w:type="spellEnd"/>
            <w:r w:rsidRPr="005B0702">
              <w:rPr>
                <w:rFonts w:ascii="Arial" w:eastAsia="Arial" w:hAnsi="Arial" w:cs="Arial"/>
                <w:sz w:val="16"/>
              </w:rPr>
              <w:t xml:space="preserve"> y </w:t>
            </w:r>
            <w:proofErr w:type="spellStart"/>
            <w:r w:rsidRPr="005B0702">
              <w:rPr>
                <w:rFonts w:ascii="Arial" w:eastAsia="Arial" w:hAnsi="Arial" w:cs="Arial"/>
                <w:sz w:val="16"/>
              </w:rPr>
              <w:t>más</w:t>
            </w:r>
            <w:proofErr w:type="spellEnd"/>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18</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6</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Enfermedades </w:t>
            </w:r>
            <w:proofErr w:type="spellStart"/>
            <w:r w:rsidRPr="005B0702">
              <w:rPr>
                <w:rFonts w:ascii="Arial" w:eastAsia="Arial" w:hAnsi="Arial" w:cs="Arial"/>
                <w:sz w:val="16"/>
              </w:rPr>
              <w:t>Cardiometabólicas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3.1.3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Número</w:t>
            </w:r>
            <w:proofErr w:type="spellEnd"/>
            <w:r w:rsidRPr="005B0702">
              <w:rPr>
                <w:rFonts w:ascii="Arial" w:eastAsia="Arial" w:hAnsi="Arial" w:cs="Arial"/>
                <w:sz w:val="16"/>
              </w:rPr>
              <w:t xml:space="preserve"> de pacientes con diabetes mellitus en control con hemoglobina </w:t>
            </w:r>
            <w:proofErr w:type="spellStart"/>
            <w:r w:rsidRPr="005B0702">
              <w:rPr>
                <w:rFonts w:ascii="Arial" w:eastAsia="Arial" w:hAnsi="Arial" w:cs="Arial"/>
                <w:sz w:val="16"/>
              </w:rPr>
              <w:t>glucosilada</w:t>
            </w:r>
            <w:proofErr w:type="spellEnd"/>
            <w:r w:rsidRPr="005B0702">
              <w:rPr>
                <w:rFonts w:ascii="Arial" w:eastAsia="Arial" w:hAnsi="Arial" w:cs="Arial"/>
                <w:sz w:val="16"/>
              </w:rPr>
              <w:t xml:space="preserve"> (HbA1c) por debajo del 7%y/o glucosa plasmática en ayuno de 70-130 mg /dl en </w:t>
            </w:r>
            <w:proofErr w:type="spellStart"/>
            <w:r w:rsidRPr="005B0702">
              <w:rPr>
                <w:rFonts w:ascii="Arial" w:eastAsia="Arial" w:hAnsi="Arial" w:cs="Arial"/>
                <w:sz w:val="16"/>
              </w:rPr>
              <w:t>población</w:t>
            </w:r>
            <w:proofErr w:type="spellEnd"/>
            <w:r w:rsidRPr="005B0702">
              <w:rPr>
                <w:rFonts w:ascii="Arial" w:eastAsia="Arial" w:hAnsi="Arial" w:cs="Arial"/>
                <w:sz w:val="16"/>
              </w:rPr>
              <w:t xml:space="preserve"> de 20 </w:t>
            </w:r>
            <w:proofErr w:type="spellStart"/>
            <w:r w:rsidRPr="005B0702">
              <w:rPr>
                <w:rFonts w:ascii="Arial" w:eastAsia="Arial" w:hAnsi="Arial" w:cs="Arial"/>
                <w:sz w:val="16"/>
              </w:rPr>
              <w:t>años</w:t>
            </w:r>
            <w:proofErr w:type="spellEnd"/>
            <w:r w:rsidRPr="005B0702">
              <w:rPr>
                <w:rFonts w:ascii="Arial" w:eastAsia="Arial" w:hAnsi="Arial" w:cs="Arial"/>
                <w:sz w:val="16"/>
              </w:rPr>
              <w:t xml:space="preserve"> y </w:t>
            </w:r>
            <w:proofErr w:type="spellStart"/>
            <w:r w:rsidRPr="005B0702">
              <w:rPr>
                <w:rFonts w:ascii="Arial" w:eastAsia="Arial" w:hAnsi="Arial" w:cs="Arial"/>
                <w:sz w:val="16"/>
              </w:rPr>
              <w:t>más</w:t>
            </w:r>
            <w:proofErr w:type="spellEnd"/>
            <w:r w:rsidRPr="005B0702">
              <w:rPr>
                <w:rFonts w:ascii="Arial" w:eastAsia="Arial" w:hAnsi="Arial" w:cs="Arial"/>
                <w:sz w:val="16"/>
              </w:rPr>
              <w:t>, de la Secretaría de Salud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Número</w:t>
            </w:r>
            <w:proofErr w:type="spellEnd"/>
            <w:r w:rsidRPr="005B0702">
              <w:rPr>
                <w:rFonts w:ascii="Arial" w:eastAsia="Arial" w:hAnsi="Arial" w:cs="Arial"/>
                <w:sz w:val="16"/>
              </w:rPr>
              <w:t xml:space="preserve"> de pacientes con diabetes mellitus en tratamiento en </w:t>
            </w:r>
            <w:proofErr w:type="spellStart"/>
            <w:r w:rsidRPr="005B0702">
              <w:rPr>
                <w:rFonts w:ascii="Arial" w:eastAsia="Arial" w:hAnsi="Arial" w:cs="Arial"/>
                <w:sz w:val="16"/>
              </w:rPr>
              <w:t>población</w:t>
            </w:r>
            <w:proofErr w:type="spellEnd"/>
            <w:r w:rsidRPr="005B0702">
              <w:rPr>
                <w:rFonts w:ascii="Arial" w:eastAsia="Arial" w:hAnsi="Arial" w:cs="Arial"/>
                <w:sz w:val="16"/>
              </w:rPr>
              <w:t xml:space="preserve"> de 20 </w:t>
            </w:r>
            <w:proofErr w:type="spellStart"/>
            <w:r w:rsidRPr="005B0702">
              <w:rPr>
                <w:rFonts w:ascii="Arial" w:eastAsia="Arial" w:hAnsi="Arial" w:cs="Arial"/>
                <w:sz w:val="16"/>
              </w:rPr>
              <w:t>años</w:t>
            </w:r>
            <w:proofErr w:type="spellEnd"/>
            <w:r w:rsidRPr="005B0702">
              <w:rPr>
                <w:rFonts w:ascii="Arial" w:eastAsia="Arial" w:hAnsi="Arial" w:cs="Arial"/>
                <w:sz w:val="16"/>
              </w:rPr>
              <w:t xml:space="preserve"> y </w:t>
            </w:r>
            <w:proofErr w:type="spellStart"/>
            <w:r w:rsidRPr="005B0702">
              <w:rPr>
                <w:rFonts w:ascii="Arial" w:eastAsia="Arial" w:hAnsi="Arial" w:cs="Arial"/>
                <w:sz w:val="16"/>
              </w:rPr>
              <w:t>mas</w:t>
            </w:r>
            <w:proofErr w:type="spellEnd"/>
            <w:r w:rsidRPr="005B0702">
              <w:rPr>
                <w:rFonts w:ascii="Arial" w:eastAsia="Arial" w:hAnsi="Arial" w:cs="Arial"/>
                <w:sz w:val="16"/>
              </w:rPr>
              <w:t xml:space="preserve"> de la Secretaría de Salud por 100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37</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Se refiere al porcentaje de pacientes con diabetes mellitus en tratamiento en el primer nivel de </w:t>
            </w:r>
            <w:proofErr w:type="spellStart"/>
            <w:r w:rsidRPr="005B0702">
              <w:rPr>
                <w:rFonts w:ascii="Arial" w:eastAsia="Arial" w:hAnsi="Arial" w:cs="Arial"/>
                <w:sz w:val="16"/>
              </w:rPr>
              <w:t>atención</w:t>
            </w:r>
            <w:proofErr w:type="spellEnd"/>
            <w:r w:rsidRPr="005B0702">
              <w:rPr>
                <w:rFonts w:ascii="Arial" w:eastAsia="Arial" w:hAnsi="Arial" w:cs="Arial"/>
                <w:sz w:val="16"/>
              </w:rPr>
              <w:t xml:space="preserve"> que alcanzan el control con hemoglobina </w:t>
            </w:r>
            <w:proofErr w:type="spellStart"/>
            <w:r w:rsidRPr="005B0702">
              <w:rPr>
                <w:rFonts w:ascii="Arial" w:eastAsia="Arial" w:hAnsi="Arial" w:cs="Arial"/>
                <w:sz w:val="16"/>
              </w:rPr>
              <w:t>glucosilada</w:t>
            </w:r>
            <w:proofErr w:type="spellEnd"/>
            <w:r w:rsidRPr="005B0702">
              <w:rPr>
                <w:rFonts w:ascii="Arial" w:eastAsia="Arial" w:hAnsi="Arial" w:cs="Arial"/>
                <w:sz w:val="16"/>
              </w:rPr>
              <w:t xml:space="preserve"> (HbA1c) menor del 7% y/o glucosa plasmática en ayuno de 70-130 mg /dl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19</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6</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Enfermedades </w:t>
            </w:r>
            <w:proofErr w:type="spellStart"/>
            <w:r w:rsidRPr="005B0702">
              <w:rPr>
                <w:rFonts w:ascii="Arial" w:eastAsia="Arial" w:hAnsi="Arial" w:cs="Arial"/>
                <w:sz w:val="16"/>
              </w:rPr>
              <w:t>Cardiometabólicas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5.1.1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profesionales de la salud capacitados en ECM</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Total de profesionales de la salud en el primer nivel de atención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El indicador mide el número de profesionales de la salud del primer nivel de atención que se capacitaron, en materia de  enfermedades </w:t>
            </w:r>
            <w:proofErr w:type="spellStart"/>
            <w:r w:rsidRPr="005B0702">
              <w:rPr>
                <w:rFonts w:ascii="Arial" w:eastAsia="Arial" w:hAnsi="Arial" w:cs="Arial"/>
                <w:sz w:val="16"/>
              </w:rPr>
              <w:t>cardiometabólicas</w:t>
            </w:r>
            <w:proofErr w:type="spellEnd"/>
            <w:r w:rsidRPr="005B0702">
              <w:rPr>
                <w:rFonts w:ascii="Arial" w:eastAsia="Arial" w:hAnsi="Arial" w:cs="Arial"/>
                <w:sz w:val="16"/>
              </w:rPr>
              <w:t xml:space="preserve">  en la Secretaría de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40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7</w:t>
            </w:r>
          </w:p>
        </w:tc>
        <w:tc>
          <w:tcPr>
            <w:tcW w:w="2075" w:type="dxa"/>
            <w:gridSpan w:val="2"/>
            <w:vAlign w:val="center"/>
          </w:tcPr>
          <w:p w:rsidR="009218E9" w:rsidRPr="005B0702" w:rsidRDefault="004E2350">
            <w:pPr>
              <w:pStyle w:val="Estilo3"/>
            </w:pPr>
            <w:r w:rsidRPr="005B0702">
              <w:rPr>
                <w:rFonts w:ascii="Arial" w:eastAsia="Arial" w:hAnsi="Arial" w:cs="Arial"/>
                <w:sz w:val="16"/>
              </w:rPr>
              <w:t>Salud en el Adulto Mayor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Población adulta mayor no asegurada con detecciones realizadas de AIVD y de ABVD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Población adulta mayor no asegurada programada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Son las personas adultas mayores (60 años y más) no aseguradas que se les aplico el cuestionario para su detección de AIVD y de ABVD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7</w:t>
            </w:r>
          </w:p>
        </w:tc>
        <w:tc>
          <w:tcPr>
            <w:tcW w:w="2075" w:type="dxa"/>
            <w:gridSpan w:val="2"/>
            <w:vAlign w:val="center"/>
          </w:tcPr>
          <w:p w:rsidR="009218E9" w:rsidRPr="005B0702" w:rsidRDefault="004E2350">
            <w:pPr>
              <w:pStyle w:val="Estilo3"/>
            </w:pPr>
            <w:r w:rsidRPr="005B0702">
              <w:rPr>
                <w:rFonts w:ascii="Arial" w:eastAsia="Arial" w:hAnsi="Arial" w:cs="Arial"/>
                <w:sz w:val="16"/>
              </w:rPr>
              <w:t>Salud en el Adulto Mayor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licenciados en gerontología que </w:t>
            </w:r>
            <w:r w:rsidRPr="005B0702">
              <w:rPr>
                <w:rFonts w:ascii="Arial" w:eastAsia="Arial" w:hAnsi="Arial" w:cs="Arial"/>
                <w:sz w:val="16"/>
              </w:rPr>
              <w:lastRenderedPageBreak/>
              <w:t>realizan actividades en la atención e intervenciones gerontológicas a la persona adulta mayor</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lastRenderedPageBreak/>
              <w:t>Total de licenciados en gerontología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Las actividades de atención gerontológica a las personas adultas </w:t>
            </w:r>
            <w:r w:rsidRPr="005B0702">
              <w:rPr>
                <w:rFonts w:ascii="Arial" w:eastAsia="Arial" w:hAnsi="Arial" w:cs="Arial"/>
                <w:sz w:val="16"/>
              </w:rPr>
              <w:lastRenderedPageBreak/>
              <w:t>mayores y las intervenciones no farmacológicas realizadas por el licenciado en gerontología como son las pláticas de educación y promoción para la salud y talleres personalizados y grupales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lastRenderedPageBreak/>
              <w:t>90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lastRenderedPageBreak/>
              <w:t>7</w:t>
            </w:r>
          </w:p>
        </w:tc>
        <w:tc>
          <w:tcPr>
            <w:tcW w:w="2075" w:type="dxa"/>
            <w:gridSpan w:val="2"/>
            <w:vAlign w:val="center"/>
          </w:tcPr>
          <w:p w:rsidR="009218E9" w:rsidRPr="005B0702" w:rsidRDefault="004E2350">
            <w:pPr>
              <w:pStyle w:val="Estilo3"/>
            </w:pPr>
            <w:r w:rsidRPr="005B0702">
              <w:rPr>
                <w:rFonts w:ascii="Arial" w:eastAsia="Arial" w:hAnsi="Arial" w:cs="Arial"/>
                <w:sz w:val="16"/>
              </w:rPr>
              <w:t>Salud en el Adulto Mayor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Personas adultas mayores con detecciones realizadas de Salud Mental (depresión y alteraciones de memoria) no aseguradas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Población Adulta Mayor no asegurada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40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Es el número de personas adultas mayores (60 años y más) no aseguradas con detección de Salud Mental en sus componentes depresión y alteraciones de memoria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40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7</w:t>
            </w:r>
          </w:p>
        </w:tc>
        <w:tc>
          <w:tcPr>
            <w:tcW w:w="2075" w:type="dxa"/>
            <w:gridSpan w:val="2"/>
            <w:vAlign w:val="center"/>
          </w:tcPr>
          <w:p w:rsidR="009218E9" w:rsidRPr="005B0702" w:rsidRDefault="004E2350">
            <w:pPr>
              <w:pStyle w:val="Estilo3"/>
            </w:pPr>
            <w:r w:rsidRPr="005B0702">
              <w:rPr>
                <w:rFonts w:ascii="Arial" w:eastAsia="Arial" w:hAnsi="Arial" w:cs="Arial"/>
                <w:sz w:val="16"/>
              </w:rPr>
              <w:t>Salud en el Adulto Mayor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Población adulta mayor no asegurada con detección de Caídas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Población adulta mayor no asegurada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Son las personas adultas mayores (60 años y más) no aseguradas con detección de síndromes geriátricos en su componente de Caídas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7</w:t>
            </w:r>
          </w:p>
        </w:tc>
        <w:tc>
          <w:tcPr>
            <w:tcW w:w="2075" w:type="dxa"/>
            <w:gridSpan w:val="2"/>
            <w:vAlign w:val="center"/>
          </w:tcPr>
          <w:p w:rsidR="009218E9" w:rsidRPr="005B0702" w:rsidRDefault="004E2350">
            <w:pPr>
              <w:pStyle w:val="Estilo3"/>
            </w:pPr>
            <w:r w:rsidRPr="005B0702">
              <w:rPr>
                <w:rFonts w:ascii="Arial" w:eastAsia="Arial" w:hAnsi="Arial" w:cs="Arial"/>
                <w:sz w:val="16"/>
              </w:rPr>
              <w:t>Salud en el Adulto Mayor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Población adulta mayor no asegurada con detecciones realizadas de incontinencia urinaria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Población Adulta Mayor no asegurada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Son las personas adultas mayores (60 años y más) no aseguradas con detección de síndromes geriátricos en su componente de incontinencia urinaria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7</w:t>
            </w:r>
          </w:p>
        </w:tc>
        <w:tc>
          <w:tcPr>
            <w:tcW w:w="2075" w:type="dxa"/>
            <w:gridSpan w:val="2"/>
            <w:vAlign w:val="center"/>
          </w:tcPr>
          <w:p w:rsidR="009218E9" w:rsidRPr="005B0702" w:rsidRDefault="004E2350">
            <w:pPr>
              <w:pStyle w:val="Estilo3"/>
            </w:pPr>
            <w:r w:rsidRPr="005B0702">
              <w:rPr>
                <w:rFonts w:ascii="Arial" w:eastAsia="Arial" w:hAnsi="Arial" w:cs="Arial"/>
                <w:sz w:val="16"/>
              </w:rPr>
              <w:t>Salud en el Adulto Mayor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4.1.1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Población de 50 años y más no asegurada con detección de riesgo de fractura por osteoporosis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Población de 50 años y más no asegurada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Son las personas de 50 años y más no aseguradas con detección de riesgo de fractura por osteoporosis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7</w:t>
            </w:r>
          </w:p>
        </w:tc>
        <w:tc>
          <w:tcPr>
            <w:tcW w:w="2075" w:type="dxa"/>
            <w:gridSpan w:val="2"/>
            <w:vAlign w:val="center"/>
          </w:tcPr>
          <w:p w:rsidR="009218E9" w:rsidRPr="005B0702" w:rsidRDefault="004E2350">
            <w:pPr>
              <w:pStyle w:val="Estilo3"/>
            </w:pPr>
            <w:r w:rsidRPr="005B0702">
              <w:rPr>
                <w:rFonts w:ascii="Arial" w:eastAsia="Arial" w:hAnsi="Arial" w:cs="Arial"/>
                <w:sz w:val="16"/>
              </w:rPr>
              <w:t>Salud en el Adulto Mayor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6.3.1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acciones de detección y control realizados para población adulta mayor no asegurada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Población adulta mayor no asegurada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Son las acciones de detección y control realizadas en la persona adulta mayor</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7</w:t>
            </w:r>
          </w:p>
        </w:tc>
        <w:tc>
          <w:tcPr>
            <w:tcW w:w="2075" w:type="dxa"/>
            <w:gridSpan w:val="2"/>
            <w:vAlign w:val="center"/>
          </w:tcPr>
          <w:p w:rsidR="009218E9" w:rsidRPr="005B0702" w:rsidRDefault="004E2350">
            <w:pPr>
              <w:pStyle w:val="Estilo3"/>
            </w:pPr>
            <w:r w:rsidRPr="005B0702">
              <w:rPr>
                <w:rFonts w:ascii="Arial" w:eastAsia="Arial" w:hAnsi="Arial" w:cs="Arial"/>
                <w:sz w:val="16"/>
              </w:rPr>
              <w:t>Salud en el Adulto Mayor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8.2.1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actividades de capacitación realizadas a cuidadores primarios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Total de actividades de capacitación programadas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Es el número de actividades realizadas para la capacitación de cuidadores primarios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8</w:t>
            </w:r>
          </w:p>
        </w:tc>
        <w:tc>
          <w:tcPr>
            <w:tcW w:w="2075" w:type="dxa"/>
            <w:gridSpan w:val="2"/>
            <w:vAlign w:val="center"/>
          </w:tcPr>
          <w:p w:rsidR="009218E9" w:rsidRPr="005B0702" w:rsidRDefault="004E2350">
            <w:pPr>
              <w:pStyle w:val="Estilo3"/>
            </w:pPr>
            <w:r w:rsidRPr="005B0702">
              <w:rPr>
                <w:rFonts w:ascii="Arial" w:eastAsia="Arial" w:hAnsi="Arial" w:cs="Arial"/>
                <w:sz w:val="16"/>
              </w:rPr>
              <w:t>Salud Bucal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unidades aplicativas con servicio odontológico que cuentan con material educativo y </w:t>
            </w:r>
            <w:r w:rsidRPr="005B0702">
              <w:rPr>
                <w:rFonts w:ascii="Arial" w:eastAsia="Arial" w:hAnsi="Arial" w:cs="Arial"/>
                <w:sz w:val="16"/>
              </w:rPr>
              <w:lastRenderedPageBreak/>
              <w:t>didáctico de salud bucal.</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lastRenderedPageBreak/>
              <w:t xml:space="preserve">Total de unidades aplicativas con servicio </w:t>
            </w:r>
            <w:proofErr w:type="spellStart"/>
            <w:r w:rsidRPr="005B0702">
              <w:rPr>
                <w:rFonts w:ascii="Arial" w:eastAsia="Arial" w:hAnsi="Arial" w:cs="Arial"/>
                <w:sz w:val="16"/>
              </w:rPr>
              <w:t>odontólogico</w:t>
            </w:r>
            <w:proofErr w:type="spellEnd"/>
            <w:r w:rsidRPr="005B0702">
              <w:rPr>
                <w:rFonts w:ascii="Arial" w:eastAsia="Arial" w:hAnsi="Arial" w:cs="Arial"/>
                <w:sz w:val="16"/>
              </w:rPr>
              <w:t>.</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Se contemplan las unidades aplicativas que reciben material educativo y didáctico en materia de salud bucal.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lastRenderedPageBreak/>
              <w:t>8</w:t>
            </w:r>
          </w:p>
        </w:tc>
        <w:tc>
          <w:tcPr>
            <w:tcW w:w="2075" w:type="dxa"/>
            <w:gridSpan w:val="2"/>
            <w:vAlign w:val="center"/>
          </w:tcPr>
          <w:p w:rsidR="009218E9" w:rsidRPr="005B0702" w:rsidRDefault="004E2350">
            <w:pPr>
              <w:pStyle w:val="Estilo3"/>
            </w:pPr>
            <w:r w:rsidRPr="005B0702">
              <w:rPr>
                <w:rFonts w:ascii="Arial" w:eastAsia="Arial" w:hAnsi="Arial" w:cs="Arial"/>
                <w:sz w:val="16"/>
              </w:rPr>
              <w:t>Salud Bucal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4.2.1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Campañas estatales de salud bucal realizadas durante el año.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54</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Corresponde a la realización de las campañas estatales de salud bucal dos veces al año.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8</w:t>
            </w:r>
          </w:p>
        </w:tc>
        <w:tc>
          <w:tcPr>
            <w:tcW w:w="2075" w:type="dxa"/>
            <w:gridSpan w:val="2"/>
            <w:vAlign w:val="center"/>
          </w:tcPr>
          <w:p w:rsidR="009218E9" w:rsidRPr="005B0702" w:rsidRDefault="004E2350">
            <w:pPr>
              <w:pStyle w:val="Estilo3"/>
            </w:pPr>
            <w:r w:rsidRPr="005B0702">
              <w:rPr>
                <w:rFonts w:ascii="Arial" w:eastAsia="Arial" w:hAnsi="Arial" w:cs="Arial"/>
                <w:sz w:val="16"/>
              </w:rPr>
              <w:t>Salud Bucal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5.1.1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Actividades preventivas extramuros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80,149,361</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gramStart"/>
            <w:r w:rsidRPr="005B0702">
              <w:rPr>
                <w:rFonts w:ascii="Arial" w:eastAsia="Arial" w:hAnsi="Arial" w:cs="Arial"/>
                <w:sz w:val="16"/>
              </w:rPr>
              <w:t>contempla</w:t>
            </w:r>
            <w:proofErr w:type="gramEnd"/>
            <w:r w:rsidRPr="005B0702">
              <w:rPr>
                <w:rFonts w:ascii="Arial" w:eastAsia="Arial" w:hAnsi="Arial" w:cs="Arial"/>
                <w:sz w:val="16"/>
              </w:rPr>
              <w:t xml:space="preserve"> la aplicación del esquema básico de prevención en salud bucal para preescolares y escolares, así como actividades preventivas a población en general.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72,184</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8</w:t>
            </w:r>
          </w:p>
        </w:tc>
        <w:tc>
          <w:tcPr>
            <w:tcW w:w="2075" w:type="dxa"/>
            <w:gridSpan w:val="2"/>
            <w:vAlign w:val="center"/>
          </w:tcPr>
          <w:p w:rsidR="009218E9" w:rsidRPr="005B0702" w:rsidRDefault="004E2350">
            <w:pPr>
              <w:pStyle w:val="Estilo3"/>
            </w:pPr>
            <w:r w:rsidRPr="005B0702">
              <w:rPr>
                <w:rFonts w:ascii="Arial" w:eastAsia="Arial" w:hAnsi="Arial" w:cs="Arial"/>
                <w:sz w:val="16"/>
              </w:rPr>
              <w:t>Salud Bucal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9.1.1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actividades preventivas y curativas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54,301,194</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Se contemplan actividades preventivas y curativas que se realicen en unidades aplicativas.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27,150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8</w:t>
            </w:r>
          </w:p>
        </w:tc>
        <w:tc>
          <w:tcPr>
            <w:tcW w:w="2075" w:type="dxa"/>
            <w:gridSpan w:val="2"/>
            <w:vAlign w:val="center"/>
          </w:tcPr>
          <w:p w:rsidR="009218E9" w:rsidRPr="005B0702" w:rsidRDefault="004E2350">
            <w:pPr>
              <w:pStyle w:val="Estilo3"/>
            </w:pPr>
            <w:r w:rsidRPr="005B0702">
              <w:rPr>
                <w:rFonts w:ascii="Arial" w:eastAsia="Arial" w:hAnsi="Arial" w:cs="Arial"/>
                <w:sz w:val="16"/>
              </w:rPr>
              <w:t>Salud Bucal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10.1.1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cursos de capacitación estomatológica realizados.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64</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Cursos de capacitación realizados al personal estatal, jurisdiccional y operativo sobre las principales estrategias del programa de salud bucal.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8</w:t>
            </w:r>
          </w:p>
        </w:tc>
        <w:tc>
          <w:tcPr>
            <w:tcW w:w="2075" w:type="dxa"/>
            <w:gridSpan w:val="2"/>
            <w:vAlign w:val="center"/>
          </w:tcPr>
          <w:p w:rsidR="009218E9" w:rsidRPr="005B0702" w:rsidRDefault="004E2350">
            <w:pPr>
              <w:pStyle w:val="Estilo3"/>
            </w:pPr>
            <w:r w:rsidRPr="005B0702">
              <w:rPr>
                <w:rFonts w:ascii="Arial" w:eastAsia="Arial" w:hAnsi="Arial" w:cs="Arial"/>
                <w:sz w:val="16"/>
              </w:rPr>
              <w:t>Salud Bucal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12.1.1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consultas estomatológicas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7,902,743</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Se contempla el total de consultas de primera vez y subsecuentes del servicio estomatológico.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15,984</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9</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Prevención de Enfermedades </w:t>
            </w:r>
            <w:proofErr w:type="spellStart"/>
            <w:r w:rsidRPr="005B0702">
              <w:rPr>
                <w:rFonts w:ascii="Arial" w:eastAsia="Arial" w:hAnsi="Arial" w:cs="Arial"/>
                <w:sz w:val="16"/>
              </w:rPr>
              <w:t>Diarréicas</w:t>
            </w:r>
            <w:proofErr w:type="spellEnd"/>
            <w:r w:rsidRPr="005B0702">
              <w:rPr>
                <w:rFonts w:ascii="Arial" w:eastAsia="Arial" w:hAnsi="Arial" w:cs="Arial"/>
                <w:sz w:val="16"/>
              </w:rPr>
              <w:t xml:space="preserve"> Agudas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Campañas de prevención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Realización de campañas estatales de prevención de diarreas para población general.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9</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Prevención de Enfermedades </w:t>
            </w:r>
            <w:proofErr w:type="spellStart"/>
            <w:r w:rsidRPr="005B0702">
              <w:rPr>
                <w:rFonts w:ascii="Arial" w:eastAsia="Arial" w:hAnsi="Arial" w:cs="Arial"/>
                <w:sz w:val="16"/>
              </w:rPr>
              <w:t>Diarréicas</w:t>
            </w:r>
            <w:proofErr w:type="spellEnd"/>
            <w:r w:rsidRPr="005B0702">
              <w:rPr>
                <w:rFonts w:ascii="Arial" w:eastAsia="Arial" w:hAnsi="Arial" w:cs="Arial"/>
                <w:sz w:val="16"/>
              </w:rPr>
              <w:t xml:space="preserve"> Agudas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2.1.2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Campañas de prevención realizadas en las zonas prioritarias seleccionadas.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64</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Realización de campañas de prevención de diarreas en zonas prioritarias seleccionadas.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9</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Prevención de Enfermedades </w:t>
            </w:r>
            <w:proofErr w:type="spellStart"/>
            <w:r w:rsidRPr="005B0702">
              <w:rPr>
                <w:rFonts w:ascii="Arial" w:eastAsia="Arial" w:hAnsi="Arial" w:cs="Arial"/>
                <w:sz w:val="16"/>
              </w:rPr>
              <w:t>Diarréicas</w:t>
            </w:r>
            <w:proofErr w:type="spellEnd"/>
            <w:r w:rsidRPr="005B0702">
              <w:rPr>
                <w:rFonts w:ascii="Arial" w:eastAsia="Arial" w:hAnsi="Arial" w:cs="Arial"/>
                <w:sz w:val="16"/>
              </w:rPr>
              <w:t xml:space="preserve"> Agudas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Operativos preventivos realizados en zonas prioritarias identificadas.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64</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Realizar operativos preventivos en áreas de riesgo para diarreas, por ejemplo: en las zonas prioritarias seleccionadas, ferias, periodos vacacionales, zonas con aislamientos de V cholera, fiestas religiosas, grandes eventos, etc.</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9</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Prevención de Enfermedades </w:t>
            </w:r>
            <w:proofErr w:type="spellStart"/>
            <w:r w:rsidRPr="005B0702">
              <w:rPr>
                <w:rFonts w:ascii="Arial" w:eastAsia="Arial" w:hAnsi="Arial" w:cs="Arial"/>
                <w:sz w:val="16"/>
              </w:rPr>
              <w:t>Diarréicas</w:t>
            </w:r>
            <w:proofErr w:type="spellEnd"/>
            <w:r w:rsidRPr="005B0702">
              <w:rPr>
                <w:rFonts w:ascii="Arial" w:eastAsia="Arial" w:hAnsi="Arial" w:cs="Arial"/>
                <w:sz w:val="16"/>
              </w:rPr>
              <w:t xml:space="preserve"> Agudas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2.3.1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Número de cursos de capacitación realizados. </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Número de cursos de capacitación programados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Mide el porcentaje de capacitaciones realizadas a personal de salud en jurisdicciones sanitarias en </w:t>
            </w:r>
            <w:r w:rsidRPr="005B0702">
              <w:rPr>
                <w:rFonts w:ascii="Arial" w:eastAsia="Arial" w:hAnsi="Arial" w:cs="Arial"/>
                <w:sz w:val="16"/>
              </w:rPr>
              <w:lastRenderedPageBreak/>
              <w:t>cada entidad, de acuerdo a los criterios establecidos como prioritarios.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lastRenderedPageBreak/>
              <w:t>2</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lastRenderedPageBreak/>
              <w:t>9</w:t>
            </w:r>
          </w:p>
        </w:tc>
        <w:tc>
          <w:tcPr>
            <w:tcW w:w="2075" w:type="dxa"/>
            <w:gridSpan w:val="2"/>
            <w:vAlign w:val="center"/>
          </w:tcPr>
          <w:p w:rsidR="009218E9" w:rsidRPr="005B0702" w:rsidRDefault="004E2350">
            <w:pPr>
              <w:pStyle w:val="Estilo3"/>
            </w:pPr>
            <w:r w:rsidRPr="005B0702">
              <w:rPr>
                <w:rFonts w:ascii="Arial" w:eastAsia="Arial" w:hAnsi="Arial" w:cs="Arial"/>
                <w:sz w:val="16"/>
              </w:rPr>
              <w:t xml:space="preserve">Prevención de Enfermedades </w:t>
            </w:r>
            <w:proofErr w:type="spellStart"/>
            <w:r w:rsidRPr="005B0702">
              <w:rPr>
                <w:rFonts w:ascii="Arial" w:eastAsia="Arial" w:hAnsi="Arial" w:cs="Arial"/>
                <w:sz w:val="16"/>
              </w:rPr>
              <w:t>Diarréicas</w:t>
            </w:r>
            <w:proofErr w:type="spellEnd"/>
            <w:r w:rsidRPr="005B0702">
              <w:rPr>
                <w:rFonts w:ascii="Arial" w:eastAsia="Arial" w:hAnsi="Arial" w:cs="Arial"/>
                <w:sz w:val="16"/>
              </w:rPr>
              <w:t xml:space="preserve"> Agudas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center"/>
            </w:pPr>
            <w:r w:rsidRPr="005B0702">
              <w:rPr>
                <w:rFonts w:ascii="Arial" w:eastAsia="Arial" w:hAnsi="Arial" w:cs="Arial"/>
                <w:sz w:val="16"/>
              </w:rPr>
              <w:t>3.1.1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Supervisiones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64</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Supervisión a las jurisdicciones sanitarias y niveles locales para verificar la operación del programa.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w:t>
            </w:r>
          </w:p>
        </w:tc>
      </w:tr>
    </w:tbl>
    <w:p w:rsidR="009218E9" w:rsidRPr="005B0702" w:rsidRDefault="009218E9"/>
    <w:p w:rsidR="009218E9" w:rsidRPr="005B0702" w:rsidRDefault="004E2350">
      <w:pPr>
        <w:pStyle w:val="Estilo3"/>
        <w:jc w:val="center"/>
      </w:pPr>
      <w:r w:rsidRPr="005B0702">
        <w:rPr>
          <w:rFonts w:ascii="Arial" w:eastAsia="Arial" w:hAnsi="Arial" w:cs="Arial"/>
          <w:b/>
          <w:sz w:val="20"/>
          <w:shd w:val="clear" w:color="auto" w:fill="FFFFFF"/>
        </w:rPr>
        <w:t>R00 CENTRO NACIONAL PARA LA SALUD DE LA INFANCIA Y LA ADOLESCENCIA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2"/>
        <w:gridCol w:w="2075"/>
        <w:gridCol w:w="833"/>
        <w:gridCol w:w="1820"/>
        <w:gridCol w:w="1780"/>
        <w:gridCol w:w="1763"/>
        <w:gridCol w:w="975"/>
        <w:gridCol w:w="2154"/>
        <w:gridCol w:w="2143"/>
      </w:tblGrid>
      <w:tr w:rsidR="005B0702" w:rsidRPr="005B0702">
        <w:tc>
          <w:tcPr>
            <w:tcW w:w="522" w:type="dxa"/>
            <w:vAlign w:val="center"/>
          </w:tcPr>
          <w:p w:rsidR="009218E9" w:rsidRPr="005B0702" w:rsidRDefault="004E2350">
            <w:pPr>
              <w:pStyle w:val="Estilo3"/>
              <w:jc w:val="center"/>
            </w:pPr>
            <w:r w:rsidRPr="005B0702">
              <w:rPr>
                <w:rFonts w:ascii="Arial" w:eastAsia="Arial" w:hAnsi="Arial" w:cs="Arial"/>
                <w:b/>
                <w:sz w:val="16"/>
              </w:rPr>
              <w:t>No.</w:t>
            </w:r>
          </w:p>
        </w:tc>
        <w:tc>
          <w:tcPr>
            <w:tcW w:w="2075" w:type="dxa"/>
            <w:vAlign w:val="center"/>
          </w:tcPr>
          <w:p w:rsidR="009218E9" w:rsidRPr="005B0702" w:rsidRDefault="004E2350">
            <w:pPr>
              <w:pStyle w:val="Estilo3"/>
              <w:jc w:val="center"/>
            </w:pPr>
            <w:r w:rsidRPr="005B0702">
              <w:rPr>
                <w:rFonts w:ascii="Arial" w:eastAsia="Arial" w:hAnsi="Arial" w:cs="Arial"/>
                <w:b/>
                <w:sz w:val="16"/>
              </w:rPr>
              <w:t>PROGRAMA</w:t>
            </w:r>
          </w:p>
        </w:tc>
        <w:tc>
          <w:tcPr>
            <w:tcW w:w="833" w:type="dxa"/>
            <w:vAlign w:val="center"/>
          </w:tcPr>
          <w:p w:rsidR="009218E9" w:rsidRPr="005B0702" w:rsidRDefault="004E2350">
            <w:pPr>
              <w:pStyle w:val="Estilo3"/>
              <w:jc w:val="center"/>
            </w:pPr>
            <w:r w:rsidRPr="005B0702">
              <w:rPr>
                <w:rFonts w:ascii="Arial" w:eastAsia="Arial" w:hAnsi="Arial" w:cs="Arial"/>
                <w:b/>
                <w:sz w:val="16"/>
              </w:rPr>
              <w:t>ÍNDICE</w:t>
            </w:r>
          </w:p>
        </w:tc>
        <w:tc>
          <w:tcPr>
            <w:tcW w:w="1820" w:type="dxa"/>
            <w:vAlign w:val="center"/>
          </w:tcPr>
          <w:p w:rsidR="009218E9" w:rsidRPr="005B0702" w:rsidRDefault="004E2350">
            <w:pPr>
              <w:pStyle w:val="Estilo3"/>
              <w:jc w:val="center"/>
            </w:pPr>
            <w:r w:rsidRPr="005B0702">
              <w:rPr>
                <w:rFonts w:ascii="Arial" w:eastAsia="Arial" w:hAnsi="Arial" w:cs="Arial"/>
                <w:b/>
                <w:sz w:val="16"/>
              </w:rPr>
              <w:t>TIPO DE INDICADOR</w:t>
            </w:r>
          </w:p>
        </w:tc>
        <w:tc>
          <w:tcPr>
            <w:tcW w:w="1780" w:type="dxa"/>
            <w:vAlign w:val="center"/>
          </w:tcPr>
          <w:p w:rsidR="009218E9" w:rsidRPr="005B0702" w:rsidRDefault="004E2350">
            <w:pPr>
              <w:pStyle w:val="Estilo3"/>
              <w:jc w:val="center"/>
            </w:pPr>
            <w:r w:rsidRPr="005B0702">
              <w:rPr>
                <w:rFonts w:ascii="Arial" w:eastAsia="Arial" w:hAnsi="Arial" w:cs="Arial"/>
                <w:b/>
                <w:sz w:val="16"/>
              </w:rPr>
              <w:t>NUMERADOR</w:t>
            </w:r>
          </w:p>
        </w:tc>
        <w:tc>
          <w:tcPr>
            <w:tcW w:w="1763" w:type="dxa"/>
            <w:vAlign w:val="center"/>
          </w:tcPr>
          <w:p w:rsidR="009218E9" w:rsidRPr="005B0702" w:rsidRDefault="004E2350">
            <w:pPr>
              <w:pStyle w:val="Estilo3"/>
              <w:jc w:val="center"/>
            </w:pPr>
            <w:r w:rsidRPr="005B0702">
              <w:rPr>
                <w:rFonts w:ascii="Arial" w:eastAsia="Arial" w:hAnsi="Arial" w:cs="Arial"/>
                <w:b/>
                <w:sz w:val="16"/>
              </w:rPr>
              <w:t>DENOMINADOR</w:t>
            </w:r>
          </w:p>
        </w:tc>
        <w:tc>
          <w:tcPr>
            <w:tcW w:w="975" w:type="dxa"/>
            <w:vAlign w:val="center"/>
          </w:tcPr>
          <w:p w:rsidR="009218E9" w:rsidRPr="005B0702" w:rsidRDefault="004E2350">
            <w:pPr>
              <w:pStyle w:val="Estilo3"/>
              <w:jc w:val="center"/>
            </w:pPr>
            <w:r w:rsidRPr="005B0702">
              <w:rPr>
                <w:rFonts w:ascii="Arial" w:eastAsia="Arial" w:hAnsi="Arial" w:cs="Arial"/>
                <w:b/>
                <w:sz w:val="16"/>
              </w:rPr>
              <w:t>META FEDERAL</w:t>
            </w:r>
          </w:p>
        </w:tc>
        <w:tc>
          <w:tcPr>
            <w:tcW w:w="2154" w:type="dxa"/>
            <w:vAlign w:val="center"/>
          </w:tcPr>
          <w:p w:rsidR="009218E9" w:rsidRPr="005B0702" w:rsidRDefault="004E2350">
            <w:pPr>
              <w:pStyle w:val="Estilo3"/>
              <w:jc w:val="center"/>
            </w:pPr>
            <w:r w:rsidRPr="005B0702">
              <w:rPr>
                <w:rFonts w:ascii="Arial" w:eastAsia="Arial" w:hAnsi="Arial" w:cs="Arial"/>
                <w:b/>
                <w:sz w:val="16"/>
              </w:rPr>
              <w:t>INDICADOR</w:t>
            </w:r>
          </w:p>
        </w:tc>
        <w:tc>
          <w:tcPr>
            <w:tcW w:w="2143" w:type="dxa"/>
            <w:vAlign w:val="center"/>
          </w:tcPr>
          <w:p w:rsidR="009218E9" w:rsidRPr="005B0702" w:rsidRDefault="004E2350">
            <w:pPr>
              <w:pStyle w:val="Estilo3"/>
              <w:jc w:val="center"/>
            </w:pPr>
            <w:r w:rsidRPr="005B0702">
              <w:rPr>
                <w:rFonts w:ascii="Arial" w:eastAsia="Arial" w:hAnsi="Arial" w:cs="Arial"/>
                <w:b/>
                <w:sz w:val="16"/>
              </w:rPr>
              <w:t>META ESTATAL</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833" w:type="dxa"/>
            <w:vAlign w:val="center"/>
          </w:tcPr>
          <w:p w:rsidR="009218E9" w:rsidRPr="005B0702" w:rsidRDefault="004E2350">
            <w:pPr>
              <w:pStyle w:val="Estilo3"/>
              <w:jc w:val="center"/>
            </w:pPr>
            <w:r w:rsidRPr="005B0702">
              <w:rPr>
                <w:rFonts w:ascii="Arial" w:eastAsia="Arial" w:hAnsi="Arial" w:cs="Arial"/>
                <w:sz w:val="16"/>
              </w:rPr>
              <w:t>1.1.1</w:t>
            </w:r>
          </w:p>
        </w:tc>
        <w:tc>
          <w:tcPr>
            <w:tcW w:w="1820" w:type="dxa"/>
            <w:vAlign w:val="center"/>
          </w:tcPr>
          <w:p w:rsidR="009218E9" w:rsidRPr="005B0702" w:rsidRDefault="004E2350">
            <w:pPr>
              <w:pStyle w:val="Estilo3"/>
            </w:pPr>
            <w:r w:rsidRPr="005B0702">
              <w:rPr>
                <w:rFonts w:ascii="Arial" w:eastAsia="Arial" w:hAnsi="Arial" w:cs="Arial"/>
                <w:sz w:val="16"/>
              </w:rPr>
              <w:t>Resultado</w:t>
            </w:r>
          </w:p>
        </w:tc>
        <w:tc>
          <w:tcPr>
            <w:tcW w:w="1780" w:type="dxa"/>
            <w:vAlign w:val="center"/>
          </w:tcPr>
          <w:p w:rsidR="009218E9" w:rsidRPr="005B0702" w:rsidRDefault="004E2350">
            <w:pPr>
              <w:pStyle w:val="Estilo3"/>
            </w:pPr>
            <w:r w:rsidRPr="005B0702">
              <w:rPr>
                <w:rFonts w:ascii="Arial" w:eastAsia="Arial" w:hAnsi="Arial" w:cs="Arial"/>
                <w:sz w:val="16"/>
              </w:rPr>
              <w:t>Población menor de un año de edad que recibe las dosis de vacunas correspondientes al esquema completo de vacunación en el periodo a reportar.</w:t>
            </w:r>
          </w:p>
        </w:tc>
        <w:tc>
          <w:tcPr>
            <w:tcW w:w="1763" w:type="dxa"/>
            <w:vAlign w:val="center"/>
          </w:tcPr>
          <w:p w:rsidR="009218E9" w:rsidRPr="005B0702" w:rsidRDefault="004E2350">
            <w:pPr>
              <w:pStyle w:val="Estilo3"/>
            </w:pPr>
            <w:r w:rsidRPr="005B0702">
              <w:rPr>
                <w:rFonts w:ascii="Arial" w:eastAsia="Arial" w:hAnsi="Arial" w:cs="Arial"/>
                <w:sz w:val="16"/>
              </w:rPr>
              <w:t>Población de menores de un año de edad de responsabilidad para la Secretaría de Salud en el periodo a reportar.</w:t>
            </w:r>
          </w:p>
        </w:tc>
        <w:tc>
          <w:tcPr>
            <w:tcW w:w="975" w:type="dxa"/>
            <w:vAlign w:val="center"/>
          </w:tcPr>
          <w:p w:rsidR="009218E9" w:rsidRPr="005B0702" w:rsidRDefault="004E2350">
            <w:pPr>
              <w:pStyle w:val="Estilo3"/>
              <w:jc w:val="right"/>
            </w:pPr>
            <w:r w:rsidRPr="005B0702">
              <w:rPr>
                <w:rFonts w:ascii="Arial" w:eastAsia="Arial" w:hAnsi="Arial" w:cs="Arial"/>
                <w:sz w:val="16"/>
              </w:rPr>
              <w:t>90</w:t>
            </w:r>
          </w:p>
        </w:tc>
        <w:tc>
          <w:tcPr>
            <w:tcW w:w="2154" w:type="dxa"/>
            <w:vAlign w:val="center"/>
          </w:tcPr>
          <w:p w:rsidR="009218E9" w:rsidRPr="005B0702" w:rsidRDefault="004E2350">
            <w:pPr>
              <w:pStyle w:val="Estilo3"/>
            </w:pPr>
            <w:r w:rsidRPr="005B0702">
              <w:rPr>
                <w:rFonts w:ascii="Arial" w:eastAsia="Arial" w:hAnsi="Arial" w:cs="Arial"/>
                <w:sz w:val="16"/>
              </w:rPr>
              <w:t>Porcentaje de población menor de un año de edad al que se le aplicaron las dosis de biológicos para completar el esquema de vacunación en este grupo de edad, en un periodo determinado.</w:t>
            </w:r>
          </w:p>
        </w:tc>
        <w:tc>
          <w:tcPr>
            <w:tcW w:w="2143" w:type="dxa"/>
            <w:vAlign w:val="center"/>
          </w:tcPr>
          <w:p w:rsidR="009218E9" w:rsidRPr="005B0702" w:rsidRDefault="004E2350">
            <w:pPr>
              <w:pStyle w:val="Estilo3"/>
              <w:jc w:val="right"/>
            </w:pPr>
            <w:r w:rsidRPr="005B0702">
              <w:rPr>
                <w:rFonts w:ascii="Arial" w:eastAsia="Arial" w:hAnsi="Arial" w:cs="Arial"/>
                <w:sz w:val="16"/>
              </w:rPr>
              <w:t>90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833" w:type="dxa"/>
            <w:vAlign w:val="center"/>
          </w:tcPr>
          <w:p w:rsidR="009218E9" w:rsidRPr="005B0702" w:rsidRDefault="004E2350">
            <w:pPr>
              <w:pStyle w:val="Estilo3"/>
              <w:jc w:val="center"/>
            </w:pPr>
            <w:r w:rsidRPr="005B0702">
              <w:rPr>
                <w:rFonts w:ascii="Arial" w:eastAsia="Arial" w:hAnsi="Arial" w:cs="Arial"/>
                <w:sz w:val="16"/>
              </w:rPr>
              <w:t>1.1.4</w:t>
            </w:r>
          </w:p>
        </w:tc>
        <w:tc>
          <w:tcPr>
            <w:tcW w:w="1820" w:type="dxa"/>
            <w:vAlign w:val="center"/>
          </w:tcPr>
          <w:p w:rsidR="009218E9" w:rsidRPr="005B0702" w:rsidRDefault="004E2350">
            <w:pPr>
              <w:pStyle w:val="Estilo3"/>
            </w:pPr>
            <w:r w:rsidRPr="005B0702">
              <w:rPr>
                <w:rFonts w:ascii="Arial" w:eastAsia="Arial" w:hAnsi="Arial" w:cs="Arial"/>
                <w:sz w:val="16"/>
              </w:rPr>
              <w:t>Resultado</w:t>
            </w:r>
          </w:p>
        </w:tc>
        <w:tc>
          <w:tcPr>
            <w:tcW w:w="1780" w:type="dxa"/>
            <w:vAlign w:val="center"/>
          </w:tcPr>
          <w:p w:rsidR="009218E9" w:rsidRPr="005B0702" w:rsidRDefault="004E2350">
            <w:pPr>
              <w:pStyle w:val="Estilo3"/>
            </w:pPr>
            <w:r w:rsidRPr="005B0702">
              <w:rPr>
                <w:rFonts w:ascii="Arial" w:eastAsia="Arial" w:hAnsi="Arial" w:cs="Arial"/>
                <w:sz w:val="16"/>
              </w:rPr>
              <w:t>Población de un año de edad a la que se le aplicó una dosis de vacuna de SRP en el periodo a reportar.</w:t>
            </w:r>
          </w:p>
        </w:tc>
        <w:tc>
          <w:tcPr>
            <w:tcW w:w="1763" w:type="dxa"/>
            <w:vAlign w:val="center"/>
          </w:tcPr>
          <w:p w:rsidR="009218E9" w:rsidRPr="005B0702" w:rsidRDefault="004E2350">
            <w:pPr>
              <w:pStyle w:val="Estilo3"/>
            </w:pPr>
            <w:r w:rsidRPr="005B0702">
              <w:rPr>
                <w:rFonts w:ascii="Arial" w:eastAsia="Arial" w:hAnsi="Arial" w:cs="Arial"/>
                <w:sz w:val="16"/>
              </w:rPr>
              <w:t xml:space="preserve">Población de un año de edad de responsabilidad para la Secretaría de Salud en la </w:t>
            </w:r>
            <w:proofErr w:type="spellStart"/>
            <w:r w:rsidRPr="005B0702">
              <w:rPr>
                <w:rFonts w:ascii="Arial" w:eastAsia="Arial" w:hAnsi="Arial" w:cs="Arial"/>
                <w:sz w:val="16"/>
              </w:rPr>
              <w:t>D.P.R.I.</w:t>
            </w:r>
            <w:proofErr w:type="gramStart"/>
            <w:r w:rsidRPr="005B0702">
              <w:rPr>
                <w:rFonts w:ascii="Arial" w:eastAsia="Arial" w:hAnsi="Arial" w:cs="Arial"/>
                <w:sz w:val="16"/>
              </w:rPr>
              <w:t>,en</w:t>
            </w:r>
            <w:proofErr w:type="spellEnd"/>
            <w:proofErr w:type="gramEnd"/>
            <w:r w:rsidRPr="005B0702">
              <w:rPr>
                <w:rFonts w:ascii="Arial" w:eastAsia="Arial" w:hAnsi="Arial" w:cs="Arial"/>
                <w:sz w:val="16"/>
              </w:rPr>
              <w:t xml:space="preserve"> el periodo a reportar.</w:t>
            </w:r>
          </w:p>
        </w:tc>
        <w:tc>
          <w:tcPr>
            <w:tcW w:w="975" w:type="dxa"/>
            <w:vAlign w:val="center"/>
          </w:tcPr>
          <w:p w:rsidR="009218E9" w:rsidRPr="005B0702" w:rsidRDefault="004E2350">
            <w:pPr>
              <w:pStyle w:val="Estilo3"/>
              <w:jc w:val="right"/>
            </w:pPr>
            <w:r w:rsidRPr="005B0702">
              <w:rPr>
                <w:rFonts w:ascii="Arial" w:eastAsia="Arial" w:hAnsi="Arial" w:cs="Arial"/>
                <w:sz w:val="16"/>
              </w:rPr>
              <w:t>95</w:t>
            </w:r>
          </w:p>
        </w:tc>
        <w:tc>
          <w:tcPr>
            <w:tcW w:w="2154" w:type="dxa"/>
            <w:vAlign w:val="center"/>
          </w:tcPr>
          <w:p w:rsidR="009218E9" w:rsidRPr="005B0702" w:rsidRDefault="004E2350">
            <w:pPr>
              <w:pStyle w:val="Estilo3"/>
            </w:pPr>
            <w:r w:rsidRPr="005B0702">
              <w:rPr>
                <w:rFonts w:ascii="Arial" w:eastAsia="Arial" w:hAnsi="Arial" w:cs="Arial"/>
                <w:sz w:val="16"/>
              </w:rPr>
              <w:t>Porcentaje de población de un año de edad a la que se le aplicó la primera dosis de vacuna SRP en un periodo determinado.</w:t>
            </w:r>
          </w:p>
        </w:tc>
        <w:tc>
          <w:tcPr>
            <w:tcW w:w="2143" w:type="dxa"/>
            <w:vAlign w:val="center"/>
          </w:tcPr>
          <w:p w:rsidR="009218E9" w:rsidRPr="005B0702" w:rsidRDefault="004E2350">
            <w:pPr>
              <w:pStyle w:val="Estilo3"/>
              <w:jc w:val="right"/>
            </w:pPr>
            <w:r w:rsidRPr="005B0702">
              <w:rPr>
                <w:rFonts w:ascii="Arial" w:eastAsia="Arial" w:hAnsi="Arial" w:cs="Arial"/>
                <w:sz w:val="16"/>
              </w:rPr>
              <w:t>95</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833" w:type="dxa"/>
            <w:vAlign w:val="center"/>
          </w:tcPr>
          <w:p w:rsidR="009218E9" w:rsidRPr="005B0702" w:rsidRDefault="004E2350">
            <w:pPr>
              <w:pStyle w:val="Estilo3"/>
              <w:jc w:val="center"/>
            </w:pPr>
            <w:r w:rsidRPr="005B0702">
              <w:rPr>
                <w:rFonts w:ascii="Arial" w:eastAsia="Arial" w:hAnsi="Arial" w:cs="Arial"/>
                <w:sz w:val="16"/>
              </w:rPr>
              <w:t>1.1.5</w:t>
            </w:r>
          </w:p>
        </w:tc>
        <w:tc>
          <w:tcPr>
            <w:tcW w:w="1820" w:type="dxa"/>
            <w:vAlign w:val="center"/>
          </w:tcPr>
          <w:p w:rsidR="009218E9" w:rsidRPr="005B0702" w:rsidRDefault="004E2350">
            <w:pPr>
              <w:pStyle w:val="Estilo3"/>
            </w:pPr>
            <w:r w:rsidRPr="005B0702">
              <w:rPr>
                <w:rFonts w:ascii="Arial" w:eastAsia="Arial" w:hAnsi="Arial" w:cs="Arial"/>
                <w:sz w:val="16"/>
              </w:rPr>
              <w:t>Resultado</w:t>
            </w:r>
          </w:p>
        </w:tc>
        <w:tc>
          <w:tcPr>
            <w:tcW w:w="1780" w:type="dxa"/>
            <w:vAlign w:val="center"/>
          </w:tcPr>
          <w:p w:rsidR="009218E9" w:rsidRPr="005B0702" w:rsidRDefault="004E2350">
            <w:pPr>
              <w:pStyle w:val="Estilo3"/>
            </w:pPr>
            <w:r w:rsidRPr="005B0702">
              <w:rPr>
                <w:rFonts w:ascii="Arial" w:eastAsia="Arial" w:hAnsi="Arial" w:cs="Arial"/>
                <w:sz w:val="16"/>
              </w:rPr>
              <w:t>Población menor de un año de edad que recibe la 3ra dosis de vacuna Pentavalente/Hexavalente en el periodo a reportar.</w:t>
            </w:r>
          </w:p>
        </w:tc>
        <w:tc>
          <w:tcPr>
            <w:tcW w:w="1763" w:type="dxa"/>
            <w:vAlign w:val="center"/>
          </w:tcPr>
          <w:p w:rsidR="009218E9" w:rsidRPr="005B0702" w:rsidRDefault="004E2350">
            <w:pPr>
              <w:pStyle w:val="Estilo3"/>
            </w:pPr>
            <w:r w:rsidRPr="005B0702">
              <w:rPr>
                <w:rFonts w:ascii="Arial" w:eastAsia="Arial" w:hAnsi="Arial" w:cs="Arial"/>
                <w:sz w:val="16"/>
              </w:rPr>
              <w:t>Población de menores de un año de edad de responsabilidad para la Secretaría de Salud en el periodo a reportar.</w:t>
            </w:r>
          </w:p>
        </w:tc>
        <w:tc>
          <w:tcPr>
            <w:tcW w:w="975" w:type="dxa"/>
            <w:vAlign w:val="center"/>
          </w:tcPr>
          <w:p w:rsidR="009218E9" w:rsidRPr="005B0702" w:rsidRDefault="004E2350">
            <w:pPr>
              <w:pStyle w:val="Estilo3"/>
              <w:jc w:val="right"/>
            </w:pPr>
            <w:r w:rsidRPr="005B0702">
              <w:rPr>
                <w:rFonts w:ascii="Arial" w:eastAsia="Arial" w:hAnsi="Arial" w:cs="Arial"/>
                <w:sz w:val="16"/>
              </w:rPr>
              <w:t>95</w:t>
            </w:r>
          </w:p>
        </w:tc>
        <w:tc>
          <w:tcPr>
            <w:tcW w:w="2154" w:type="dxa"/>
            <w:vAlign w:val="center"/>
          </w:tcPr>
          <w:p w:rsidR="009218E9" w:rsidRPr="005B0702" w:rsidRDefault="004E2350">
            <w:pPr>
              <w:pStyle w:val="Estilo3"/>
            </w:pPr>
            <w:r w:rsidRPr="005B0702">
              <w:rPr>
                <w:rFonts w:ascii="Arial" w:eastAsia="Arial" w:hAnsi="Arial" w:cs="Arial"/>
                <w:sz w:val="16"/>
              </w:rPr>
              <w:t>Porcentaje población de un año de edad de responsabilidad de la Secretaría de Salud al que se le aplicó la 3ra dosis de vacuna Pentavalente/Hexavalente en un periodo determinado</w:t>
            </w:r>
          </w:p>
        </w:tc>
        <w:tc>
          <w:tcPr>
            <w:tcW w:w="2143" w:type="dxa"/>
            <w:vAlign w:val="center"/>
          </w:tcPr>
          <w:p w:rsidR="009218E9" w:rsidRPr="005B0702" w:rsidRDefault="004E2350">
            <w:pPr>
              <w:pStyle w:val="Estilo3"/>
              <w:jc w:val="right"/>
            </w:pPr>
            <w:r w:rsidRPr="005B0702">
              <w:rPr>
                <w:rFonts w:ascii="Arial" w:eastAsia="Arial" w:hAnsi="Arial" w:cs="Arial"/>
                <w:sz w:val="16"/>
              </w:rPr>
              <w:t>95</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833" w:type="dxa"/>
            <w:vAlign w:val="center"/>
          </w:tcPr>
          <w:p w:rsidR="009218E9" w:rsidRPr="005B0702" w:rsidRDefault="004E2350">
            <w:pPr>
              <w:pStyle w:val="Estilo3"/>
              <w:jc w:val="center"/>
            </w:pPr>
            <w:r w:rsidRPr="005B0702">
              <w:rPr>
                <w:rFonts w:ascii="Arial" w:eastAsia="Arial" w:hAnsi="Arial" w:cs="Arial"/>
                <w:sz w:val="16"/>
              </w:rPr>
              <w:t>1.1.7</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pPr>
            <w:r w:rsidRPr="005B0702">
              <w:rPr>
                <w:rFonts w:ascii="Arial" w:eastAsia="Arial" w:hAnsi="Arial" w:cs="Arial"/>
                <w:sz w:val="16"/>
              </w:rPr>
              <w:t>Numero de temas específicos abordados en las capacitaciones realizadas en las Entidades Federativas</w:t>
            </w:r>
          </w:p>
        </w:tc>
        <w:tc>
          <w:tcPr>
            <w:tcW w:w="1763" w:type="dxa"/>
            <w:vAlign w:val="center"/>
          </w:tcPr>
          <w:p w:rsidR="009218E9" w:rsidRPr="005B0702" w:rsidRDefault="004E2350">
            <w:pPr>
              <w:pStyle w:val="Estilo3"/>
            </w:pPr>
            <w:r w:rsidRPr="005B0702">
              <w:rPr>
                <w:rFonts w:ascii="Arial" w:eastAsia="Arial" w:hAnsi="Arial" w:cs="Arial"/>
                <w:sz w:val="16"/>
              </w:rPr>
              <w:t>No aplica</w:t>
            </w:r>
          </w:p>
        </w:tc>
        <w:tc>
          <w:tcPr>
            <w:tcW w:w="975" w:type="dxa"/>
            <w:vAlign w:val="center"/>
          </w:tcPr>
          <w:p w:rsidR="009218E9" w:rsidRPr="005B0702" w:rsidRDefault="004E2350">
            <w:pPr>
              <w:pStyle w:val="Estilo3"/>
              <w:jc w:val="right"/>
            </w:pPr>
            <w:r w:rsidRPr="005B0702">
              <w:rPr>
                <w:rFonts w:ascii="Arial" w:eastAsia="Arial" w:hAnsi="Arial" w:cs="Arial"/>
                <w:sz w:val="16"/>
              </w:rPr>
              <w:t>64</w:t>
            </w:r>
          </w:p>
        </w:tc>
        <w:tc>
          <w:tcPr>
            <w:tcW w:w="2154" w:type="dxa"/>
            <w:vAlign w:val="center"/>
          </w:tcPr>
          <w:p w:rsidR="009218E9" w:rsidRPr="005B0702" w:rsidRDefault="004E2350">
            <w:pPr>
              <w:pStyle w:val="Estilo3"/>
            </w:pPr>
            <w:r w:rsidRPr="005B0702">
              <w:rPr>
                <w:rFonts w:ascii="Arial" w:eastAsia="Arial" w:hAnsi="Arial" w:cs="Arial"/>
                <w:sz w:val="16"/>
              </w:rPr>
              <w:t>Que en las capacitaciones realizadas por las Entidades Federativas se aborden los siguientes temas específicos: Monitoreo de coberturas en el programa permanente, Eventos Supuestamente Atribuidos a la Vacunación o Inmunización (ESAVI), Red de frío y acciones intensivas de vacunación (Vacunación contra influenza estacional).</w:t>
            </w:r>
          </w:p>
        </w:tc>
        <w:tc>
          <w:tcPr>
            <w:tcW w:w="2143" w:type="dxa"/>
            <w:vAlign w:val="center"/>
          </w:tcPr>
          <w:p w:rsidR="009218E9" w:rsidRPr="005B0702" w:rsidRDefault="004E2350">
            <w:pPr>
              <w:pStyle w:val="Estilo3"/>
              <w:jc w:val="right"/>
            </w:pPr>
            <w:r w:rsidRPr="005B0702">
              <w:rPr>
                <w:rFonts w:ascii="Arial" w:eastAsia="Arial" w:hAnsi="Arial" w:cs="Arial"/>
                <w:sz w:val="16"/>
              </w:rPr>
              <w:t>2</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lastRenderedPageBreak/>
              <w:t>1</w:t>
            </w:r>
          </w:p>
        </w:tc>
        <w:tc>
          <w:tcPr>
            <w:tcW w:w="2075"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833" w:type="dxa"/>
            <w:vAlign w:val="center"/>
          </w:tcPr>
          <w:p w:rsidR="009218E9" w:rsidRPr="005B0702" w:rsidRDefault="004E2350">
            <w:pPr>
              <w:pStyle w:val="Estilo3"/>
              <w:jc w:val="center"/>
            </w:pPr>
            <w:r w:rsidRPr="005B0702">
              <w:rPr>
                <w:rFonts w:ascii="Arial" w:eastAsia="Arial" w:hAnsi="Arial" w:cs="Arial"/>
                <w:sz w:val="16"/>
              </w:rPr>
              <w:t>1.1.8</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pPr>
            <w:r w:rsidRPr="005B0702">
              <w:rPr>
                <w:rFonts w:ascii="Arial" w:eastAsia="Arial" w:hAnsi="Arial" w:cs="Arial"/>
                <w:sz w:val="16"/>
              </w:rPr>
              <w:t>Jurisdicciones supervisadas en el trimestre reportado</w:t>
            </w:r>
          </w:p>
        </w:tc>
        <w:tc>
          <w:tcPr>
            <w:tcW w:w="1763" w:type="dxa"/>
            <w:vAlign w:val="center"/>
          </w:tcPr>
          <w:p w:rsidR="009218E9" w:rsidRPr="005B0702" w:rsidRDefault="004E2350">
            <w:pPr>
              <w:pStyle w:val="Estilo3"/>
            </w:pPr>
            <w:r w:rsidRPr="005B0702">
              <w:rPr>
                <w:rFonts w:ascii="Arial" w:eastAsia="Arial" w:hAnsi="Arial" w:cs="Arial"/>
                <w:sz w:val="16"/>
              </w:rPr>
              <w:t>Total de jurisdicciones</w:t>
            </w:r>
          </w:p>
        </w:tc>
        <w:tc>
          <w:tcPr>
            <w:tcW w:w="975" w:type="dxa"/>
            <w:vAlign w:val="center"/>
          </w:tcPr>
          <w:p w:rsidR="009218E9" w:rsidRPr="005B0702" w:rsidRDefault="004E2350">
            <w:pPr>
              <w:pStyle w:val="Estilo3"/>
              <w:jc w:val="right"/>
            </w:pPr>
            <w:r w:rsidRPr="005B0702">
              <w:rPr>
                <w:rFonts w:ascii="Arial" w:eastAsia="Arial" w:hAnsi="Arial" w:cs="Arial"/>
                <w:sz w:val="16"/>
              </w:rPr>
              <w:t>80</w:t>
            </w:r>
          </w:p>
        </w:tc>
        <w:tc>
          <w:tcPr>
            <w:tcW w:w="2154" w:type="dxa"/>
            <w:vAlign w:val="center"/>
          </w:tcPr>
          <w:p w:rsidR="009218E9" w:rsidRPr="005B0702" w:rsidRDefault="004E2350">
            <w:pPr>
              <w:pStyle w:val="Estilo3"/>
            </w:pPr>
            <w:r w:rsidRPr="005B0702">
              <w:rPr>
                <w:rFonts w:ascii="Arial" w:eastAsia="Arial" w:hAnsi="Arial" w:cs="Arial"/>
                <w:sz w:val="16"/>
              </w:rPr>
              <w:t>Medir el porcentaje de Jurisdicciones supervisadas por el Programa Estatal de Vacunación Universal</w:t>
            </w:r>
          </w:p>
        </w:tc>
        <w:tc>
          <w:tcPr>
            <w:tcW w:w="2143" w:type="dxa"/>
            <w:vAlign w:val="center"/>
          </w:tcPr>
          <w:p w:rsidR="009218E9" w:rsidRPr="005B0702" w:rsidRDefault="004E2350">
            <w:pPr>
              <w:pStyle w:val="Estilo3"/>
              <w:jc w:val="right"/>
            </w:pPr>
            <w:r w:rsidRPr="005B0702">
              <w:rPr>
                <w:rFonts w:ascii="Arial" w:eastAsia="Arial" w:hAnsi="Arial" w:cs="Arial"/>
                <w:sz w:val="16"/>
              </w:rPr>
              <w:t>80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833" w:type="dxa"/>
            <w:vAlign w:val="center"/>
          </w:tcPr>
          <w:p w:rsidR="009218E9" w:rsidRPr="005B0702" w:rsidRDefault="004E2350">
            <w:pPr>
              <w:pStyle w:val="Estilo3"/>
              <w:jc w:val="center"/>
            </w:pPr>
            <w:r w:rsidRPr="005B0702">
              <w:rPr>
                <w:rFonts w:ascii="Arial" w:eastAsia="Arial" w:hAnsi="Arial" w:cs="Arial"/>
                <w:sz w:val="16"/>
              </w:rPr>
              <w:t>1.1.9</w:t>
            </w:r>
          </w:p>
        </w:tc>
        <w:tc>
          <w:tcPr>
            <w:tcW w:w="1820" w:type="dxa"/>
            <w:vAlign w:val="center"/>
          </w:tcPr>
          <w:p w:rsidR="009218E9" w:rsidRPr="005B0702" w:rsidRDefault="004E2350">
            <w:pPr>
              <w:pStyle w:val="Estilo3"/>
            </w:pPr>
            <w:r w:rsidRPr="005B0702">
              <w:rPr>
                <w:rFonts w:ascii="Arial" w:eastAsia="Arial" w:hAnsi="Arial" w:cs="Arial"/>
                <w:sz w:val="16"/>
              </w:rPr>
              <w:t>Resultado</w:t>
            </w:r>
          </w:p>
        </w:tc>
        <w:tc>
          <w:tcPr>
            <w:tcW w:w="1780" w:type="dxa"/>
            <w:vAlign w:val="center"/>
          </w:tcPr>
          <w:p w:rsidR="009218E9" w:rsidRPr="005B0702" w:rsidRDefault="004E2350">
            <w:pPr>
              <w:pStyle w:val="Estilo3"/>
            </w:pPr>
            <w:r w:rsidRPr="005B0702">
              <w:rPr>
                <w:rFonts w:ascii="Arial" w:eastAsia="Arial" w:hAnsi="Arial" w:cs="Arial"/>
                <w:sz w:val="16"/>
              </w:rPr>
              <w:t>Población de un año de edad que recibe las dosis de vacunas correspondientes al esquema completo de vacunación en el periodo a reportar.</w:t>
            </w:r>
          </w:p>
        </w:tc>
        <w:tc>
          <w:tcPr>
            <w:tcW w:w="1763" w:type="dxa"/>
            <w:vAlign w:val="center"/>
          </w:tcPr>
          <w:p w:rsidR="009218E9" w:rsidRPr="005B0702" w:rsidRDefault="004E2350">
            <w:pPr>
              <w:pStyle w:val="Estilo3"/>
            </w:pPr>
            <w:r w:rsidRPr="005B0702">
              <w:rPr>
                <w:rFonts w:ascii="Arial" w:eastAsia="Arial" w:hAnsi="Arial" w:cs="Arial"/>
                <w:sz w:val="16"/>
              </w:rPr>
              <w:t>Población de un año de edad de responsabilidad para la Secretaría de Salud en el periodo a reportar.</w:t>
            </w:r>
          </w:p>
        </w:tc>
        <w:tc>
          <w:tcPr>
            <w:tcW w:w="975" w:type="dxa"/>
            <w:vAlign w:val="center"/>
          </w:tcPr>
          <w:p w:rsidR="009218E9" w:rsidRPr="005B0702" w:rsidRDefault="004E2350">
            <w:pPr>
              <w:pStyle w:val="Estilo3"/>
              <w:jc w:val="right"/>
            </w:pPr>
            <w:r w:rsidRPr="005B0702">
              <w:rPr>
                <w:rFonts w:ascii="Arial" w:eastAsia="Arial" w:hAnsi="Arial" w:cs="Arial"/>
                <w:sz w:val="16"/>
              </w:rPr>
              <w:t>90</w:t>
            </w:r>
          </w:p>
        </w:tc>
        <w:tc>
          <w:tcPr>
            <w:tcW w:w="2154" w:type="dxa"/>
            <w:vAlign w:val="center"/>
          </w:tcPr>
          <w:p w:rsidR="009218E9" w:rsidRPr="005B0702" w:rsidRDefault="004E2350">
            <w:pPr>
              <w:pStyle w:val="Estilo3"/>
            </w:pPr>
            <w:r w:rsidRPr="005B0702">
              <w:rPr>
                <w:rFonts w:ascii="Arial" w:eastAsia="Arial" w:hAnsi="Arial" w:cs="Arial"/>
                <w:sz w:val="16"/>
              </w:rPr>
              <w:t>Porcentaje de población de un año de edad al que se le aplicaron las dosis de biológicos para completar el esquema de vacunación en este grupo de edad, en un periodo determinado.</w:t>
            </w:r>
          </w:p>
        </w:tc>
        <w:tc>
          <w:tcPr>
            <w:tcW w:w="2143" w:type="dxa"/>
            <w:vAlign w:val="center"/>
          </w:tcPr>
          <w:p w:rsidR="009218E9" w:rsidRPr="005B0702" w:rsidRDefault="004E2350">
            <w:pPr>
              <w:pStyle w:val="Estilo3"/>
              <w:jc w:val="right"/>
            </w:pPr>
            <w:r w:rsidRPr="005B0702">
              <w:rPr>
                <w:rFonts w:ascii="Arial" w:eastAsia="Arial" w:hAnsi="Arial" w:cs="Arial"/>
                <w:sz w:val="16"/>
              </w:rPr>
              <w:t>90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833" w:type="dxa"/>
            <w:vAlign w:val="center"/>
          </w:tcPr>
          <w:p w:rsidR="009218E9" w:rsidRPr="005B0702" w:rsidRDefault="004E2350">
            <w:pPr>
              <w:pStyle w:val="Estilo3"/>
              <w:jc w:val="center"/>
            </w:pPr>
            <w:r w:rsidRPr="005B0702">
              <w:rPr>
                <w:rFonts w:ascii="Arial" w:eastAsia="Arial" w:hAnsi="Arial" w:cs="Arial"/>
                <w:sz w:val="16"/>
              </w:rPr>
              <w:t>1.2.1</w:t>
            </w:r>
          </w:p>
        </w:tc>
        <w:tc>
          <w:tcPr>
            <w:tcW w:w="1820" w:type="dxa"/>
            <w:vAlign w:val="center"/>
          </w:tcPr>
          <w:p w:rsidR="009218E9" w:rsidRPr="005B0702" w:rsidRDefault="004E2350">
            <w:pPr>
              <w:pStyle w:val="Estilo3"/>
            </w:pPr>
            <w:r w:rsidRPr="005B0702">
              <w:rPr>
                <w:rFonts w:ascii="Arial" w:eastAsia="Arial" w:hAnsi="Arial" w:cs="Arial"/>
                <w:sz w:val="16"/>
              </w:rPr>
              <w:t>Resultado</w:t>
            </w:r>
          </w:p>
        </w:tc>
        <w:tc>
          <w:tcPr>
            <w:tcW w:w="1780" w:type="dxa"/>
            <w:vAlign w:val="center"/>
          </w:tcPr>
          <w:p w:rsidR="009218E9" w:rsidRPr="005B0702" w:rsidRDefault="004E2350">
            <w:pPr>
              <w:pStyle w:val="Estilo3"/>
            </w:pPr>
            <w:r w:rsidRPr="005B0702">
              <w:rPr>
                <w:rFonts w:ascii="Arial" w:eastAsia="Arial" w:hAnsi="Arial" w:cs="Arial"/>
                <w:sz w:val="16"/>
              </w:rPr>
              <w:t>Población de 4 años de edad a la que se le aplicó una dosis de vacuna DPT en el periodo a reportar.</w:t>
            </w:r>
          </w:p>
        </w:tc>
        <w:tc>
          <w:tcPr>
            <w:tcW w:w="1763" w:type="dxa"/>
            <w:vAlign w:val="center"/>
          </w:tcPr>
          <w:p w:rsidR="009218E9" w:rsidRPr="005B0702" w:rsidRDefault="004E2350">
            <w:pPr>
              <w:pStyle w:val="Estilo3"/>
            </w:pPr>
            <w:r w:rsidRPr="005B0702">
              <w:rPr>
                <w:rFonts w:ascii="Arial" w:eastAsia="Arial" w:hAnsi="Arial" w:cs="Arial"/>
                <w:sz w:val="16"/>
              </w:rPr>
              <w:t>Población de cuatro años de edad, de responsabilidad para la Secretaría de Salud en la D.P.R.I.</w:t>
            </w:r>
          </w:p>
        </w:tc>
        <w:tc>
          <w:tcPr>
            <w:tcW w:w="975" w:type="dxa"/>
            <w:vAlign w:val="center"/>
          </w:tcPr>
          <w:p w:rsidR="009218E9" w:rsidRPr="005B0702" w:rsidRDefault="004E2350">
            <w:pPr>
              <w:pStyle w:val="Estilo3"/>
              <w:jc w:val="right"/>
            </w:pPr>
            <w:r w:rsidRPr="005B0702">
              <w:rPr>
                <w:rFonts w:ascii="Arial" w:eastAsia="Arial" w:hAnsi="Arial" w:cs="Arial"/>
                <w:sz w:val="16"/>
              </w:rPr>
              <w:t>95</w:t>
            </w:r>
          </w:p>
        </w:tc>
        <w:tc>
          <w:tcPr>
            <w:tcW w:w="2154" w:type="dxa"/>
            <w:vAlign w:val="center"/>
          </w:tcPr>
          <w:p w:rsidR="009218E9" w:rsidRPr="005B0702" w:rsidRDefault="004E2350">
            <w:pPr>
              <w:pStyle w:val="Estilo3"/>
            </w:pPr>
            <w:r w:rsidRPr="005B0702">
              <w:rPr>
                <w:rFonts w:ascii="Arial" w:eastAsia="Arial" w:hAnsi="Arial" w:cs="Arial"/>
                <w:sz w:val="16"/>
              </w:rPr>
              <w:t>Porcentaje de población de cuatro años de edad a la que se le aplicó la dosis de vacuna DPT en un periodo determinado</w:t>
            </w:r>
          </w:p>
        </w:tc>
        <w:tc>
          <w:tcPr>
            <w:tcW w:w="2143" w:type="dxa"/>
            <w:vAlign w:val="center"/>
          </w:tcPr>
          <w:p w:rsidR="009218E9" w:rsidRPr="005B0702" w:rsidRDefault="004E2350">
            <w:pPr>
              <w:pStyle w:val="Estilo3"/>
              <w:jc w:val="right"/>
            </w:pPr>
            <w:r w:rsidRPr="005B0702">
              <w:rPr>
                <w:rFonts w:ascii="Arial" w:eastAsia="Arial" w:hAnsi="Arial" w:cs="Arial"/>
                <w:sz w:val="16"/>
              </w:rPr>
              <w:t>95</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833" w:type="dxa"/>
            <w:vAlign w:val="center"/>
          </w:tcPr>
          <w:p w:rsidR="009218E9" w:rsidRPr="005B0702" w:rsidRDefault="004E2350">
            <w:pPr>
              <w:pStyle w:val="Estilo3"/>
              <w:jc w:val="center"/>
            </w:pPr>
            <w:r w:rsidRPr="005B0702">
              <w:rPr>
                <w:rFonts w:ascii="Arial" w:eastAsia="Arial" w:hAnsi="Arial" w:cs="Arial"/>
                <w:sz w:val="16"/>
              </w:rPr>
              <w:t>1.2.2</w:t>
            </w:r>
          </w:p>
        </w:tc>
        <w:tc>
          <w:tcPr>
            <w:tcW w:w="1820" w:type="dxa"/>
            <w:vAlign w:val="center"/>
          </w:tcPr>
          <w:p w:rsidR="009218E9" w:rsidRPr="005B0702" w:rsidRDefault="004E2350">
            <w:pPr>
              <w:pStyle w:val="Estilo3"/>
            </w:pPr>
            <w:r w:rsidRPr="005B0702">
              <w:rPr>
                <w:rFonts w:ascii="Arial" w:eastAsia="Arial" w:hAnsi="Arial" w:cs="Arial"/>
                <w:sz w:val="16"/>
              </w:rPr>
              <w:t>Resultado</w:t>
            </w:r>
          </w:p>
        </w:tc>
        <w:tc>
          <w:tcPr>
            <w:tcW w:w="1780" w:type="dxa"/>
            <w:vAlign w:val="center"/>
          </w:tcPr>
          <w:p w:rsidR="009218E9" w:rsidRPr="005B0702" w:rsidRDefault="004E2350">
            <w:pPr>
              <w:pStyle w:val="Estilo3"/>
            </w:pPr>
            <w:r w:rsidRPr="005B0702">
              <w:rPr>
                <w:rFonts w:ascii="Arial" w:eastAsia="Arial" w:hAnsi="Arial" w:cs="Arial"/>
                <w:sz w:val="16"/>
              </w:rPr>
              <w:t xml:space="preserve">Población de mujeres embarazadas a quienes se les aplica una dosis de </w:t>
            </w:r>
            <w:proofErr w:type="spellStart"/>
            <w:r w:rsidRPr="005B0702">
              <w:rPr>
                <w:rFonts w:ascii="Arial" w:eastAsia="Arial" w:hAnsi="Arial" w:cs="Arial"/>
                <w:sz w:val="16"/>
              </w:rPr>
              <w:t>Tdpa</w:t>
            </w:r>
            <w:proofErr w:type="spellEnd"/>
            <w:r w:rsidRPr="005B0702">
              <w:rPr>
                <w:rFonts w:ascii="Arial" w:eastAsia="Arial" w:hAnsi="Arial" w:cs="Arial"/>
                <w:sz w:val="16"/>
              </w:rPr>
              <w:t xml:space="preserve"> en un periodo de tiempo determinado</w:t>
            </w:r>
          </w:p>
        </w:tc>
        <w:tc>
          <w:tcPr>
            <w:tcW w:w="1763" w:type="dxa"/>
            <w:vAlign w:val="center"/>
          </w:tcPr>
          <w:p w:rsidR="009218E9" w:rsidRPr="005B0702" w:rsidRDefault="004E2350">
            <w:pPr>
              <w:pStyle w:val="Estilo3"/>
            </w:pPr>
            <w:r w:rsidRPr="005B0702">
              <w:rPr>
                <w:rFonts w:ascii="Arial" w:eastAsia="Arial" w:hAnsi="Arial" w:cs="Arial"/>
                <w:sz w:val="16"/>
              </w:rPr>
              <w:t xml:space="preserve">Población de mujeres embarazadas, responsabilidad de la Secretaría de Salud en la D.P.R.I., </w:t>
            </w:r>
            <w:r w:rsidRPr="005B0702">
              <w:rPr>
                <w:rFonts w:ascii="Arial" w:eastAsia="Arial" w:hAnsi="Arial" w:cs="Arial"/>
                <w:sz w:val="16"/>
              </w:rPr>
              <w:tab/>
              <w:t xml:space="preserve">                       en el periodo a reportar</w:t>
            </w:r>
          </w:p>
        </w:tc>
        <w:tc>
          <w:tcPr>
            <w:tcW w:w="975" w:type="dxa"/>
            <w:vAlign w:val="center"/>
          </w:tcPr>
          <w:p w:rsidR="009218E9" w:rsidRPr="005B0702" w:rsidRDefault="004E2350">
            <w:pPr>
              <w:pStyle w:val="Estilo3"/>
              <w:jc w:val="right"/>
            </w:pPr>
            <w:r w:rsidRPr="005B0702">
              <w:rPr>
                <w:rFonts w:ascii="Arial" w:eastAsia="Arial" w:hAnsi="Arial" w:cs="Arial"/>
                <w:sz w:val="16"/>
              </w:rPr>
              <w:t>95</w:t>
            </w:r>
          </w:p>
        </w:tc>
        <w:tc>
          <w:tcPr>
            <w:tcW w:w="2154" w:type="dxa"/>
            <w:vAlign w:val="center"/>
          </w:tcPr>
          <w:p w:rsidR="009218E9" w:rsidRPr="005B0702" w:rsidRDefault="004E2350">
            <w:pPr>
              <w:pStyle w:val="Estilo3"/>
            </w:pPr>
            <w:r w:rsidRPr="005B0702">
              <w:rPr>
                <w:rFonts w:ascii="Arial" w:eastAsia="Arial" w:hAnsi="Arial" w:cs="Arial"/>
                <w:sz w:val="16"/>
              </w:rPr>
              <w:t xml:space="preserve">Expresa el porcentaje alcanzado con la aplicación de vacuna </w:t>
            </w:r>
            <w:proofErr w:type="spellStart"/>
            <w:r w:rsidRPr="005B0702">
              <w:rPr>
                <w:rFonts w:ascii="Arial" w:eastAsia="Arial" w:hAnsi="Arial" w:cs="Arial"/>
                <w:sz w:val="16"/>
              </w:rPr>
              <w:t>Tdpa</w:t>
            </w:r>
            <w:proofErr w:type="spellEnd"/>
            <w:r w:rsidRPr="005B0702">
              <w:rPr>
                <w:rFonts w:ascii="Arial" w:eastAsia="Arial" w:hAnsi="Arial" w:cs="Arial"/>
                <w:sz w:val="16"/>
              </w:rPr>
              <w:t xml:space="preserve"> en las mujeres embarazadas en un periodo determinado</w:t>
            </w:r>
          </w:p>
        </w:tc>
        <w:tc>
          <w:tcPr>
            <w:tcW w:w="2143" w:type="dxa"/>
            <w:vAlign w:val="center"/>
          </w:tcPr>
          <w:p w:rsidR="009218E9" w:rsidRPr="005B0702" w:rsidRDefault="004E2350">
            <w:pPr>
              <w:pStyle w:val="Estilo3"/>
              <w:jc w:val="right"/>
            </w:pPr>
            <w:r w:rsidRPr="005B0702">
              <w:rPr>
                <w:rFonts w:ascii="Arial" w:eastAsia="Arial" w:hAnsi="Arial" w:cs="Arial"/>
                <w:sz w:val="16"/>
              </w:rPr>
              <w:t>95</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833" w:type="dxa"/>
            <w:vAlign w:val="center"/>
          </w:tcPr>
          <w:p w:rsidR="009218E9" w:rsidRPr="005B0702" w:rsidRDefault="004E2350">
            <w:pPr>
              <w:pStyle w:val="Estilo3"/>
              <w:jc w:val="center"/>
            </w:pPr>
            <w:r w:rsidRPr="005B0702">
              <w:rPr>
                <w:rFonts w:ascii="Arial" w:eastAsia="Arial" w:hAnsi="Arial" w:cs="Arial"/>
                <w:sz w:val="16"/>
              </w:rPr>
              <w:t>2.1.1</w:t>
            </w:r>
          </w:p>
        </w:tc>
        <w:tc>
          <w:tcPr>
            <w:tcW w:w="1820" w:type="dxa"/>
            <w:vAlign w:val="center"/>
          </w:tcPr>
          <w:p w:rsidR="009218E9" w:rsidRPr="005B0702" w:rsidRDefault="004E2350">
            <w:pPr>
              <w:pStyle w:val="Estilo3"/>
            </w:pPr>
            <w:r w:rsidRPr="005B0702">
              <w:rPr>
                <w:rFonts w:ascii="Arial" w:eastAsia="Arial" w:hAnsi="Arial" w:cs="Arial"/>
                <w:sz w:val="16"/>
              </w:rPr>
              <w:t>Resultado</w:t>
            </w:r>
          </w:p>
        </w:tc>
        <w:tc>
          <w:tcPr>
            <w:tcW w:w="1780" w:type="dxa"/>
            <w:vAlign w:val="center"/>
          </w:tcPr>
          <w:p w:rsidR="009218E9" w:rsidRPr="005B0702" w:rsidRDefault="004E2350">
            <w:pPr>
              <w:pStyle w:val="Estilo3"/>
            </w:pPr>
            <w:r w:rsidRPr="005B0702">
              <w:rPr>
                <w:rFonts w:ascii="Arial" w:eastAsia="Arial" w:hAnsi="Arial" w:cs="Arial"/>
                <w:sz w:val="16"/>
              </w:rPr>
              <w:t>Población menor de 5 años y población en riesgo con dosis aplicada de vacuna contra influenza estacional en un periodo determinado</w:t>
            </w:r>
          </w:p>
        </w:tc>
        <w:tc>
          <w:tcPr>
            <w:tcW w:w="1763" w:type="dxa"/>
            <w:vAlign w:val="center"/>
          </w:tcPr>
          <w:p w:rsidR="009218E9" w:rsidRPr="005B0702" w:rsidRDefault="004E2350">
            <w:pPr>
              <w:pStyle w:val="Estilo3"/>
            </w:pPr>
            <w:r w:rsidRPr="005B0702">
              <w:rPr>
                <w:rFonts w:ascii="Arial" w:eastAsia="Arial" w:hAnsi="Arial" w:cs="Arial"/>
                <w:sz w:val="16"/>
              </w:rPr>
              <w:t>Total de población meta de menor de 5 años y población en riesgo a vacunar con la vacuna contra influenza estacional, Responsabilidad Institucional para la Secretaría de Salud</w:t>
            </w:r>
          </w:p>
        </w:tc>
        <w:tc>
          <w:tcPr>
            <w:tcW w:w="975" w:type="dxa"/>
            <w:vAlign w:val="center"/>
          </w:tcPr>
          <w:p w:rsidR="009218E9" w:rsidRPr="005B0702" w:rsidRDefault="004E2350">
            <w:pPr>
              <w:pStyle w:val="Estilo3"/>
              <w:jc w:val="right"/>
            </w:pPr>
            <w:r w:rsidRPr="005B0702">
              <w:rPr>
                <w:rFonts w:ascii="Arial" w:eastAsia="Arial" w:hAnsi="Arial" w:cs="Arial"/>
                <w:sz w:val="16"/>
              </w:rPr>
              <w:t>70</w:t>
            </w:r>
          </w:p>
        </w:tc>
        <w:tc>
          <w:tcPr>
            <w:tcW w:w="2154" w:type="dxa"/>
            <w:vAlign w:val="center"/>
          </w:tcPr>
          <w:p w:rsidR="009218E9" w:rsidRPr="005B0702" w:rsidRDefault="004E2350">
            <w:pPr>
              <w:pStyle w:val="Estilo3"/>
            </w:pPr>
            <w:r w:rsidRPr="005B0702">
              <w:rPr>
                <w:rFonts w:ascii="Arial" w:eastAsia="Arial" w:hAnsi="Arial" w:cs="Arial"/>
                <w:sz w:val="16"/>
              </w:rPr>
              <w:t>Se refiere a las dosis de Vacuna de Influenza Estacional aplicadas en la población menor de 5 años y en población de riesgo durante el último trimestre del 2020</w:t>
            </w:r>
          </w:p>
        </w:tc>
        <w:tc>
          <w:tcPr>
            <w:tcW w:w="2143" w:type="dxa"/>
            <w:vAlign w:val="center"/>
          </w:tcPr>
          <w:p w:rsidR="009218E9" w:rsidRPr="005B0702" w:rsidRDefault="004E2350">
            <w:pPr>
              <w:pStyle w:val="Estilo3"/>
              <w:jc w:val="right"/>
            </w:pPr>
            <w:r w:rsidRPr="005B0702">
              <w:rPr>
                <w:rFonts w:ascii="Arial" w:eastAsia="Arial" w:hAnsi="Arial" w:cs="Arial"/>
                <w:sz w:val="16"/>
              </w:rPr>
              <w:t>70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2075"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833" w:type="dxa"/>
            <w:vAlign w:val="center"/>
          </w:tcPr>
          <w:p w:rsidR="009218E9" w:rsidRPr="005B0702" w:rsidRDefault="004E2350">
            <w:pPr>
              <w:pStyle w:val="Estilo3"/>
              <w:jc w:val="center"/>
            </w:pPr>
            <w:r w:rsidRPr="005B0702">
              <w:rPr>
                <w:rFonts w:ascii="Arial" w:eastAsia="Arial" w:hAnsi="Arial" w:cs="Arial"/>
                <w:sz w:val="16"/>
              </w:rPr>
              <w:t>2.1.2</w:t>
            </w:r>
          </w:p>
        </w:tc>
        <w:tc>
          <w:tcPr>
            <w:tcW w:w="1820" w:type="dxa"/>
            <w:vAlign w:val="center"/>
          </w:tcPr>
          <w:p w:rsidR="009218E9" w:rsidRPr="005B0702" w:rsidRDefault="004E2350">
            <w:pPr>
              <w:pStyle w:val="Estilo3"/>
            </w:pPr>
            <w:r w:rsidRPr="005B0702">
              <w:rPr>
                <w:rFonts w:ascii="Arial" w:eastAsia="Arial" w:hAnsi="Arial" w:cs="Arial"/>
                <w:sz w:val="16"/>
              </w:rPr>
              <w:t>Resultado</w:t>
            </w:r>
          </w:p>
        </w:tc>
        <w:tc>
          <w:tcPr>
            <w:tcW w:w="1780" w:type="dxa"/>
            <w:vAlign w:val="center"/>
          </w:tcPr>
          <w:p w:rsidR="009218E9" w:rsidRPr="005B0702" w:rsidRDefault="004E2350">
            <w:pPr>
              <w:pStyle w:val="Estilo3"/>
            </w:pPr>
            <w:r w:rsidRPr="005B0702">
              <w:rPr>
                <w:rFonts w:ascii="Arial" w:eastAsia="Arial" w:hAnsi="Arial" w:cs="Arial"/>
                <w:sz w:val="16"/>
              </w:rPr>
              <w:t>Población de 60 años y más, responsabilidad de la Secretaría de Salud con dosis aplicada de vacuna contra influenza estacional en un periodo determinado.</w:t>
            </w:r>
          </w:p>
        </w:tc>
        <w:tc>
          <w:tcPr>
            <w:tcW w:w="1763" w:type="dxa"/>
            <w:vAlign w:val="center"/>
          </w:tcPr>
          <w:p w:rsidR="009218E9" w:rsidRPr="005B0702" w:rsidRDefault="004E2350">
            <w:pPr>
              <w:pStyle w:val="Estilo3"/>
            </w:pPr>
            <w:r w:rsidRPr="005B0702">
              <w:rPr>
                <w:rFonts w:ascii="Arial" w:eastAsia="Arial" w:hAnsi="Arial" w:cs="Arial"/>
                <w:sz w:val="16"/>
              </w:rPr>
              <w:t>Población de 60 años y más, responsabilidad de la Secretaría de Salud.</w:t>
            </w:r>
          </w:p>
        </w:tc>
        <w:tc>
          <w:tcPr>
            <w:tcW w:w="975" w:type="dxa"/>
            <w:vAlign w:val="center"/>
          </w:tcPr>
          <w:p w:rsidR="009218E9" w:rsidRPr="005B0702" w:rsidRDefault="004E2350">
            <w:pPr>
              <w:pStyle w:val="Estilo3"/>
              <w:jc w:val="right"/>
            </w:pPr>
            <w:r w:rsidRPr="005B0702">
              <w:rPr>
                <w:rFonts w:ascii="Arial" w:eastAsia="Arial" w:hAnsi="Arial" w:cs="Arial"/>
                <w:sz w:val="16"/>
              </w:rPr>
              <w:t>70</w:t>
            </w:r>
          </w:p>
        </w:tc>
        <w:tc>
          <w:tcPr>
            <w:tcW w:w="2154" w:type="dxa"/>
            <w:vAlign w:val="center"/>
          </w:tcPr>
          <w:p w:rsidR="009218E9" w:rsidRPr="005B0702" w:rsidRDefault="004E2350">
            <w:pPr>
              <w:pStyle w:val="Estilo3"/>
            </w:pPr>
            <w:r w:rsidRPr="005B0702">
              <w:rPr>
                <w:rFonts w:ascii="Arial" w:eastAsia="Arial" w:hAnsi="Arial" w:cs="Arial"/>
                <w:sz w:val="16"/>
              </w:rPr>
              <w:t>Se refiere a las dosis de Vacuna de Influenza Estacional aplicadas en la población de 60 años y más durante el último trimestre del 2020.</w:t>
            </w:r>
          </w:p>
        </w:tc>
        <w:tc>
          <w:tcPr>
            <w:tcW w:w="2143" w:type="dxa"/>
            <w:vAlign w:val="center"/>
          </w:tcPr>
          <w:p w:rsidR="009218E9" w:rsidRPr="005B0702" w:rsidRDefault="004E2350">
            <w:pPr>
              <w:pStyle w:val="Estilo3"/>
              <w:jc w:val="right"/>
            </w:pPr>
            <w:r w:rsidRPr="005B0702">
              <w:rPr>
                <w:rFonts w:ascii="Arial" w:eastAsia="Arial" w:hAnsi="Arial" w:cs="Arial"/>
                <w:sz w:val="16"/>
              </w:rPr>
              <w:t>70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vAlign w:val="center"/>
          </w:tcPr>
          <w:p w:rsidR="009218E9" w:rsidRPr="005B0702" w:rsidRDefault="004E2350">
            <w:pPr>
              <w:pStyle w:val="Estilo3"/>
            </w:pPr>
            <w:r w:rsidRPr="005B0702">
              <w:rPr>
                <w:rFonts w:ascii="Arial" w:eastAsia="Arial" w:hAnsi="Arial" w:cs="Arial"/>
                <w:sz w:val="16"/>
              </w:rPr>
              <w:t>Atención a la Salud de la Adolescencia</w:t>
            </w:r>
          </w:p>
        </w:tc>
        <w:tc>
          <w:tcPr>
            <w:tcW w:w="833" w:type="dxa"/>
            <w:vAlign w:val="center"/>
          </w:tcPr>
          <w:p w:rsidR="009218E9" w:rsidRPr="005B0702" w:rsidRDefault="004E2350">
            <w:pPr>
              <w:pStyle w:val="Estilo3"/>
              <w:jc w:val="center"/>
            </w:pPr>
            <w:r w:rsidRPr="005B0702">
              <w:rPr>
                <w:rFonts w:ascii="Arial" w:eastAsia="Arial" w:hAnsi="Arial" w:cs="Arial"/>
                <w:sz w:val="16"/>
              </w:rPr>
              <w:t>1.1.1</w:t>
            </w:r>
          </w:p>
        </w:tc>
        <w:tc>
          <w:tcPr>
            <w:tcW w:w="1820" w:type="dxa"/>
            <w:vAlign w:val="center"/>
          </w:tcPr>
          <w:p w:rsidR="009218E9" w:rsidRPr="005B0702" w:rsidRDefault="004E2350">
            <w:pPr>
              <w:pStyle w:val="Estilo3"/>
            </w:pPr>
            <w:r w:rsidRPr="005B0702">
              <w:rPr>
                <w:rFonts w:ascii="Arial" w:eastAsia="Arial" w:hAnsi="Arial" w:cs="Arial"/>
                <w:sz w:val="16"/>
              </w:rPr>
              <w:t>Resultado</w:t>
            </w:r>
          </w:p>
        </w:tc>
        <w:tc>
          <w:tcPr>
            <w:tcW w:w="1780" w:type="dxa"/>
            <w:vAlign w:val="center"/>
          </w:tcPr>
          <w:p w:rsidR="009218E9" w:rsidRPr="005B0702" w:rsidRDefault="004E2350">
            <w:pPr>
              <w:pStyle w:val="Estilo3"/>
            </w:pPr>
            <w:r w:rsidRPr="005B0702">
              <w:rPr>
                <w:rFonts w:ascii="Arial" w:eastAsia="Arial" w:hAnsi="Arial" w:cs="Arial"/>
                <w:sz w:val="16"/>
              </w:rPr>
              <w:t>Total de adolescentes que adquirieron habilidades y competencias.</w:t>
            </w:r>
          </w:p>
        </w:tc>
        <w:tc>
          <w:tcPr>
            <w:tcW w:w="1763" w:type="dxa"/>
            <w:vAlign w:val="center"/>
          </w:tcPr>
          <w:p w:rsidR="009218E9" w:rsidRPr="005B0702" w:rsidRDefault="004E2350">
            <w:pPr>
              <w:pStyle w:val="Estilo3"/>
            </w:pPr>
            <w:r w:rsidRPr="005B0702">
              <w:rPr>
                <w:rFonts w:ascii="Arial" w:eastAsia="Arial" w:hAnsi="Arial" w:cs="Arial"/>
                <w:sz w:val="16"/>
              </w:rPr>
              <w:t>Total de adolescentes atendidos con el Modelo de Educación para la Salud GAPS.</w:t>
            </w:r>
          </w:p>
        </w:tc>
        <w:tc>
          <w:tcPr>
            <w:tcW w:w="975" w:type="dxa"/>
            <w:vAlign w:val="center"/>
          </w:tcPr>
          <w:p w:rsidR="009218E9" w:rsidRPr="005B0702" w:rsidRDefault="004E2350">
            <w:pPr>
              <w:pStyle w:val="Estilo3"/>
              <w:jc w:val="right"/>
            </w:pPr>
            <w:r w:rsidRPr="005B0702">
              <w:rPr>
                <w:rFonts w:ascii="Arial" w:eastAsia="Arial" w:hAnsi="Arial" w:cs="Arial"/>
                <w:sz w:val="16"/>
              </w:rPr>
              <w:t>80</w:t>
            </w:r>
          </w:p>
        </w:tc>
        <w:tc>
          <w:tcPr>
            <w:tcW w:w="2154" w:type="dxa"/>
            <w:vAlign w:val="center"/>
          </w:tcPr>
          <w:p w:rsidR="009218E9" w:rsidRPr="005B0702" w:rsidRDefault="004E2350">
            <w:pPr>
              <w:pStyle w:val="Estilo3"/>
            </w:pPr>
            <w:r w:rsidRPr="005B0702">
              <w:rPr>
                <w:rFonts w:ascii="Arial" w:eastAsia="Arial" w:hAnsi="Arial" w:cs="Arial"/>
                <w:sz w:val="16"/>
              </w:rPr>
              <w:t>Adolescentes atendidos en GAPS que adquirieron habilidades y competencias.</w:t>
            </w:r>
          </w:p>
        </w:tc>
        <w:tc>
          <w:tcPr>
            <w:tcW w:w="2143" w:type="dxa"/>
            <w:vAlign w:val="center"/>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vAlign w:val="center"/>
          </w:tcPr>
          <w:p w:rsidR="009218E9" w:rsidRPr="005B0702" w:rsidRDefault="004E2350">
            <w:pPr>
              <w:pStyle w:val="Estilo3"/>
            </w:pPr>
            <w:r w:rsidRPr="005B0702">
              <w:rPr>
                <w:rFonts w:ascii="Arial" w:eastAsia="Arial" w:hAnsi="Arial" w:cs="Arial"/>
                <w:sz w:val="16"/>
              </w:rPr>
              <w:t>Atención a la Salud de la Adolescencia</w:t>
            </w:r>
          </w:p>
        </w:tc>
        <w:tc>
          <w:tcPr>
            <w:tcW w:w="833" w:type="dxa"/>
            <w:vAlign w:val="center"/>
          </w:tcPr>
          <w:p w:rsidR="009218E9" w:rsidRPr="005B0702" w:rsidRDefault="004E2350">
            <w:pPr>
              <w:pStyle w:val="Estilo3"/>
              <w:jc w:val="center"/>
            </w:pPr>
            <w:r w:rsidRPr="005B0702">
              <w:rPr>
                <w:rFonts w:ascii="Arial" w:eastAsia="Arial" w:hAnsi="Arial" w:cs="Arial"/>
                <w:sz w:val="16"/>
              </w:rPr>
              <w:t>1.2.1</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pPr>
            <w:r w:rsidRPr="005B0702">
              <w:rPr>
                <w:rFonts w:ascii="Arial" w:eastAsia="Arial" w:hAnsi="Arial" w:cs="Arial"/>
                <w:sz w:val="16"/>
              </w:rPr>
              <w:t xml:space="preserve">Total de GAISA operando en las Jurisdicciones Sanitarias de la </w:t>
            </w:r>
            <w:r w:rsidRPr="005B0702">
              <w:rPr>
                <w:rFonts w:ascii="Arial" w:eastAsia="Arial" w:hAnsi="Arial" w:cs="Arial"/>
                <w:sz w:val="16"/>
              </w:rPr>
              <w:lastRenderedPageBreak/>
              <w:t>Entidad Federativa</w:t>
            </w:r>
          </w:p>
        </w:tc>
        <w:tc>
          <w:tcPr>
            <w:tcW w:w="1763" w:type="dxa"/>
            <w:vAlign w:val="center"/>
          </w:tcPr>
          <w:p w:rsidR="009218E9" w:rsidRPr="005B0702" w:rsidRDefault="004E2350">
            <w:pPr>
              <w:pStyle w:val="Estilo3"/>
            </w:pPr>
            <w:r w:rsidRPr="005B0702">
              <w:rPr>
                <w:rFonts w:ascii="Arial" w:eastAsia="Arial" w:hAnsi="Arial" w:cs="Arial"/>
                <w:sz w:val="16"/>
              </w:rPr>
              <w:lastRenderedPageBreak/>
              <w:t>Total de Jurisdicciones Sanitarias</w:t>
            </w:r>
          </w:p>
        </w:tc>
        <w:tc>
          <w:tcPr>
            <w:tcW w:w="975" w:type="dxa"/>
            <w:vAlign w:val="center"/>
          </w:tcPr>
          <w:p w:rsidR="009218E9" w:rsidRPr="005B0702" w:rsidRDefault="004E2350">
            <w:pPr>
              <w:pStyle w:val="Estilo3"/>
              <w:jc w:val="right"/>
            </w:pPr>
            <w:r w:rsidRPr="005B0702">
              <w:rPr>
                <w:rFonts w:ascii="Arial" w:eastAsia="Arial" w:hAnsi="Arial" w:cs="Arial"/>
                <w:sz w:val="16"/>
              </w:rPr>
              <w:t>100</w:t>
            </w:r>
          </w:p>
        </w:tc>
        <w:tc>
          <w:tcPr>
            <w:tcW w:w="2154" w:type="dxa"/>
            <w:vAlign w:val="center"/>
          </w:tcPr>
          <w:p w:rsidR="009218E9" w:rsidRPr="005B0702" w:rsidRDefault="004E2350">
            <w:pPr>
              <w:pStyle w:val="Estilo3"/>
            </w:pPr>
            <w:r w:rsidRPr="005B0702">
              <w:rPr>
                <w:rFonts w:ascii="Arial" w:eastAsia="Arial" w:hAnsi="Arial" w:cs="Arial"/>
                <w:sz w:val="16"/>
              </w:rPr>
              <w:t>GAISA operando en las Jurisdicciones Sanitarias en la Entidad Federativas</w:t>
            </w:r>
          </w:p>
        </w:tc>
        <w:tc>
          <w:tcPr>
            <w:tcW w:w="2143" w:type="dxa"/>
            <w:vAlign w:val="center"/>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lastRenderedPageBreak/>
              <w:t>2</w:t>
            </w:r>
          </w:p>
        </w:tc>
        <w:tc>
          <w:tcPr>
            <w:tcW w:w="2075" w:type="dxa"/>
            <w:vAlign w:val="center"/>
          </w:tcPr>
          <w:p w:rsidR="009218E9" w:rsidRPr="005B0702" w:rsidRDefault="004E2350">
            <w:pPr>
              <w:pStyle w:val="Estilo3"/>
            </w:pPr>
            <w:r w:rsidRPr="005B0702">
              <w:rPr>
                <w:rFonts w:ascii="Arial" w:eastAsia="Arial" w:hAnsi="Arial" w:cs="Arial"/>
                <w:sz w:val="16"/>
              </w:rPr>
              <w:t>Atención a la Salud de la Adolescencia</w:t>
            </w:r>
          </w:p>
        </w:tc>
        <w:tc>
          <w:tcPr>
            <w:tcW w:w="833" w:type="dxa"/>
            <w:vAlign w:val="center"/>
          </w:tcPr>
          <w:p w:rsidR="009218E9" w:rsidRPr="005B0702" w:rsidRDefault="004E2350">
            <w:pPr>
              <w:pStyle w:val="Estilo3"/>
              <w:jc w:val="center"/>
            </w:pPr>
            <w:r w:rsidRPr="005B0702">
              <w:rPr>
                <w:rFonts w:ascii="Arial" w:eastAsia="Arial" w:hAnsi="Arial" w:cs="Arial"/>
                <w:sz w:val="16"/>
              </w:rPr>
              <w:t>1.5.1</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pPr>
            <w:r w:rsidRPr="005B0702">
              <w:rPr>
                <w:rFonts w:ascii="Arial" w:eastAsia="Arial" w:hAnsi="Arial" w:cs="Arial"/>
                <w:sz w:val="16"/>
              </w:rPr>
              <w:t>Total de supervisiones realizadas</w:t>
            </w:r>
          </w:p>
        </w:tc>
        <w:tc>
          <w:tcPr>
            <w:tcW w:w="1763" w:type="dxa"/>
            <w:vAlign w:val="center"/>
          </w:tcPr>
          <w:p w:rsidR="009218E9" w:rsidRPr="005B0702" w:rsidRDefault="004E2350">
            <w:pPr>
              <w:pStyle w:val="Estilo3"/>
            </w:pPr>
            <w:r w:rsidRPr="005B0702">
              <w:rPr>
                <w:rFonts w:ascii="Arial" w:eastAsia="Arial" w:hAnsi="Arial" w:cs="Arial"/>
                <w:sz w:val="16"/>
              </w:rPr>
              <w:t>Supervisiones programadas</w:t>
            </w:r>
          </w:p>
        </w:tc>
        <w:tc>
          <w:tcPr>
            <w:tcW w:w="975" w:type="dxa"/>
            <w:vAlign w:val="center"/>
          </w:tcPr>
          <w:p w:rsidR="009218E9" w:rsidRPr="005B0702" w:rsidRDefault="004E2350">
            <w:pPr>
              <w:pStyle w:val="Estilo3"/>
              <w:jc w:val="right"/>
            </w:pPr>
            <w:r w:rsidRPr="005B0702">
              <w:rPr>
                <w:rFonts w:ascii="Arial" w:eastAsia="Arial" w:hAnsi="Arial" w:cs="Arial"/>
                <w:sz w:val="16"/>
              </w:rPr>
              <w:t>100</w:t>
            </w:r>
          </w:p>
        </w:tc>
        <w:tc>
          <w:tcPr>
            <w:tcW w:w="2154" w:type="dxa"/>
            <w:vAlign w:val="center"/>
          </w:tcPr>
          <w:p w:rsidR="009218E9" w:rsidRPr="005B0702" w:rsidRDefault="004E2350">
            <w:pPr>
              <w:pStyle w:val="Estilo3"/>
            </w:pPr>
            <w:r w:rsidRPr="005B0702">
              <w:rPr>
                <w:rFonts w:ascii="Arial" w:eastAsia="Arial" w:hAnsi="Arial" w:cs="Arial"/>
                <w:sz w:val="16"/>
              </w:rPr>
              <w:t>Supervisiones realizadas a la operación del Programa de Atención a la Salud de la Adolescencia en la Entidad Federativa</w:t>
            </w:r>
          </w:p>
        </w:tc>
        <w:tc>
          <w:tcPr>
            <w:tcW w:w="2143" w:type="dxa"/>
            <w:vAlign w:val="center"/>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2075" w:type="dxa"/>
            <w:vAlign w:val="center"/>
          </w:tcPr>
          <w:p w:rsidR="009218E9" w:rsidRPr="005B0702" w:rsidRDefault="004E2350">
            <w:pPr>
              <w:pStyle w:val="Estilo3"/>
            </w:pPr>
            <w:r w:rsidRPr="005B0702">
              <w:rPr>
                <w:rFonts w:ascii="Arial" w:eastAsia="Arial" w:hAnsi="Arial" w:cs="Arial"/>
                <w:sz w:val="16"/>
              </w:rPr>
              <w:t>Atención a la Salud de la Adolescencia</w:t>
            </w:r>
          </w:p>
        </w:tc>
        <w:tc>
          <w:tcPr>
            <w:tcW w:w="833" w:type="dxa"/>
            <w:vAlign w:val="center"/>
          </w:tcPr>
          <w:p w:rsidR="009218E9" w:rsidRPr="005B0702" w:rsidRDefault="004E2350">
            <w:pPr>
              <w:pStyle w:val="Estilo3"/>
              <w:jc w:val="center"/>
            </w:pPr>
            <w:r w:rsidRPr="005B0702">
              <w:rPr>
                <w:rFonts w:ascii="Arial" w:eastAsia="Arial" w:hAnsi="Arial" w:cs="Arial"/>
                <w:sz w:val="16"/>
              </w:rPr>
              <w:t>2.1.1</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pPr>
            <w:r w:rsidRPr="005B0702">
              <w:rPr>
                <w:rFonts w:ascii="Arial" w:eastAsia="Arial" w:hAnsi="Arial" w:cs="Arial"/>
                <w:sz w:val="16"/>
              </w:rPr>
              <w:t>Total de adolescentes de nuevo ingreso incorporados a los GAPS</w:t>
            </w:r>
          </w:p>
        </w:tc>
        <w:tc>
          <w:tcPr>
            <w:tcW w:w="1763" w:type="dxa"/>
            <w:vAlign w:val="center"/>
          </w:tcPr>
          <w:p w:rsidR="009218E9" w:rsidRPr="005B0702" w:rsidRDefault="004E2350">
            <w:pPr>
              <w:pStyle w:val="Estilo3"/>
              <w:rPr>
                <w:rFonts w:ascii="Arial" w:eastAsia="Arial" w:hAnsi="Arial" w:cs="Arial"/>
                <w:sz w:val="16"/>
              </w:rPr>
            </w:pPr>
            <w:r w:rsidRPr="005B0702">
              <w:rPr>
                <w:rFonts w:ascii="Arial" w:eastAsia="Arial" w:hAnsi="Arial" w:cs="Arial"/>
                <w:sz w:val="16"/>
              </w:rPr>
              <w:t>Total de adolescentes de nuevo ingreso programados para incorporarse a GAPS</w:t>
            </w:r>
          </w:p>
          <w:p w:rsidR="009218E9" w:rsidRPr="005B0702" w:rsidRDefault="009218E9">
            <w:pPr>
              <w:pStyle w:val="Estilo3"/>
            </w:pPr>
          </w:p>
        </w:tc>
        <w:tc>
          <w:tcPr>
            <w:tcW w:w="975" w:type="dxa"/>
            <w:vAlign w:val="center"/>
          </w:tcPr>
          <w:p w:rsidR="009218E9" w:rsidRPr="005B0702" w:rsidRDefault="004E2350">
            <w:pPr>
              <w:pStyle w:val="Estilo3"/>
              <w:jc w:val="right"/>
            </w:pPr>
            <w:r w:rsidRPr="005B0702">
              <w:rPr>
                <w:rFonts w:ascii="Arial" w:eastAsia="Arial" w:hAnsi="Arial" w:cs="Arial"/>
                <w:sz w:val="16"/>
              </w:rPr>
              <w:t>100</w:t>
            </w:r>
          </w:p>
        </w:tc>
        <w:tc>
          <w:tcPr>
            <w:tcW w:w="2154" w:type="dxa"/>
            <w:vAlign w:val="center"/>
          </w:tcPr>
          <w:p w:rsidR="009218E9" w:rsidRPr="005B0702" w:rsidRDefault="004E2350">
            <w:pPr>
              <w:pStyle w:val="Estilo3"/>
            </w:pPr>
            <w:r w:rsidRPr="005B0702">
              <w:rPr>
                <w:rFonts w:ascii="Arial" w:eastAsia="Arial" w:hAnsi="Arial" w:cs="Arial"/>
                <w:sz w:val="16"/>
              </w:rPr>
              <w:t>Porcentaje de adolescentes de 10 a 19 años que se incorporan por primera vez a GAPS.</w:t>
            </w:r>
          </w:p>
        </w:tc>
        <w:tc>
          <w:tcPr>
            <w:tcW w:w="2143" w:type="dxa"/>
            <w:vAlign w:val="center"/>
          </w:tcPr>
          <w:p w:rsidR="009218E9" w:rsidRPr="005B0702" w:rsidRDefault="004E2350">
            <w:pPr>
              <w:pStyle w:val="Estilo3"/>
              <w:jc w:val="right"/>
            </w:pPr>
            <w:r w:rsidRPr="005B0702">
              <w:rPr>
                <w:rFonts w:ascii="Arial" w:eastAsia="Arial" w:hAnsi="Arial" w:cs="Arial"/>
                <w:sz w:val="16"/>
              </w:rPr>
              <w:t>100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2075" w:type="dxa"/>
            <w:vAlign w:val="center"/>
          </w:tcPr>
          <w:p w:rsidR="009218E9" w:rsidRPr="005B0702" w:rsidRDefault="004E2350">
            <w:pPr>
              <w:pStyle w:val="Estilo3"/>
            </w:pPr>
            <w:r w:rsidRPr="005B0702">
              <w:rPr>
                <w:rFonts w:ascii="Arial" w:eastAsia="Arial" w:hAnsi="Arial" w:cs="Arial"/>
                <w:sz w:val="16"/>
              </w:rPr>
              <w:t>Atención a la Salud en la Infancia</w:t>
            </w:r>
          </w:p>
        </w:tc>
        <w:tc>
          <w:tcPr>
            <w:tcW w:w="833" w:type="dxa"/>
            <w:vAlign w:val="center"/>
          </w:tcPr>
          <w:p w:rsidR="009218E9" w:rsidRPr="005B0702" w:rsidRDefault="004E2350">
            <w:pPr>
              <w:pStyle w:val="Estilo3"/>
              <w:jc w:val="center"/>
            </w:pPr>
            <w:r w:rsidRPr="005B0702">
              <w:rPr>
                <w:rFonts w:ascii="Arial" w:eastAsia="Arial" w:hAnsi="Arial" w:cs="Arial"/>
                <w:sz w:val="16"/>
              </w:rPr>
              <w:t>2.1.2</w:t>
            </w:r>
          </w:p>
        </w:tc>
        <w:tc>
          <w:tcPr>
            <w:tcW w:w="1820" w:type="dxa"/>
            <w:vAlign w:val="center"/>
          </w:tcPr>
          <w:p w:rsidR="009218E9" w:rsidRPr="005B0702" w:rsidRDefault="004E2350">
            <w:pPr>
              <w:pStyle w:val="Estilo3"/>
            </w:pPr>
            <w:r w:rsidRPr="005B0702">
              <w:rPr>
                <w:rFonts w:ascii="Arial" w:eastAsia="Arial" w:hAnsi="Arial" w:cs="Arial"/>
                <w:sz w:val="16"/>
              </w:rPr>
              <w:t>Resultado</w:t>
            </w:r>
          </w:p>
        </w:tc>
        <w:tc>
          <w:tcPr>
            <w:tcW w:w="1780" w:type="dxa"/>
            <w:vAlign w:val="center"/>
          </w:tcPr>
          <w:p w:rsidR="009218E9" w:rsidRPr="005B0702" w:rsidRDefault="004E2350">
            <w:pPr>
              <w:pStyle w:val="Estilo3"/>
            </w:pPr>
            <w:r w:rsidRPr="005B0702">
              <w:rPr>
                <w:rFonts w:ascii="Arial" w:eastAsia="Arial" w:hAnsi="Arial" w:cs="Arial"/>
                <w:sz w:val="16"/>
              </w:rPr>
              <w:t>Número de defunciones de menores de un año anual</w:t>
            </w:r>
          </w:p>
        </w:tc>
        <w:tc>
          <w:tcPr>
            <w:tcW w:w="1763" w:type="dxa"/>
            <w:vAlign w:val="center"/>
          </w:tcPr>
          <w:p w:rsidR="009218E9" w:rsidRPr="005B0702" w:rsidRDefault="004E2350">
            <w:pPr>
              <w:pStyle w:val="Estilo3"/>
              <w:rPr>
                <w:rFonts w:ascii="Arial" w:eastAsia="Arial" w:hAnsi="Arial" w:cs="Arial"/>
                <w:sz w:val="16"/>
              </w:rPr>
            </w:pPr>
            <w:r w:rsidRPr="005B0702">
              <w:rPr>
                <w:rFonts w:ascii="Arial" w:eastAsia="Arial" w:hAnsi="Arial" w:cs="Arial"/>
                <w:sz w:val="16"/>
              </w:rPr>
              <w:t>Total de nacidos vivos en el año respectivo</w:t>
            </w:r>
          </w:p>
          <w:p w:rsidR="009218E9" w:rsidRPr="005B0702" w:rsidRDefault="004E2350">
            <w:pPr>
              <w:pStyle w:val="Estilo3"/>
            </w:pPr>
            <w:r w:rsidRPr="005B0702">
              <w:rPr>
                <w:rFonts w:ascii="Arial" w:eastAsia="Arial" w:hAnsi="Arial" w:cs="Arial"/>
                <w:sz w:val="16"/>
              </w:rPr>
              <w:t>X 1,000</w:t>
            </w:r>
          </w:p>
        </w:tc>
        <w:tc>
          <w:tcPr>
            <w:tcW w:w="975" w:type="dxa"/>
            <w:vAlign w:val="center"/>
          </w:tcPr>
          <w:p w:rsidR="009218E9" w:rsidRPr="005B0702" w:rsidRDefault="004E2350">
            <w:pPr>
              <w:pStyle w:val="Estilo3"/>
              <w:jc w:val="right"/>
            </w:pPr>
            <w:r w:rsidRPr="005B0702">
              <w:rPr>
                <w:rFonts w:ascii="Arial" w:eastAsia="Arial" w:hAnsi="Arial" w:cs="Arial"/>
                <w:sz w:val="16"/>
              </w:rPr>
              <w:t>12</w:t>
            </w:r>
          </w:p>
        </w:tc>
        <w:tc>
          <w:tcPr>
            <w:tcW w:w="2154" w:type="dxa"/>
            <w:vAlign w:val="center"/>
          </w:tcPr>
          <w:p w:rsidR="009218E9" w:rsidRPr="005B0702" w:rsidRDefault="004E2350">
            <w:pPr>
              <w:pStyle w:val="Estilo3"/>
            </w:pPr>
            <w:r w:rsidRPr="005B0702">
              <w:rPr>
                <w:rFonts w:ascii="Arial" w:eastAsia="Arial" w:hAnsi="Arial" w:cs="Arial"/>
                <w:sz w:val="16"/>
              </w:rPr>
              <w:t>Número de defunciones en menores de un año en relación con el total de menores de 1 año, considerando la información basal del año 2018.</w:t>
            </w:r>
          </w:p>
        </w:tc>
        <w:tc>
          <w:tcPr>
            <w:tcW w:w="2143" w:type="dxa"/>
            <w:vAlign w:val="center"/>
          </w:tcPr>
          <w:p w:rsidR="009218E9" w:rsidRPr="005B0702" w:rsidRDefault="004E2350">
            <w:pPr>
              <w:pStyle w:val="Estilo3"/>
              <w:jc w:val="right"/>
            </w:pPr>
            <w:r w:rsidRPr="005B0702">
              <w:rPr>
                <w:rFonts w:ascii="Arial" w:eastAsia="Arial" w:hAnsi="Arial" w:cs="Arial"/>
                <w:sz w:val="16"/>
              </w:rPr>
              <w:t>12</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2075" w:type="dxa"/>
            <w:vAlign w:val="center"/>
          </w:tcPr>
          <w:p w:rsidR="009218E9" w:rsidRPr="005B0702" w:rsidRDefault="004E2350">
            <w:pPr>
              <w:pStyle w:val="Estilo3"/>
            </w:pPr>
            <w:r w:rsidRPr="005B0702">
              <w:rPr>
                <w:rFonts w:ascii="Arial" w:eastAsia="Arial" w:hAnsi="Arial" w:cs="Arial"/>
                <w:sz w:val="16"/>
              </w:rPr>
              <w:t>Atención a la Salud en la Infancia</w:t>
            </w:r>
          </w:p>
        </w:tc>
        <w:tc>
          <w:tcPr>
            <w:tcW w:w="833" w:type="dxa"/>
            <w:vAlign w:val="center"/>
          </w:tcPr>
          <w:p w:rsidR="009218E9" w:rsidRPr="005B0702" w:rsidRDefault="004E2350">
            <w:pPr>
              <w:pStyle w:val="Estilo3"/>
              <w:jc w:val="center"/>
            </w:pPr>
            <w:r w:rsidRPr="005B0702">
              <w:rPr>
                <w:rFonts w:ascii="Arial" w:eastAsia="Arial" w:hAnsi="Arial" w:cs="Arial"/>
                <w:sz w:val="16"/>
              </w:rPr>
              <w:t>4.1.2</w:t>
            </w:r>
          </w:p>
        </w:tc>
        <w:tc>
          <w:tcPr>
            <w:tcW w:w="1820" w:type="dxa"/>
            <w:vAlign w:val="center"/>
          </w:tcPr>
          <w:p w:rsidR="009218E9" w:rsidRPr="005B0702" w:rsidRDefault="004E2350">
            <w:pPr>
              <w:pStyle w:val="Estilo3"/>
            </w:pPr>
            <w:r w:rsidRPr="005B0702">
              <w:rPr>
                <w:rFonts w:ascii="Arial" w:eastAsia="Arial" w:hAnsi="Arial" w:cs="Arial"/>
                <w:sz w:val="16"/>
              </w:rPr>
              <w:t>Resultado</w:t>
            </w:r>
          </w:p>
        </w:tc>
        <w:tc>
          <w:tcPr>
            <w:tcW w:w="1780" w:type="dxa"/>
            <w:vAlign w:val="center"/>
          </w:tcPr>
          <w:p w:rsidR="009218E9" w:rsidRPr="005B0702" w:rsidRDefault="004E2350">
            <w:pPr>
              <w:pStyle w:val="Estilo3"/>
            </w:pPr>
            <w:r w:rsidRPr="005B0702">
              <w:rPr>
                <w:rFonts w:ascii="Arial" w:eastAsia="Arial" w:hAnsi="Arial" w:cs="Arial"/>
                <w:sz w:val="16"/>
              </w:rPr>
              <w:t>Número de niñas y niños menores de diez años con desnutrición, bajo peso, sobre peso y obesidad</w:t>
            </w:r>
          </w:p>
        </w:tc>
        <w:tc>
          <w:tcPr>
            <w:tcW w:w="1763" w:type="dxa"/>
            <w:vAlign w:val="center"/>
          </w:tcPr>
          <w:p w:rsidR="009218E9" w:rsidRPr="005B0702" w:rsidRDefault="004E2350">
            <w:pPr>
              <w:pStyle w:val="Estilo3"/>
            </w:pPr>
            <w:r w:rsidRPr="005B0702">
              <w:rPr>
                <w:rFonts w:ascii="Arial" w:eastAsia="Arial" w:hAnsi="Arial" w:cs="Arial"/>
                <w:sz w:val="16"/>
              </w:rPr>
              <w:t>Población menor de diez años en consulta por estado nutricional</w:t>
            </w:r>
          </w:p>
        </w:tc>
        <w:tc>
          <w:tcPr>
            <w:tcW w:w="975" w:type="dxa"/>
            <w:vAlign w:val="center"/>
          </w:tcPr>
          <w:p w:rsidR="009218E9" w:rsidRPr="005B0702" w:rsidRDefault="004E2350">
            <w:pPr>
              <w:pStyle w:val="Estilo3"/>
              <w:jc w:val="right"/>
            </w:pPr>
            <w:r w:rsidRPr="005B0702">
              <w:rPr>
                <w:rFonts w:ascii="Arial" w:eastAsia="Arial" w:hAnsi="Arial" w:cs="Arial"/>
                <w:sz w:val="16"/>
              </w:rPr>
              <w:t>10</w:t>
            </w:r>
          </w:p>
        </w:tc>
        <w:tc>
          <w:tcPr>
            <w:tcW w:w="2154" w:type="dxa"/>
            <w:vAlign w:val="center"/>
          </w:tcPr>
          <w:p w:rsidR="009218E9" w:rsidRPr="005B0702" w:rsidRDefault="004E2350">
            <w:pPr>
              <w:pStyle w:val="Estilo3"/>
            </w:pPr>
            <w:r w:rsidRPr="005B0702">
              <w:rPr>
                <w:rFonts w:ascii="Arial" w:eastAsia="Arial" w:hAnsi="Arial" w:cs="Arial"/>
                <w:sz w:val="16"/>
              </w:rPr>
              <w:t>Prevalencia de malnutrición en niñas y niños menores de diez años de edad.</w:t>
            </w:r>
          </w:p>
        </w:tc>
        <w:tc>
          <w:tcPr>
            <w:tcW w:w="2143" w:type="dxa"/>
            <w:vAlign w:val="center"/>
          </w:tcPr>
          <w:p w:rsidR="009218E9" w:rsidRPr="005B0702" w:rsidRDefault="004E2350">
            <w:pPr>
              <w:pStyle w:val="Estilo3"/>
              <w:jc w:val="right"/>
            </w:pPr>
            <w:r w:rsidRPr="005B0702">
              <w:rPr>
                <w:rFonts w:ascii="Arial" w:eastAsia="Arial" w:hAnsi="Arial" w:cs="Arial"/>
                <w:sz w:val="16"/>
              </w:rPr>
              <w:t>10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2075" w:type="dxa"/>
            <w:vAlign w:val="center"/>
          </w:tcPr>
          <w:p w:rsidR="009218E9" w:rsidRPr="005B0702" w:rsidRDefault="004E2350">
            <w:pPr>
              <w:pStyle w:val="Estilo3"/>
            </w:pPr>
            <w:r w:rsidRPr="005B0702">
              <w:rPr>
                <w:rFonts w:ascii="Arial" w:eastAsia="Arial" w:hAnsi="Arial" w:cs="Arial"/>
                <w:sz w:val="16"/>
              </w:rPr>
              <w:t>Atención a la Salud en la Infancia</w:t>
            </w:r>
          </w:p>
        </w:tc>
        <w:tc>
          <w:tcPr>
            <w:tcW w:w="833" w:type="dxa"/>
            <w:vAlign w:val="center"/>
          </w:tcPr>
          <w:p w:rsidR="009218E9" w:rsidRPr="005B0702" w:rsidRDefault="004E2350">
            <w:pPr>
              <w:pStyle w:val="Estilo3"/>
              <w:jc w:val="center"/>
            </w:pPr>
            <w:r w:rsidRPr="005B0702">
              <w:rPr>
                <w:rFonts w:ascii="Arial" w:eastAsia="Arial" w:hAnsi="Arial" w:cs="Arial"/>
                <w:sz w:val="16"/>
              </w:rPr>
              <w:t>4.2.1</w:t>
            </w:r>
          </w:p>
        </w:tc>
        <w:tc>
          <w:tcPr>
            <w:tcW w:w="1820" w:type="dxa"/>
            <w:vAlign w:val="center"/>
          </w:tcPr>
          <w:p w:rsidR="009218E9" w:rsidRPr="005B0702" w:rsidRDefault="004E2350">
            <w:pPr>
              <w:pStyle w:val="Estilo3"/>
            </w:pPr>
            <w:r w:rsidRPr="005B0702">
              <w:rPr>
                <w:rFonts w:ascii="Arial" w:eastAsia="Arial" w:hAnsi="Arial" w:cs="Arial"/>
                <w:sz w:val="16"/>
              </w:rPr>
              <w:t>Resultado</w:t>
            </w:r>
          </w:p>
        </w:tc>
        <w:tc>
          <w:tcPr>
            <w:tcW w:w="1780" w:type="dxa"/>
            <w:vAlign w:val="center"/>
          </w:tcPr>
          <w:p w:rsidR="009218E9" w:rsidRPr="005B0702" w:rsidRDefault="004E2350">
            <w:pPr>
              <w:pStyle w:val="Estilo3"/>
            </w:pPr>
            <w:r w:rsidRPr="005B0702">
              <w:rPr>
                <w:rFonts w:ascii="Arial" w:eastAsia="Arial" w:hAnsi="Arial" w:cs="Arial"/>
                <w:sz w:val="16"/>
              </w:rPr>
              <w:t>Total de niñas y niños menores de seis meses de edad con lactancia materna exclusiva</w:t>
            </w:r>
          </w:p>
        </w:tc>
        <w:tc>
          <w:tcPr>
            <w:tcW w:w="1763" w:type="dxa"/>
            <w:vAlign w:val="center"/>
          </w:tcPr>
          <w:p w:rsidR="009218E9" w:rsidRPr="005B0702" w:rsidRDefault="004E2350">
            <w:pPr>
              <w:pStyle w:val="Estilo3"/>
            </w:pPr>
            <w:r w:rsidRPr="005B0702">
              <w:rPr>
                <w:rFonts w:ascii="Arial" w:eastAsia="Arial" w:hAnsi="Arial" w:cs="Arial"/>
                <w:sz w:val="16"/>
              </w:rPr>
              <w:t xml:space="preserve">Total de población menor de seis meses de edad </w:t>
            </w:r>
          </w:p>
        </w:tc>
        <w:tc>
          <w:tcPr>
            <w:tcW w:w="975" w:type="dxa"/>
            <w:vAlign w:val="center"/>
          </w:tcPr>
          <w:p w:rsidR="009218E9" w:rsidRPr="005B0702" w:rsidRDefault="004E2350">
            <w:pPr>
              <w:pStyle w:val="Estilo3"/>
              <w:jc w:val="right"/>
            </w:pPr>
            <w:r w:rsidRPr="005B0702">
              <w:rPr>
                <w:rFonts w:ascii="Arial" w:eastAsia="Arial" w:hAnsi="Arial" w:cs="Arial"/>
                <w:sz w:val="16"/>
              </w:rPr>
              <w:t>5</w:t>
            </w:r>
          </w:p>
        </w:tc>
        <w:tc>
          <w:tcPr>
            <w:tcW w:w="2154" w:type="dxa"/>
            <w:vAlign w:val="center"/>
          </w:tcPr>
          <w:p w:rsidR="009218E9" w:rsidRPr="005B0702" w:rsidRDefault="004E2350">
            <w:pPr>
              <w:pStyle w:val="Estilo3"/>
            </w:pPr>
            <w:r w:rsidRPr="005B0702">
              <w:rPr>
                <w:rFonts w:ascii="Arial" w:eastAsia="Arial" w:hAnsi="Arial" w:cs="Arial"/>
                <w:sz w:val="16"/>
              </w:rPr>
              <w:t>Porcentaje de niñas y niños menores de seis meses de edad con lactancia materna exclusiva.</w:t>
            </w:r>
          </w:p>
        </w:tc>
        <w:tc>
          <w:tcPr>
            <w:tcW w:w="2143" w:type="dxa"/>
            <w:vAlign w:val="center"/>
          </w:tcPr>
          <w:p w:rsidR="009218E9" w:rsidRPr="005B0702" w:rsidRDefault="004E2350">
            <w:pPr>
              <w:pStyle w:val="Estilo3"/>
              <w:jc w:val="right"/>
            </w:pPr>
            <w:r w:rsidRPr="005B0702">
              <w:rPr>
                <w:rFonts w:ascii="Arial" w:eastAsia="Arial" w:hAnsi="Arial" w:cs="Arial"/>
                <w:sz w:val="16"/>
              </w:rPr>
              <w:t>20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3</w:t>
            </w:r>
          </w:p>
        </w:tc>
        <w:tc>
          <w:tcPr>
            <w:tcW w:w="2075" w:type="dxa"/>
            <w:vAlign w:val="center"/>
          </w:tcPr>
          <w:p w:rsidR="009218E9" w:rsidRPr="005B0702" w:rsidRDefault="004E2350">
            <w:pPr>
              <w:pStyle w:val="Estilo3"/>
            </w:pPr>
            <w:r w:rsidRPr="005B0702">
              <w:rPr>
                <w:rFonts w:ascii="Arial" w:eastAsia="Arial" w:hAnsi="Arial" w:cs="Arial"/>
                <w:sz w:val="16"/>
              </w:rPr>
              <w:t>Atención a la Salud en la Infancia</w:t>
            </w:r>
          </w:p>
        </w:tc>
        <w:tc>
          <w:tcPr>
            <w:tcW w:w="833" w:type="dxa"/>
            <w:vAlign w:val="center"/>
          </w:tcPr>
          <w:p w:rsidR="009218E9" w:rsidRPr="005B0702" w:rsidRDefault="004E2350">
            <w:pPr>
              <w:pStyle w:val="Estilo3"/>
              <w:jc w:val="center"/>
            </w:pPr>
            <w:r w:rsidRPr="005B0702">
              <w:rPr>
                <w:rFonts w:ascii="Arial" w:eastAsia="Arial" w:hAnsi="Arial" w:cs="Arial"/>
                <w:sz w:val="16"/>
              </w:rPr>
              <w:t>5.1.1</w:t>
            </w:r>
          </w:p>
        </w:tc>
        <w:tc>
          <w:tcPr>
            <w:tcW w:w="1820" w:type="dxa"/>
            <w:vAlign w:val="center"/>
          </w:tcPr>
          <w:p w:rsidR="009218E9" w:rsidRPr="005B0702" w:rsidRDefault="004E2350">
            <w:pPr>
              <w:pStyle w:val="Estilo3"/>
            </w:pPr>
            <w:r w:rsidRPr="005B0702">
              <w:rPr>
                <w:rFonts w:ascii="Arial" w:eastAsia="Arial" w:hAnsi="Arial" w:cs="Arial"/>
                <w:sz w:val="16"/>
              </w:rPr>
              <w:t>Resultado</w:t>
            </w:r>
          </w:p>
        </w:tc>
        <w:tc>
          <w:tcPr>
            <w:tcW w:w="1780" w:type="dxa"/>
            <w:vAlign w:val="center"/>
          </w:tcPr>
          <w:p w:rsidR="009218E9" w:rsidRPr="005B0702" w:rsidRDefault="004E2350">
            <w:pPr>
              <w:pStyle w:val="Estilo3"/>
            </w:pPr>
            <w:r w:rsidRPr="005B0702">
              <w:rPr>
                <w:rFonts w:ascii="Arial" w:eastAsia="Arial" w:hAnsi="Arial" w:cs="Arial"/>
                <w:sz w:val="16"/>
              </w:rPr>
              <w:t xml:space="preserve">Número de niñas y niños menores de cinco años evaluados mediante la prueba EDI de primera vez en la vida </w:t>
            </w:r>
          </w:p>
        </w:tc>
        <w:tc>
          <w:tcPr>
            <w:tcW w:w="1763" w:type="dxa"/>
            <w:vAlign w:val="center"/>
          </w:tcPr>
          <w:p w:rsidR="009218E9" w:rsidRPr="005B0702" w:rsidRDefault="004E2350">
            <w:pPr>
              <w:pStyle w:val="Estilo3"/>
            </w:pPr>
            <w:r w:rsidRPr="005B0702">
              <w:rPr>
                <w:rFonts w:ascii="Arial" w:eastAsia="Arial" w:hAnsi="Arial" w:cs="Arial"/>
                <w:sz w:val="16"/>
              </w:rPr>
              <w:t>Número de consultas del niño sano de primera vez en el año</w:t>
            </w:r>
          </w:p>
        </w:tc>
        <w:tc>
          <w:tcPr>
            <w:tcW w:w="975" w:type="dxa"/>
            <w:vAlign w:val="center"/>
          </w:tcPr>
          <w:p w:rsidR="009218E9" w:rsidRPr="005B0702" w:rsidRDefault="004E2350">
            <w:pPr>
              <w:pStyle w:val="Estilo3"/>
              <w:jc w:val="right"/>
            </w:pPr>
            <w:r w:rsidRPr="005B0702">
              <w:rPr>
                <w:rFonts w:ascii="Arial" w:eastAsia="Arial" w:hAnsi="Arial" w:cs="Arial"/>
                <w:sz w:val="16"/>
              </w:rPr>
              <w:t>20</w:t>
            </w:r>
          </w:p>
        </w:tc>
        <w:tc>
          <w:tcPr>
            <w:tcW w:w="2154" w:type="dxa"/>
            <w:vAlign w:val="center"/>
          </w:tcPr>
          <w:p w:rsidR="009218E9" w:rsidRPr="005B0702" w:rsidRDefault="004E2350">
            <w:pPr>
              <w:pStyle w:val="Estilo3"/>
            </w:pPr>
            <w:r w:rsidRPr="005B0702">
              <w:rPr>
                <w:rFonts w:ascii="Arial" w:eastAsia="Arial" w:hAnsi="Arial" w:cs="Arial"/>
                <w:sz w:val="16"/>
              </w:rPr>
              <w:t>Número de niñas y niños menores de cinco años evaluados en su desarrollo con la aplicación de la prueba EDI.</w:t>
            </w:r>
          </w:p>
        </w:tc>
        <w:tc>
          <w:tcPr>
            <w:tcW w:w="2143" w:type="dxa"/>
            <w:vAlign w:val="center"/>
          </w:tcPr>
          <w:p w:rsidR="009218E9" w:rsidRPr="005B0702" w:rsidRDefault="004E2350">
            <w:pPr>
              <w:pStyle w:val="Estilo3"/>
              <w:jc w:val="right"/>
            </w:pPr>
            <w:r w:rsidRPr="005B0702">
              <w:rPr>
                <w:rFonts w:ascii="Arial" w:eastAsia="Arial" w:hAnsi="Arial" w:cs="Arial"/>
                <w:sz w:val="16"/>
              </w:rPr>
              <w:t>20</w:t>
            </w:r>
          </w:p>
        </w:tc>
      </w:tr>
      <w:tr w:rsidR="005B0702" w:rsidRPr="005B0702">
        <w:tc>
          <w:tcPr>
            <w:tcW w:w="522" w:type="dxa"/>
            <w:vAlign w:val="center"/>
          </w:tcPr>
          <w:p w:rsidR="009218E9" w:rsidRPr="005B0702" w:rsidRDefault="004E2350">
            <w:pPr>
              <w:pStyle w:val="Estilo3"/>
              <w:jc w:val="center"/>
            </w:pPr>
            <w:r w:rsidRPr="005B0702">
              <w:rPr>
                <w:rFonts w:ascii="Arial" w:eastAsia="Arial" w:hAnsi="Arial" w:cs="Arial"/>
                <w:sz w:val="16"/>
              </w:rPr>
              <w:t>4</w:t>
            </w:r>
          </w:p>
        </w:tc>
        <w:tc>
          <w:tcPr>
            <w:tcW w:w="2075" w:type="dxa"/>
            <w:vAlign w:val="center"/>
          </w:tcPr>
          <w:p w:rsidR="009218E9" w:rsidRPr="005B0702" w:rsidRDefault="004E2350">
            <w:pPr>
              <w:pStyle w:val="Estilo3"/>
            </w:pPr>
            <w:r w:rsidRPr="005B0702">
              <w:rPr>
                <w:rFonts w:ascii="Arial" w:eastAsia="Arial" w:hAnsi="Arial" w:cs="Arial"/>
                <w:sz w:val="16"/>
              </w:rPr>
              <w:t>Cáncer de infancia y adolescencia</w:t>
            </w:r>
          </w:p>
        </w:tc>
        <w:tc>
          <w:tcPr>
            <w:tcW w:w="833" w:type="dxa"/>
            <w:vAlign w:val="center"/>
          </w:tcPr>
          <w:p w:rsidR="009218E9" w:rsidRPr="005B0702" w:rsidRDefault="004E2350">
            <w:pPr>
              <w:pStyle w:val="Estilo3"/>
              <w:jc w:val="center"/>
            </w:pPr>
            <w:r w:rsidRPr="005B0702">
              <w:rPr>
                <w:rFonts w:ascii="Arial" w:eastAsia="Arial" w:hAnsi="Arial" w:cs="Arial"/>
                <w:sz w:val="16"/>
              </w:rPr>
              <w:t>1.1.1</w:t>
            </w:r>
          </w:p>
        </w:tc>
        <w:tc>
          <w:tcPr>
            <w:tcW w:w="1820" w:type="dxa"/>
            <w:vAlign w:val="center"/>
          </w:tcPr>
          <w:p w:rsidR="009218E9" w:rsidRPr="005B0702" w:rsidRDefault="004E2350">
            <w:pPr>
              <w:pStyle w:val="Estilo3"/>
            </w:pPr>
            <w:r w:rsidRPr="005B0702">
              <w:rPr>
                <w:rFonts w:ascii="Arial" w:eastAsia="Arial" w:hAnsi="Arial" w:cs="Arial"/>
                <w:sz w:val="16"/>
              </w:rPr>
              <w:t>Proceso</w:t>
            </w:r>
          </w:p>
        </w:tc>
        <w:tc>
          <w:tcPr>
            <w:tcW w:w="1780" w:type="dxa"/>
            <w:vAlign w:val="center"/>
          </w:tcPr>
          <w:p w:rsidR="009218E9" w:rsidRPr="005B0702" w:rsidRDefault="004E2350">
            <w:pPr>
              <w:pStyle w:val="Estilo3"/>
            </w:pPr>
            <w:r w:rsidRPr="005B0702">
              <w:rPr>
                <w:rFonts w:ascii="Arial" w:eastAsia="Arial" w:hAnsi="Arial" w:cs="Arial"/>
                <w:sz w:val="16"/>
              </w:rPr>
              <w:t>Número de casos correctamente actualizados de acuerdo al tipo de Cáncer y estado actual de los casos capturados en el Registro Nacional de Cáncer en niños y adolescentes  (RCNA)</w:t>
            </w:r>
          </w:p>
        </w:tc>
        <w:tc>
          <w:tcPr>
            <w:tcW w:w="1763" w:type="dxa"/>
            <w:vAlign w:val="center"/>
          </w:tcPr>
          <w:p w:rsidR="009218E9" w:rsidRPr="005B0702" w:rsidRDefault="004E2350">
            <w:pPr>
              <w:pStyle w:val="Estilo3"/>
            </w:pPr>
            <w:r w:rsidRPr="005B0702">
              <w:rPr>
                <w:rFonts w:ascii="Arial" w:eastAsia="Arial" w:hAnsi="Arial" w:cs="Arial"/>
                <w:sz w:val="16"/>
              </w:rPr>
              <w:t>Total  de casos registrados  de acuerdo al tipo de Cáncer en el Registro Nacional de Cáncer en niños y adolescentes  (RCNA)</w:t>
            </w:r>
          </w:p>
        </w:tc>
        <w:tc>
          <w:tcPr>
            <w:tcW w:w="975" w:type="dxa"/>
            <w:vAlign w:val="center"/>
          </w:tcPr>
          <w:p w:rsidR="009218E9" w:rsidRPr="005B0702" w:rsidRDefault="004E2350">
            <w:pPr>
              <w:pStyle w:val="Estilo3"/>
              <w:jc w:val="right"/>
            </w:pPr>
            <w:r w:rsidRPr="005B0702">
              <w:rPr>
                <w:rFonts w:ascii="Arial" w:eastAsia="Arial" w:hAnsi="Arial" w:cs="Arial"/>
                <w:sz w:val="16"/>
              </w:rPr>
              <w:t>100</w:t>
            </w:r>
          </w:p>
        </w:tc>
        <w:tc>
          <w:tcPr>
            <w:tcW w:w="2154" w:type="dxa"/>
            <w:vAlign w:val="center"/>
          </w:tcPr>
          <w:p w:rsidR="009218E9" w:rsidRPr="005B0702" w:rsidRDefault="004E2350">
            <w:pPr>
              <w:pStyle w:val="Estilo3"/>
            </w:pPr>
            <w:r w:rsidRPr="005B0702">
              <w:rPr>
                <w:rFonts w:ascii="Arial" w:eastAsia="Arial" w:hAnsi="Arial" w:cs="Arial"/>
                <w:sz w:val="16"/>
              </w:rPr>
              <w:t>Registrar y actualizar correctamente el 100% casos de cáncer en menores de 18 años en el Registro Nacional de Cáncer en niños y adolescentes  (RCNA)</w:t>
            </w:r>
          </w:p>
        </w:tc>
        <w:tc>
          <w:tcPr>
            <w:tcW w:w="2143" w:type="dxa"/>
            <w:vAlign w:val="center"/>
          </w:tcPr>
          <w:p w:rsidR="009218E9" w:rsidRPr="005B0702" w:rsidRDefault="004E2350">
            <w:pPr>
              <w:pStyle w:val="Estilo3"/>
              <w:jc w:val="right"/>
            </w:pPr>
            <w:r w:rsidRPr="005B0702">
              <w:rPr>
                <w:rFonts w:ascii="Arial" w:eastAsia="Arial" w:hAnsi="Arial" w:cs="Arial"/>
                <w:sz w:val="16"/>
              </w:rPr>
              <w:t>90</w:t>
            </w:r>
          </w:p>
        </w:tc>
      </w:tr>
    </w:tbl>
    <w:p w:rsidR="009218E9" w:rsidRPr="005B0702" w:rsidRDefault="009218E9"/>
    <w:p w:rsidR="009218E9" w:rsidRPr="005B0702" w:rsidRDefault="004E2350">
      <w:pPr>
        <w:pStyle w:val="Estilo1"/>
        <w:sectPr w:rsidR="009218E9" w:rsidRPr="005B0702">
          <w:headerReference w:type="default" r:id="rId17"/>
          <w:footerReference w:type="default" r:id="rId18"/>
          <w:pgSz w:w="15840" w:h="12240" w:orient="landscape"/>
          <w:pgMar w:top="850" w:right="850" w:bottom="850" w:left="850" w:header="720" w:footer="720" w:gutter="0"/>
          <w:cols w:space="0"/>
        </w:sectPr>
      </w:pPr>
      <w:r w:rsidRPr="005B0702">
        <w:rPr>
          <w:shd w:val="clear" w:color="auto" w:fill="FFFFFF"/>
        </w:rPr>
        <w:t>----------------------------------------------------------------------------------------------------------------------------------------------------------------------------------------------------------------------------------------------------------------------------------------------------------------------------------------------------------------------------------------------------------------------------------------</w:t>
      </w:r>
      <w:r w:rsidRPr="005B0702">
        <w:br/>
      </w:r>
      <w:r w:rsidRPr="005B0702">
        <w:lastRenderedPageBreak/>
        <w:br/>
      </w:r>
      <w:r w:rsidRPr="005B0702">
        <w:rPr>
          <w:shd w:val="clear" w:color="auto" w:fill="FFFFFF"/>
        </w:rPr>
        <w:t>Continúa en la siguiente página</w:t>
      </w:r>
      <w:r w:rsidRPr="005B0702">
        <w:br/>
      </w:r>
      <w:r w:rsidRPr="005B0702">
        <w:rPr>
          <w:shd w:val="clear" w:color="auto" w:fill="FFFFFF"/>
        </w:rPr>
        <w:t>----------------------------------------------------------------------------------------------------------------------------------------------------------------------------------------------------------------------------------------------------------------------------------------------------------------------------------------------------------------------------------------------------------------------------------------</w:t>
      </w:r>
    </w:p>
    <w:p w:rsidR="009218E9" w:rsidRPr="005B0702" w:rsidRDefault="004E2350">
      <w:pPr>
        <w:pStyle w:val="Estilo1"/>
        <w:spacing w:beforeAutospacing="1" w:afterAutospacing="1"/>
        <w:jc w:val="center"/>
      </w:pPr>
      <w:r w:rsidRPr="005B0702">
        <w:rPr>
          <w:b/>
          <w:bCs/>
          <w:shd w:val="clear" w:color="auto" w:fill="FFFFFF"/>
        </w:rPr>
        <w:lastRenderedPageBreak/>
        <w:t>ANEXO 5</w:t>
      </w:r>
    </w:p>
    <w:p w:rsidR="009218E9" w:rsidRPr="005B0702" w:rsidRDefault="004E2350">
      <w:pPr>
        <w:pStyle w:val="Estilo1"/>
        <w:spacing w:beforeAutospacing="1" w:afterAutospacing="1"/>
        <w:jc w:val="both"/>
      </w:pPr>
      <w:r w:rsidRPr="005B0702">
        <w:rPr>
          <w:b/>
          <w:bCs/>
          <w:shd w:val="clear" w:color="auto" w:fill="FFFFFF"/>
        </w:rPr>
        <w:t>CONVENIO ESPECÍFICO EN MATERIA DE MINISTRACIÓN DE SUBSIDIOS PARA EL FORTALECIMIENTO DE ACCIONES DE SALUD PÚBLICA EN LAS ENTIDADES FEDERATIVAS</w:t>
      </w:r>
      <w:r w:rsidRPr="005B0702">
        <w:rPr>
          <w:shd w:val="clear" w:color="auto" w:fill="FFFFFF"/>
        </w:rPr>
        <w:t xml:space="preserve"> QUE CELEBRAN, EL EJECUTIVO FEDERAL, POR CONDUCTO DE </w:t>
      </w:r>
      <w:r w:rsidRPr="005B0702">
        <w:rPr>
          <w:b/>
          <w:bCs/>
          <w:shd w:val="clear" w:color="auto" w:fill="FFFFFF"/>
        </w:rPr>
        <w:t>“LA SECRETARÍA”</w:t>
      </w:r>
      <w:r w:rsidRPr="005B0702">
        <w:rPr>
          <w:shd w:val="clear" w:color="auto" w:fill="FFFFFF"/>
        </w:rPr>
        <w:t xml:space="preserve">, Y </w:t>
      </w:r>
      <w:r w:rsidRPr="005B0702">
        <w:rPr>
          <w:b/>
          <w:bCs/>
          <w:shd w:val="clear" w:color="auto" w:fill="FFFFFF"/>
        </w:rPr>
        <w:t>“LA ENTIDAD”</w:t>
      </w:r>
      <w:r w:rsidRPr="005B0702">
        <w:rPr>
          <w:shd w:val="clear" w:color="auto" w:fill="FFFFFF"/>
        </w:rPr>
        <w:t>.</w:t>
      </w:r>
    </w:p>
    <w:p w:rsidR="009218E9" w:rsidRPr="005B0702" w:rsidRDefault="004E2350">
      <w:pPr>
        <w:pStyle w:val="Estilo1"/>
        <w:spacing w:beforeAutospacing="1" w:afterAutospacing="1"/>
        <w:jc w:val="both"/>
      </w:pPr>
      <w:r w:rsidRPr="005B0702">
        <w:rPr>
          <w:shd w:val="clear" w:color="auto" w:fill="FFFFFF"/>
        </w:rPr>
        <w:t xml:space="preserve">Relación de insumos federales enviados en especie por </w:t>
      </w:r>
      <w:r w:rsidRPr="005B0702">
        <w:rPr>
          <w:b/>
          <w:bCs/>
          <w:shd w:val="clear" w:color="auto" w:fill="FFFFFF"/>
        </w:rPr>
        <w:t>“LOS PROGRAMAS”</w:t>
      </w:r>
      <w:r w:rsidRPr="005B0702">
        <w:rPr>
          <w:shd w:val="clear" w:color="auto" w:fill="FFFFFF"/>
        </w:rPr>
        <w:t xml:space="preserve"> en materia de Salud Pública</w:t>
      </w:r>
    </w:p>
    <w:p w:rsidR="009218E9" w:rsidRPr="005B0702" w:rsidRDefault="004E2350">
      <w:pPr>
        <w:pStyle w:val="Estilo3"/>
        <w:jc w:val="center"/>
      </w:pPr>
      <w:r w:rsidRPr="005B0702">
        <w:rPr>
          <w:rFonts w:ascii="Arial" w:eastAsia="Arial" w:hAnsi="Arial" w:cs="Arial"/>
          <w:b/>
          <w:sz w:val="20"/>
          <w:shd w:val="clear" w:color="auto" w:fill="FFFFFF"/>
        </w:rPr>
        <w:t>310 DIRECCIÓN GENERAL DE PROMOCIÓN DE LA SALUD</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9"/>
        <w:gridCol w:w="2217"/>
        <w:gridCol w:w="975"/>
        <w:gridCol w:w="2500"/>
        <w:gridCol w:w="4150"/>
        <w:gridCol w:w="1270"/>
        <w:gridCol w:w="1117"/>
        <w:gridCol w:w="1327"/>
      </w:tblGrid>
      <w:tr w:rsidR="005B0702" w:rsidRPr="005B0702">
        <w:tc>
          <w:tcPr>
            <w:tcW w:w="539" w:type="dxa"/>
            <w:vAlign w:val="center"/>
          </w:tcPr>
          <w:p w:rsidR="009218E9" w:rsidRPr="005B0702" w:rsidRDefault="004E2350">
            <w:pPr>
              <w:pStyle w:val="Estilo3"/>
              <w:jc w:val="center"/>
            </w:pPr>
            <w:r w:rsidRPr="005B0702">
              <w:rPr>
                <w:rFonts w:ascii="Arial" w:eastAsia="Arial" w:hAnsi="Arial" w:cs="Arial"/>
                <w:b/>
                <w:sz w:val="16"/>
              </w:rPr>
              <w:t>No.</w:t>
            </w:r>
          </w:p>
        </w:tc>
        <w:tc>
          <w:tcPr>
            <w:tcW w:w="2217" w:type="dxa"/>
            <w:vAlign w:val="center"/>
          </w:tcPr>
          <w:p w:rsidR="009218E9" w:rsidRPr="005B0702" w:rsidRDefault="004E2350">
            <w:pPr>
              <w:pStyle w:val="Estilo3"/>
              <w:jc w:val="center"/>
            </w:pPr>
            <w:r w:rsidRPr="005B0702">
              <w:rPr>
                <w:rFonts w:ascii="Arial" w:eastAsia="Arial" w:hAnsi="Arial" w:cs="Arial"/>
                <w:b/>
                <w:sz w:val="16"/>
              </w:rPr>
              <w:t>PROGRAMA</w:t>
            </w:r>
          </w:p>
        </w:tc>
        <w:tc>
          <w:tcPr>
            <w:tcW w:w="975" w:type="dxa"/>
            <w:vAlign w:val="center"/>
          </w:tcPr>
          <w:p w:rsidR="009218E9" w:rsidRPr="005B0702" w:rsidRDefault="004E2350">
            <w:pPr>
              <w:pStyle w:val="Estilo3"/>
              <w:jc w:val="center"/>
            </w:pPr>
            <w:r w:rsidRPr="005B0702">
              <w:rPr>
                <w:rFonts w:ascii="Arial" w:eastAsia="Arial" w:hAnsi="Arial" w:cs="Arial"/>
                <w:b/>
                <w:sz w:val="16"/>
              </w:rPr>
              <w:t>ÍNDICE</w:t>
            </w:r>
          </w:p>
        </w:tc>
        <w:tc>
          <w:tcPr>
            <w:tcW w:w="2500" w:type="dxa"/>
            <w:vAlign w:val="center"/>
          </w:tcPr>
          <w:p w:rsidR="009218E9" w:rsidRPr="005B0702" w:rsidRDefault="004E2350">
            <w:pPr>
              <w:pStyle w:val="Estilo3"/>
              <w:jc w:val="center"/>
            </w:pPr>
            <w:r w:rsidRPr="005B0702">
              <w:rPr>
                <w:rFonts w:ascii="Arial" w:eastAsia="Arial" w:hAnsi="Arial" w:cs="Arial"/>
                <w:b/>
                <w:sz w:val="16"/>
              </w:rPr>
              <w:t>FUENTE DE FINANCIAMIENTO</w:t>
            </w:r>
          </w:p>
        </w:tc>
        <w:tc>
          <w:tcPr>
            <w:tcW w:w="4150" w:type="dxa"/>
            <w:vAlign w:val="center"/>
          </w:tcPr>
          <w:p w:rsidR="009218E9" w:rsidRPr="005B0702" w:rsidRDefault="004E2350">
            <w:pPr>
              <w:pStyle w:val="Estilo3"/>
              <w:jc w:val="center"/>
            </w:pPr>
            <w:r w:rsidRPr="005B0702">
              <w:rPr>
                <w:rFonts w:ascii="Arial" w:eastAsia="Arial" w:hAnsi="Arial" w:cs="Arial"/>
                <w:b/>
                <w:sz w:val="16"/>
              </w:rPr>
              <w:t>CONCEPTO</w:t>
            </w:r>
          </w:p>
        </w:tc>
        <w:tc>
          <w:tcPr>
            <w:tcW w:w="1270" w:type="dxa"/>
            <w:vAlign w:val="center"/>
          </w:tcPr>
          <w:p w:rsidR="009218E9" w:rsidRPr="005B0702" w:rsidRDefault="004E2350">
            <w:pPr>
              <w:pStyle w:val="Estilo3"/>
              <w:jc w:val="center"/>
            </w:pPr>
            <w:r w:rsidRPr="005B0702">
              <w:rPr>
                <w:rFonts w:ascii="Arial" w:eastAsia="Arial" w:hAnsi="Arial" w:cs="Arial"/>
                <w:b/>
                <w:sz w:val="16"/>
              </w:rPr>
              <w:t>PRECIO UNITARIO</w:t>
            </w:r>
          </w:p>
        </w:tc>
        <w:tc>
          <w:tcPr>
            <w:tcW w:w="1117" w:type="dxa"/>
            <w:vAlign w:val="center"/>
          </w:tcPr>
          <w:p w:rsidR="009218E9" w:rsidRPr="005B0702" w:rsidRDefault="004E2350">
            <w:pPr>
              <w:pStyle w:val="Estilo3"/>
              <w:jc w:val="center"/>
            </w:pPr>
            <w:r w:rsidRPr="005B0702">
              <w:rPr>
                <w:rFonts w:ascii="Arial" w:eastAsia="Arial" w:hAnsi="Arial" w:cs="Arial"/>
                <w:b/>
                <w:sz w:val="16"/>
              </w:rPr>
              <w:t>CANTIDAD</w:t>
            </w:r>
          </w:p>
        </w:tc>
        <w:tc>
          <w:tcPr>
            <w:tcW w:w="1327" w:type="dxa"/>
            <w:vAlign w:val="center"/>
          </w:tcPr>
          <w:p w:rsidR="009218E9" w:rsidRPr="005B0702" w:rsidRDefault="004E2350">
            <w:pPr>
              <w:pStyle w:val="Estilo3"/>
              <w:jc w:val="center"/>
            </w:pPr>
            <w:r w:rsidRPr="005B0702">
              <w:rPr>
                <w:rFonts w:ascii="Arial" w:eastAsia="Arial" w:hAnsi="Arial" w:cs="Arial"/>
                <w:b/>
                <w:sz w:val="16"/>
              </w:rPr>
              <w:t>TOTAL (PESOS)</w:t>
            </w:r>
          </w:p>
        </w:tc>
      </w:tr>
      <w:tr w:rsidR="005B0702" w:rsidRPr="005B0702" w:rsidTr="005B0702">
        <w:tc>
          <w:tcPr>
            <w:tcW w:w="14094" w:type="dxa"/>
            <w:gridSpan w:val="8"/>
            <w:vAlign w:val="center"/>
          </w:tcPr>
          <w:p w:rsidR="009218E9" w:rsidRPr="005B0702" w:rsidRDefault="004E2350">
            <w:pPr>
              <w:pStyle w:val="Estilo3"/>
              <w:jc w:val="center"/>
            </w:pPr>
            <w:r w:rsidRPr="005B0702">
              <w:rPr>
                <w:rFonts w:ascii="Arial" w:eastAsia="Arial" w:hAnsi="Arial" w:cs="Arial"/>
                <w:b/>
                <w:sz w:val="16"/>
              </w:rPr>
              <w:t>SIN DATOS</w:t>
            </w:r>
          </w:p>
        </w:tc>
      </w:tr>
    </w:tbl>
    <w:p w:rsidR="009218E9" w:rsidRPr="005B0702" w:rsidRDefault="009218E9"/>
    <w:p w:rsidR="009218E9" w:rsidRPr="005B0702" w:rsidRDefault="004E2350">
      <w:pPr>
        <w:pStyle w:val="Estilo3"/>
        <w:jc w:val="center"/>
      </w:pPr>
      <w:r w:rsidRPr="005B0702">
        <w:rPr>
          <w:rFonts w:ascii="Arial" w:eastAsia="Arial" w:hAnsi="Arial" w:cs="Arial"/>
          <w:b/>
          <w:sz w:val="20"/>
          <w:shd w:val="clear" w:color="auto" w:fill="FFFFFF"/>
        </w:rPr>
        <w:t>313 SECRETARIADO TÉCNICO DEL CONSEJO NACIONAL DE SALUD MENTAL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9"/>
        <w:gridCol w:w="2217"/>
        <w:gridCol w:w="975"/>
        <w:gridCol w:w="2500"/>
        <w:gridCol w:w="4150"/>
        <w:gridCol w:w="1270"/>
        <w:gridCol w:w="1117"/>
        <w:gridCol w:w="1327"/>
      </w:tblGrid>
      <w:tr w:rsidR="005B0702" w:rsidRPr="005B0702">
        <w:tc>
          <w:tcPr>
            <w:tcW w:w="539" w:type="dxa"/>
            <w:vAlign w:val="center"/>
          </w:tcPr>
          <w:p w:rsidR="009218E9" w:rsidRPr="005B0702" w:rsidRDefault="004E2350">
            <w:pPr>
              <w:pStyle w:val="Estilo3"/>
              <w:jc w:val="center"/>
            </w:pPr>
            <w:r w:rsidRPr="005B0702">
              <w:rPr>
                <w:rFonts w:ascii="Arial" w:eastAsia="Arial" w:hAnsi="Arial" w:cs="Arial"/>
                <w:b/>
                <w:sz w:val="16"/>
              </w:rPr>
              <w:t>No.</w:t>
            </w:r>
          </w:p>
        </w:tc>
        <w:tc>
          <w:tcPr>
            <w:tcW w:w="2217" w:type="dxa"/>
            <w:vAlign w:val="center"/>
          </w:tcPr>
          <w:p w:rsidR="009218E9" w:rsidRPr="005B0702" w:rsidRDefault="004E2350">
            <w:pPr>
              <w:pStyle w:val="Estilo3"/>
              <w:jc w:val="center"/>
            </w:pPr>
            <w:r w:rsidRPr="005B0702">
              <w:rPr>
                <w:rFonts w:ascii="Arial" w:eastAsia="Arial" w:hAnsi="Arial" w:cs="Arial"/>
                <w:b/>
                <w:sz w:val="16"/>
              </w:rPr>
              <w:t>PROGRAMA</w:t>
            </w:r>
          </w:p>
        </w:tc>
        <w:tc>
          <w:tcPr>
            <w:tcW w:w="975" w:type="dxa"/>
            <w:vAlign w:val="center"/>
          </w:tcPr>
          <w:p w:rsidR="009218E9" w:rsidRPr="005B0702" w:rsidRDefault="004E2350">
            <w:pPr>
              <w:pStyle w:val="Estilo3"/>
              <w:jc w:val="center"/>
            </w:pPr>
            <w:r w:rsidRPr="005B0702">
              <w:rPr>
                <w:rFonts w:ascii="Arial" w:eastAsia="Arial" w:hAnsi="Arial" w:cs="Arial"/>
                <w:b/>
                <w:sz w:val="16"/>
              </w:rPr>
              <w:t>ÍNDICE</w:t>
            </w:r>
          </w:p>
        </w:tc>
        <w:tc>
          <w:tcPr>
            <w:tcW w:w="2500" w:type="dxa"/>
            <w:vAlign w:val="center"/>
          </w:tcPr>
          <w:p w:rsidR="009218E9" w:rsidRPr="005B0702" w:rsidRDefault="004E2350">
            <w:pPr>
              <w:pStyle w:val="Estilo3"/>
              <w:jc w:val="center"/>
            </w:pPr>
            <w:r w:rsidRPr="005B0702">
              <w:rPr>
                <w:rFonts w:ascii="Arial" w:eastAsia="Arial" w:hAnsi="Arial" w:cs="Arial"/>
                <w:b/>
                <w:sz w:val="16"/>
              </w:rPr>
              <w:t>FUENTE DE FINANCIAMIENTO</w:t>
            </w:r>
          </w:p>
        </w:tc>
        <w:tc>
          <w:tcPr>
            <w:tcW w:w="4150" w:type="dxa"/>
            <w:vAlign w:val="center"/>
          </w:tcPr>
          <w:p w:rsidR="009218E9" w:rsidRPr="005B0702" w:rsidRDefault="004E2350">
            <w:pPr>
              <w:pStyle w:val="Estilo3"/>
              <w:jc w:val="center"/>
            </w:pPr>
            <w:r w:rsidRPr="005B0702">
              <w:rPr>
                <w:rFonts w:ascii="Arial" w:eastAsia="Arial" w:hAnsi="Arial" w:cs="Arial"/>
                <w:b/>
                <w:sz w:val="16"/>
              </w:rPr>
              <w:t>CONCEPTO</w:t>
            </w:r>
          </w:p>
        </w:tc>
        <w:tc>
          <w:tcPr>
            <w:tcW w:w="1270" w:type="dxa"/>
            <w:vAlign w:val="center"/>
          </w:tcPr>
          <w:p w:rsidR="009218E9" w:rsidRPr="005B0702" w:rsidRDefault="004E2350">
            <w:pPr>
              <w:pStyle w:val="Estilo3"/>
              <w:jc w:val="center"/>
            </w:pPr>
            <w:r w:rsidRPr="005B0702">
              <w:rPr>
                <w:rFonts w:ascii="Arial" w:eastAsia="Arial" w:hAnsi="Arial" w:cs="Arial"/>
                <w:b/>
                <w:sz w:val="16"/>
              </w:rPr>
              <w:t>PRECIO UNITARIO</w:t>
            </w:r>
          </w:p>
        </w:tc>
        <w:tc>
          <w:tcPr>
            <w:tcW w:w="1117" w:type="dxa"/>
            <w:vAlign w:val="center"/>
          </w:tcPr>
          <w:p w:rsidR="009218E9" w:rsidRPr="005B0702" w:rsidRDefault="004E2350">
            <w:pPr>
              <w:pStyle w:val="Estilo3"/>
              <w:jc w:val="center"/>
            </w:pPr>
            <w:r w:rsidRPr="005B0702">
              <w:rPr>
                <w:rFonts w:ascii="Arial" w:eastAsia="Arial" w:hAnsi="Arial" w:cs="Arial"/>
                <w:b/>
                <w:sz w:val="16"/>
              </w:rPr>
              <w:t>CANTIDAD</w:t>
            </w:r>
          </w:p>
        </w:tc>
        <w:tc>
          <w:tcPr>
            <w:tcW w:w="1327" w:type="dxa"/>
            <w:vAlign w:val="center"/>
          </w:tcPr>
          <w:p w:rsidR="009218E9" w:rsidRPr="005B0702" w:rsidRDefault="004E2350">
            <w:pPr>
              <w:pStyle w:val="Estilo3"/>
              <w:jc w:val="center"/>
            </w:pPr>
            <w:r w:rsidRPr="005B0702">
              <w:rPr>
                <w:rFonts w:ascii="Arial" w:eastAsia="Arial" w:hAnsi="Arial" w:cs="Arial"/>
                <w:b/>
                <w:sz w:val="16"/>
              </w:rPr>
              <w:t>TOTAL (PESOS)</w:t>
            </w:r>
          </w:p>
        </w:tc>
      </w:tr>
      <w:tr w:rsidR="005B0702" w:rsidRPr="005B0702" w:rsidTr="005B0702">
        <w:tc>
          <w:tcPr>
            <w:tcW w:w="14094" w:type="dxa"/>
            <w:gridSpan w:val="8"/>
            <w:vAlign w:val="center"/>
          </w:tcPr>
          <w:p w:rsidR="009218E9" w:rsidRPr="005B0702" w:rsidRDefault="004E2350">
            <w:pPr>
              <w:pStyle w:val="Estilo3"/>
              <w:jc w:val="center"/>
            </w:pPr>
            <w:r w:rsidRPr="005B0702">
              <w:rPr>
                <w:rFonts w:ascii="Arial" w:eastAsia="Arial" w:hAnsi="Arial" w:cs="Arial"/>
                <w:b/>
                <w:sz w:val="16"/>
              </w:rPr>
              <w:t>SIN DATOS</w:t>
            </w:r>
          </w:p>
        </w:tc>
      </w:tr>
    </w:tbl>
    <w:p w:rsidR="009218E9" w:rsidRPr="005B0702" w:rsidRDefault="009218E9"/>
    <w:p w:rsidR="009218E9" w:rsidRPr="005B0702" w:rsidRDefault="004E2350">
      <w:pPr>
        <w:pStyle w:val="Estilo3"/>
        <w:jc w:val="center"/>
      </w:pPr>
      <w:r w:rsidRPr="005B0702">
        <w:rPr>
          <w:rFonts w:ascii="Arial" w:eastAsia="Arial" w:hAnsi="Arial" w:cs="Arial"/>
          <w:b/>
          <w:sz w:val="20"/>
          <w:shd w:val="clear" w:color="auto" w:fill="FFFFFF"/>
        </w:rPr>
        <w:t>315 SECRETARIADO TÉCNICO DEL CONSEJO NACIONAL PARA LA PREVENCIÓN DE ACCIDENTES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9"/>
        <w:gridCol w:w="2217"/>
        <w:gridCol w:w="975"/>
        <w:gridCol w:w="2500"/>
        <w:gridCol w:w="4150"/>
        <w:gridCol w:w="1270"/>
        <w:gridCol w:w="1117"/>
        <w:gridCol w:w="1327"/>
      </w:tblGrid>
      <w:tr w:rsidR="005B0702" w:rsidRPr="005B0702">
        <w:tc>
          <w:tcPr>
            <w:tcW w:w="539" w:type="dxa"/>
            <w:vAlign w:val="center"/>
          </w:tcPr>
          <w:p w:rsidR="009218E9" w:rsidRPr="005B0702" w:rsidRDefault="004E2350">
            <w:pPr>
              <w:pStyle w:val="Estilo3"/>
              <w:jc w:val="center"/>
            </w:pPr>
            <w:r w:rsidRPr="005B0702">
              <w:rPr>
                <w:rFonts w:ascii="Arial" w:eastAsia="Arial" w:hAnsi="Arial" w:cs="Arial"/>
                <w:b/>
                <w:sz w:val="16"/>
              </w:rPr>
              <w:t>No.</w:t>
            </w:r>
          </w:p>
        </w:tc>
        <w:tc>
          <w:tcPr>
            <w:tcW w:w="2217" w:type="dxa"/>
            <w:vAlign w:val="center"/>
          </w:tcPr>
          <w:p w:rsidR="009218E9" w:rsidRPr="005B0702" w:rsidRDefault="004E2350">
            <w:pPr>
              <w:pStyle w:val="Estilo3"/>
              <w:jc w:val="center"/>
            </w:pPr>
            <w:r w:rsidRPr="005B0702">
              <w:rPr>
                <w:rFonts w:ascii="Arial" w:eastAsia="Arial" w:hAnsi="Arial" w:cs="Arial"/>
                <w:b/>
                <w:sz w:val="16"/>
              </w:rPr>
              <w:t>PROGRAMA</w:t>
            </w:r>
          </w:p>
        </w:tc>
        <w:tc>
          <w:tcPr>
            <w:tcW w:w="975" w:type="dxa"/>
            <w:vAlign w:val="center"/>
          </w:tcPr>
          <w:p w:rsidR="009218E9" w:rsidRPr="005B0702" w:rsidRDefault="004E2350">
            <w:pPr>
              <w:pStyle w:val="Estilo3"/>
              <w:jc w:val="center"/>
            </w:pPr>
            <w:r w:rsidRPr="005B0702">
              <w:rPr>
                <w:rFonts w:ascii="Arial" w:eastAsia="Arial" w:hAnsi="Arial" w:cs="Arial"/>
                <w:b/>
                <w:sz w:val="16"/>
              </w:rPr>
              <w:t>ÍNDICE</w:t>
            </w:r>
          </w:p>
        </w:tc>
        <w:tc>
          <w:tcPr>
            <w:tcW w:w="2500" w:type="dxa"/>
            <w:vAlign w:val="center"/>
          </w:tcPr>
          <w:p w:rsidR="009218E9" w:rsidRPr="005B0702" w:rsidRDefault="004E2350">
            <w:pPr>
              <w:pStyle w:val="Estilo3"/>
              <w:jc w:val="center"/>
            </w:pPr>
            <w:r w:rsidRPr="005B0702">
              <w:rPr>
                <w:rFonts w:ascii="Arial" w:eastAsia="Arial" w:hAnsi="Arial" w:cs="Arial"/>
                <w:b/>
                <w:sz w:val="16"/>
              </w:rPr>
              <w:t>FUENTE DE FINANCIAMIENTO</w:t>
            </w:r>
          </w:p>
        </w:tc>
        <w:tc>
          <w:tcPr>
            <w:tcW w:w="4150" w:type="dxa"/>
            <w:vAlign w:val="center"/>
          </w:tcPr>
          <w:p w:rsidR="009218E9" w:rsidRPr="005B0702" w:rsidRDefault="004E2350">
            <w:pPr>
              <w:pStyle w:val="Estilo3"/>
              <w:jc w:val="center"/>
            </w:pPr>
            <w:r w:rsidRPr="005B0702">
              <w:rPr>
                <w:rFonts w:ascii="Arial" w:eastAsia="Arial" w:hAnsi="Arial" w:cs="Arial"/>
                <w:b/>
                <w:sz w:val="16"/>
              </w:rPr>
              <w:t>CONCEPTO</w:t>
            </w:r>
          </w:p>
        </w:tc>
        <w:tc>
          <w:tcPr>
            <w:tcW w:w="1270" w:type="dxa"/>
            <w:vAlign w:val="center"/>
          </w:tcPr>
          <w:p w:rsidR="009218E9" w:rsidRPr="005B0702" w:rsidRDefault="004E2350">
            <w:pPr>
              <w:pStyle w:val="Estilo3"/>
              <w:jc w:val="center"/>
            </w:pPr>
            <w:r w:rsidRPr="005B0702">
              <w:rPr>
                <w:rFonts w:ascii="Arial" w:eastAsia="Arial" w:hAnsi="Arial" w:cs="Arial"/>
                <w:b/>
                <w:sz w:val="16"/>
              </w:rPr>
              <w:t>PRECIO UNITARIO</w:t>
            </w:r>
          </w:p>
        </w:tc>
        <w:tc>
          <w:tcPr>
            <w:tcW w:w="1117" w:type="dxa"/>
            <w:vAlign w:val="center"/>
          </w:tcPr>
          <w:p w:rsidR="009218E9" w:rsidRPr="005B0702" w:rsidRDefault="004E2350">
            <w:pPr>
              <w:pStyle w:val="Estilo3"/>
              <w:jc w:val="center"/>
            </w:pPr>
            <w:r w:rsidRPr="005B0702">
              <w:rPr>
                <w:rFonts w:ascii="Arial" w:eastAsia="Arial" w:hAnsi="Arial" w:cs="Arial"/>
                <w:b/>
                <w:sz w:val="16"/>
              </w:rPr>
              <w:t>CANTIDAD</w:t>
            </w:r>
          </w:p>
        </w:tc>
        <w:tc>
          <w:tcPr>
            <w:tcW w:w="1327" w:type="dxa"/>
            <w:vAlign w:val="center"/>
          </w:tcPr>
          <w:p w:rsidR="009218E9" w:rsidRPr="005B0702" w:rsidRDefault="004E2350">
            <w:pPr>
              <w:pStyle w:val="Estilo3"/>
              <w:jc w:val="center"/>
            </w:pPr>
            <w:r w:rsidRPr="005B0702">
              <w:rPr>
                <w:rFonts w:ascii="Arial" w:eastAsia="Arial" w:hAnsi="Arial" w:cs="Arial"/>
                <w:b/>
                <w:sz w:val="16"/>
              </w:rPr>
              <w:t>TOTAL (PESOS)</w:t>
            </w:r>
          </w:p>
        </w:tc>
      </w:tr>
      <w:tr w:rsidR="005B0702" w:rsidRPr="005B0702" w:rsidTr="005B0702">
        <w:tc>
          <w:tcPr>
            <w:tcW w:w="14094" w:type="dxa"/>
            <w:gridSpan w:val="8"/>
            <w:vAlign w:val="center"/>
          </w:tcPr>
          <w:p w:rsidR="009218E9" w:rsidRPr="005B0702" w:rsidRDefault="004E2350">
            <w:pPr>
              <w:pStyle w:val="Estilo3"/>
              <w:jc w:val="center"/>
            </w:pPr>
            <w:r w:rsidRPr="005B0702">
              <w:rPr>
                <w:rFonts w:ascii="Arial" w:eastAsia="Arial" w:hAnsi="Arial" w:cs="Arial"/>
                <w:b/>
                <w:sz w:val="16"/>
              </w:rPr>
              <w:t>SIN DATOS</w:t>
            </w:r>
          </w:p>
        </w:tc>
      </w:tr>
    </w:tbl>
    <w:p w:rsidR="009218E9" w:rsidRPr="005B0702" w:rsidRDefault="009218E9"/>
    <w:p w:rsidR="009218E9" w:rsidRPr="005B0702" w:rsidRDefault="004E2350">
      <w:pPr>
        <w:pStyle w:val="Estilo3"/>
        <w:jc w:val="center"/>
      </w:pPr>
      <w:r w:rsidRPr="005B0702">
        <w:rPr>
          <w:rFonts w:ascii="Arial" w:eastAsia="Arial" w:hAnsi="Arial" w:cs="Arial"/>
          <w:b/>
          <w:sz w:val="20"/>
          <w:shd w:val="clear" w:color="auto" w:fill="FFFFFF"/>
        </w:rPr>
        <w:t>316 DIRECCIÓN GENERAL DE EPIDEMIOLOGÍA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9"/>
        <w:gridCol w:w="2217"/>
        <w:gridCol w:w="975"/>
        <w:gridCol w:w="2500"/>
        <w:gridCol w:w="4150"/>
        <w:gridCol w:w="1270"/>
        <w:gridCol w:w="1117"/>
        <w:gridCol w:w="1327"/>
      </w:tblGrid>
      <w:tr w:rsidR="005B0702" w:rsidRPr="005B0702">
        <w:tc>
          <w:tcPr>
            <w:tcW w:w="539" w:type="dxa"/>
            <w:vAlign w:val="center"/>
          </w:tcPr>
          <w:p w:rsidR="009218E9" w:rsidRPr="005B0702" w:rsidRDefault="004E2350">
            <w:pPr>
              <w:pStyle w:val="Estilo3"/>
              <w:jc w:val="center"/>
            </w:pPr>
            <w:r w:rsidRPr="005B0702">
              <w:rPr>
                <w:rFonts w:ascii="Arial" w:eastAsia="Arial" w:hAnsi="Arial" w:cs="Arial"/>
                <w:b/>
                <w:sz w:val="16"/>
              </w:rPr>
              <w:t>No.</w:t>
            </w:r>
          </w:p>
        </w:tc>
        <w:tc>
          <w:tcPr>
            <w:tcW w:w="2217" w:type="dxa"/>
            <w:vAlign w:val="center"/>
          </w:tcPr>
          <w:p w:rsidR="009218E9" w:rsidRPr="005B0702" w:rsidRDefault="004E2350">
            <w:pPr>
              <w:pStyle w:val="Estilo3"/>
              <w:jc w:val="center"/>
            </w:pPr>
            <w:r w:rsidRPr="005B0702">
              <w:rPr>
                <w:rFonts w:ascii="Arial" w:eastAsia="Arial" w:hAnsi="Arial" w:cs="Arial"/>
                <w:b/>
                <w:sz w:val="16"/>
              </w:rPr>
              <w:t>PROGRAMA</w:t>
            </w:r>
          </w:p>
        </w:tc>
        <w:tc>
          <w:tcPr>
            <w:tcW w:w="975" w:type="dxa"/>
            <w:vAlign w:val="center"/>
          </w:tcPr>
          <w:p w:rsidR="009218E9" w:rsidRPr="005B0702" w:rsidRDefault="004E2350">
            <w:pPr>
              <w:pStyle w:val="Estilo3"/>
              <w:jc w:val="center"/>
            </w:pPr>
            <w:r w:rsidRPr="005B0702">
              <w:rPr>
                <w:rFonts w:ascii="Arial" w:eastAsia="Arial" w:hAnsi="Arial" w:cs="Arial"/>
                <w:b/>
                <w:sz w:val="16"/>
              </w:rPr>
              <w:t>ÍNDICE</w:t>
            </w:r>
          </w:p>
        </w:tc>
        <w:tc>
          <w:tcPr>
            <w:tcW w:w="2500" w:type="dxa"/>
            <w:vAlign w:val="center"/>
          </w:tcPr>
          <w:p w:rsidR="009218E9" w:rsidRPr="005B0702" w:rsidRDefault="004E2350">
            <w:pPr>
              <w:pStyle w:val="Estilo3"/>
              <w:jc w:val="center"/>
            </w:pPr>
            <w:r w:rsidRPr="005B0702">
              <w:rPr>
                <w:rFonts w:ascii="Arial" w:eastAsia="Arial" w:hAnsi="Arial" w:cs="Arial"/>
                <w:b/>
                <w:sz w:val="16"/>
              </w:rPr>
              <w:t>FUENTE DE FINANCIAMIENTO</w:t>
            </w:r>
          </w:p>
        </w:tc>
        <w:tc>
          <w:tcPr>
            <w:tcW w:w="4150" w:type="dxa"/>
            <w:vAlign w:val="center"/>
          </w:tcPr>
          <w:p w:rsidR="009218E9" w:rsidRPr="005B0702" w:rsidRDefault="004E2350">
            <w:pPr>
              <w:pStyle w:val="Estilo3"/>
              <w:jc w:val="center"/>
            </w:pPr>
            <w:r w:rsidRPr="005B0702">
              <w:rPr>
                <w:rFonts w:ascii="Arial" w:eastAsia="Arial" w:hAnsi="Arial" w:cs="Arial"/>
                <w:b/>
                <w:sz w:val="16"/>
              </w:rPr>
              <w:t>CONCEPTO</w:t>
            </w:r>
          </w:p>
        </w:tc>
        <w:tc>
          <w:tcPr>
            <w:tcW w:w="1270" w:type="dxa"/>
            <w:vAlign w:val="center"/>
          </w:tcPr>
          <w:p w:rsidR="009218E9" w:rsidRPr="005B0702" w:rsidRDefault="004E2350">
            <w:pPr>
              <w:pStyle w:val="Estilo3"/>
              <w:jc w:val="center"/>
            </w:pPr>
            <w:r w:rsidRPr="005B0702">
              <w:rPr>
                <w:rFonts w:ascii="Arial" w:eastAsia="Arial" w:hAnsi="Arial" w:cs="Arial"/>
                <w:b/>
                <w:sz w:val="16"/>
              </w:rPr>
              <w:t>PRECIO UNITARIO</w:t>
            </w:r>
          </w:p>
        </w:tc>
        <w:tc>
          <w:tcPr>
            <w:tcW w:w="1117" w:type="dxa"/>
            <w:vAlign w:val="center"/>
          </w:tcPr>
          <w:p w:rsidR="009218E9" w:rsidRPr="005B0702" w:rsidRDefault="004E2350">
            <w:pPr>
              <w:pStyle w:val="Estilo3"/>
              <w:jc w:val="center"/>
            </w:pPr>
            <w:r w:rsidRPr="005B0702">
              <w:rPr>
                <w:rFonts w:ascii="Arial" w:eastAsia="Arial" w:hAnsi="Arial" w:cs="Arial"/>
                <w:b/>
                <w:sz w:val="16"/>
              </w:rPr>
              <w:t>CANTIDAD</w:t>
            </w:r>
          </w:p>
        </w:tc>
        <w:tc>
          <w:tcPr>
            <w:tcW w:w="1327" w:type="dxa"/>
            <w:vAlign w:val="center"/>
          </w:tcPr>
          <w:p w:rsidR="009218E9" w:rsidRPr="005B0702" w:rsidRDefault="004E2350">
            <w:pPr>
              <w:pStyle w:val="Estilo3"/>
              <w:jc w:val="center"/>
            </w:pPr>
            <w:r w:rsidRPr="005B0702">
              <w:rPr>
                <w:rFonts w:ascii="Arial" w:eastAsia="Arial" w:hAnsi="Arial" w:cs="Arial"/>
                <w:b/>
                <w:sz w:val="16"/>
              </w:rPr>
              <w:t>TOTAL (PESOS)</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2</w:t>
            </w:r>
          </w:p>
        </w:tc>
        <w:tc>
          <w:tcPr>
            <w:tcW w:w="2217" w:type="dxa"/>
            <w:vAlign w:val="center"/>
          </w:tcPr>
          <w:p w:rsidR="009218E9" w:rsidRPr="005B0702" w:rsidRDefault="004E2350">
            <w:pPr>
              <w:pStyle w:val="Estilo3"/>
            </w:pPr>
            <w:r w:rsidRPr="005B0702">
              <w:rPr>
                <w:rFonts w:ascii="Arial" w:eastAsia="Arial" w:hAnsi="Arial" w:cs="Arial"/>
                <w:sz w:val="16"/>
              </w:rPr>
              <w:t>Diagnóstico en Salud Pública</w:t>
            </w:r>
          </w:p>
        </w:tc>
        <w:tc>
          <w:tcPr>
            <w:tcW w:w="975" w:type="dxa"/>
            <w:vAlign w:val="center"/>
          </w:tcPr>
          <w:p w:rsidR="009218E9" w:rsidRPr="005B0702" w:rsidRDefault="004E2350">
            <w:pPr>
              <w:jc w:val="center"/>
            </w:pPr>
            <w:r w:rsidRPr="005B0702">
              <w:rPr>
                <w:rFonts w:ascii="Arial" w:eastAsia="Arial" w:hAnsi="Arial" w:cs="Arial"/>
                <w:sz w:val="16"/>
              </w:rPr>
              <w:t>1.2.1.28</w:t>
            </w:r>
          </w:p>
        </w:tc>
        <w:tc>
          <w:tcPr>
            <w:tcW w:w="2500" w:type="dxa"/>
            <w:vAlign w:val="center"/>
          </w:tcPr>
          <w:p w:rsidR="009218E9" w:rsidRPr="005B0702" w:rsidRDefault="004E2350">
            <w:pPr>
              <w:pStyle w:val="Estilo3"/>
            </w:pPr>
            <w:r w:rsidRPr="005B0702">
              <w:rPr>
                <w:rFonts w:ascii="Arial" w:eastAsia="Arial" w:hAnsi="Arial" w:cs="Arial"/>
                <w:sz w:val="16"/>
              </w:rPr>
              <w:t>Ramo 12-Apoyo Federal</w:t>
            </w:r>
          </w:p>
        </w:tc>
        <w:tc>
          <w:tcPr>
            <w:tcW w:w="4150" w:type="dxa"/>
            <w:vAlign w:val="center"/>
          </w:tcPr>
          <w:p w:rsidR="009218E9" w:rsidRPr="005B0702" w:rsidRDefault="004E2350">
            <w:pPr>
              <w:pStyle w:val="Estilo3"/>
              <w:rPr>
                <w:rFonts w:ascii="Arial" w:eastAsia="Arial" w:hAnsi="Arial" w:cs="Arial"/>
                <w:b/>
                <w:sz w:val="16"/>
              </w:rPr>
            </w:pPr>
            <w:r w:rsidRPr="005B0702">
              <w:rPr>
                <w:rFonts w:ascii="Arial" w:eastAsia="Arial" w:hAnsi="Arial" w:cs="Arial"/>
                <w:sz w:val="16"/>
              </w:rPr>
              <w:t>Otros productos químicos de laboratorio</w:t>
            </w:r>
          </w:p>
          <w:p w:rsidR="009218E9" w:rsidRPr="005B0702" w:rsidRDefault="004E2350">
            <w:pPr>
              <w:pStyle w:val="Estilo3"/>
            </w:pPr>
            <w:r w:rsidRPr="005B0702">
              <w:rPr>
                <w:rFonts w:ascii="Arial" w:eastAsia="Arial" w:hAnsi="Arial" w:cs="Arial"/>
                <w:b/>
                <w:sz w:val="16"/>
              </w:rPr>
              <w:t xml:space="preserve">Descripción complementaria: </w:t>
            </w:r>
            <w:r w:rsidRPr="005B0702">
              <w:rPr>
                <w:rFonts w:ascii="Arial" w:eastAsia="Arial" w:hAnsi="Arial" w:cs="Arial"/>
                <w:sz w:val="16"/>
              </w:rPr>
              <w:t>Reactivos y Biológicos en general elaborados por el Centro Nacional de Diagnóstico en Salud a solicitud de los Laboratorios Estatales de Salud Pública.</w:t>
            </w:r>
          </w:p>
        </w:tc>
        <w:tc>
          <w:tcPr>
            <w:tcW w:w="1270" w:type="dxa"/>
            <w:vAlign w:val="center"/>
          </w:tcPr>
          <w:p w:rsidR="009218E9" w:rsidRPr="005B0702" w:rsidRDefault="004E2350">
            <w:pPr>
              <w:pStyle w:val="Estilo3"/>
              <w:jc w:val="right"/>
            </w:pPr>
            <w:r w:rsidRPr="005B0702">
              <w:rPr>
                <w:rFonts w:ascii="Arial" w:eastAsia="Arial" w:hAnsi="Arial" w:cs="Arial"/>
                <w:sz w:val="16"/>
              </w:rPr>
              <w:t>1.00</w:t>
            </w:r>
          </w:p>
        </w:tc>
        <w:tc>
          <w:tcPr>
            <w:tcW w:w="1117" w:type="dxa"/>
            <w:vAlign w:val="center"/>
          </w:tcPr>
          <w:p w:rsidR="009218E9" w:rsidRPr="005B0702" w:rsidRDefault="004E2350">
            <w:pPr>
              <w:pStyle w:val="Estilo3"/>
              <w:jc w:val="right"/>
            </w:pPr>
            <w:r w:rsidRPr="005B0702">
              <w:rPr>
                <w:rFonts w:ascii="Arial" w:eastAsia="Arial" w:hAnsi="Arial" w:cs="Arial"/>
                <w:sz w:val="16"/>
              </w:rPr>
              <w:t>75,410</w:t>
            </w:r>
          </w:p>
        </w:tc>
        <w:tc>
          <w:tcPr>
            <w:tcW w:w="1327" w:type="dxa"/>
            <w:vAlign w:val="center"/>
          </w:tcPr>
          <w:p w:rsidR="009218E9" w:rsidRPr="005B0702" w:rsidRDefault="004E2350">
            <w:pPr>
              <w:pStyle w:val="Estilo3"/>
              <w:jc w:val="right"/>
            </w:pPr>
            <w:r w:rsidRPr="005B0702">
              <w:rPr>
                <w:rFonts w:ascii="Arial" w:eastAsia="Arial" w:hAnsi="Arial" w:cs="Arial"/>
                <w:sz w:val="16"/>
              </w:rPr>
              <w:t>75,410.00</w:t>
            </w:r>
          </w:p>
        </w:tc>
      </w:tr>
      <w:tr w:rsidR="005B0702" w:rsidRPr="005B0702" w:rsidTr="005B0702">
        <w:tc>
          <w:tcPr>
            <w:tcW w:w="12767" w:type="dxa"/>
            <w:gridSpan w:val="7"/>
            <w:vAlign w:val="center"/>
          </w:tcPr>
          <w:p w:rsidR="009218E9" w:rsidRPr="005B0702" w:rsidRDefault="004E2350">
            <w:pPr>
              <w:pStyle w:val="Estilo3"/>
              <w:jc w:val="center"/>
            </w:pPr>
            <w:r w:rsidRPr="005B0702">
              <w:rPr>
                <w:rFonts w:ascii="Arial" w:eastAsia="Arial" w:hAnsi="Arial" w:cs="Arial"/>
                <w:b/>
                <w:sz w:val="16"/>
              </w:rPr>
              <w:t>TOTAL</w:t>
            </w:r>
          </w:p>
        </w:tc>
        <w:tc>
          <w:tcPr>
            <w:tcW w:w="1327" w:type="dxa"/>
            <w:vAlign w:val="center"/>
          </w:tcPr>
          <w:p w:rsidR="009218E9" w:rsidRPr="005B0702" w:rsidRDefault="004E2350">
            <w:pPr>
              <w:pStyle w:val="Estilo3"/>
              <w:jc w:val="right"/>
            </w:pPr>
            <w:r w:rsidRPr="005B0702">
              <w:rPr>
                <w:rFonts w:ascii="Arial" w:eastAsia="Arial" w:hAnsi="Arial" w:cs="Arial"/>
                <w:b/>
                <w:sz w:val="16"/>
              </w:rPr>
              <w:t>75,410.00</w:t>
            </w:r>
          </w:p>
        </w:tc>
      </w:tr>
    </w:tbl>
    <w:p w:rsidR="009218E9" w:rsidRPr="005B0702" w:rsidRDefault="009218E9"/>
    <w:p w:rsidR="009218E9" w:rsidRPr="005B0702" w:rsidRDefault="004E2350">
      <w:pPr>
        <w:pStyle w:val="Estilo3"/>
        <w:jc w:val="center"/>
      </w:pPr>
      <w:r w:rsidRPr="005B0702">
        <w:rPr>
          <w:rFonts w:ascii="Arial" w:eastAsia="Arial" w:hAnsi="Arial" w:cs="Arial"/>
          <w:b/>
          <w:sz w:val="20"/>
          <w:shd w:val="clear" w:color="auto" w:fill="FFFFFF"/>
        </w:rPr>
        <w:t>K00 CENTRO NACIONAL PARA LA PREVENCIÓN Y EL CONTROL DEL VIH/SIDA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9"/>
        <w:gridCol w:w="2217"/>
        <w:gridCol w:w="975"/>
        <w:gridCol w:w="2500"/>
        <w:gridCol w:w="4150"/>
        <w:gridCol w:w="1270"/>
        <w:gridCol w:w="1117"/>
        <w:gridCol w:w="1327"/>
      </w:tblGrid>
      <w:tr w:rsidR="005B0702" w:rsidRPr="005B0702">
        <w:tc>
          <w:tcPr>
            <w:tcW w:w="539" w:type="dxa"/>
            <w:vAlign w:val="center"/>
          </w:tcPr>
          <w:p w:rsidR="009218E9" w:rsidRPr="005B0702" w:rsidRDefault="004E2350">
            <w:pPr>
              <w:pStyle w:val="Estilo3"/>
              <w:jc w:val="center"/>
            </w:pPr>
            <w:r w:rsidRPr="005B0702">
              <w:rPr>
                <w:rFonts w:ascii="Arial" w:eastAsia="Arial" w:hAnsi="Arial" w:cs="Arial"/>
                <w:b/>
                <w:sz w:val="16"/>
              </w:rPr>
              <w:t>No.</w:t>
            </w:r>
          </w:p>
        </w:tc>
        <w:tc>
          <w:tcPr>
            <w:tcW w:w="2217" w:type="dxa"/>
            <w:vAlign w:val="center"/>
          </w:tcPr>
          <w:p w:rsidR="009218E9" w:rsidRPr="005B0702" w:rsidRDefault="004E2350">
            <w:pPr>
              <w:pStyle w:val="Estilo3"/>
              <w:jc w:val="center"/>
            </w:pPr>
            <w:r w:rsidRPr="005B0702">
              <w:rPr>
                <w:rFonts w:ascii="Arial" w:eastAsia="Arial" w:hAnsi="Arial" w:cs="Arial"/>
                <w:b/>
                <w:sz w:val="16"/>
              </w:rPr>
              <w:t>PROGRAMA</w:t>
            </w:r>
          </w:p>
        </w:tc>
        <w:tc>
          <w:tcPr>
            <w:tcW w:w="975" w:type="dxa"/>
            <w:vAlign w:val="center"/>
          </w:tcPr>
          <w:p w:rsidR="009218E9" w:rsidRPr="005B0702" w:rsidRDefault="004E2350">
            <w:pPr>
              <w:pStyle w:val="Estilo3"/>
              <w:jc w:val="center"/>
            </w:pPr>
            <w:r w:rsidRPr="005B0702">
              <w:rPr>
                <w:rFonts w:ascii="Arial" w:eastAsia="Arial" w:hAnsi="Arial" w:cs="Arial"/>
                <w:b/>
                <w:sz w:val="16"/>
              </w:rPr>
              <w:t>ÍNDICE</w:t>
            </w:r>
          </w:p>
        </w:tc>
        <w:tc>
          <w:tcPr>
            <w:tcW w:w="2500" w:type="dxa"/>
            <w:vAlign w:val="center"/>
          </w:tcPr>
          <w:p w:rsidR="009218E9" w:rsidRPr="005B0702" w:rsidRDefault="004E2350">
            <w:pPr>
              <w:pStyle w:val="Estilo3"/>
              <w:jc w:val="center"/>
            </w:pPr>
            <w:r w:rsidRPr="005B0702">
              <w:rPr>
                <w:rFonts w:ascii="Arial" w:eastAsia="Arial" w:hAnsi="Arial" w:cs="Arial"/>
                <w:b/>
                <w:sz w:val="16"/>
              </w:rPr>
              <w:t>FUENTE DE FINANCIAMIENTO</w:t>
            </w:r>
          </w:p>
        </w:tc>
        <w:tc>
          <w:tcPr>
            <w:tcW w:w="4150" w:type="dxa"/>
            <w:vAlign w:val="center"/>
          </w:tcPr>
          <w:p w:rsidR="009218E9" w:rsidRPr="005B0702" w:rsidRDefault="004E2350">
            <w:pPr>
              <w:pStyle w:val="Estilo3"/>
              <w:jc w:val="center"/>
            </w:pPr>
            <w:r w:rsidRPr="005B0702">
              <w:rPr>
                <w:rFonts w:ascii="Arial" w:eastAsia="Arial" w:hAnsi="Arial" w:cs="Arial"/>
                <w:b/>
                <w:sz w:val="16"/>
              </w:rPr>
              <w:t>CONCEPTO</w:t>
            </w:r>
          </w:p>
        </w:tc>
        <w:tc>
          <w:tcPr>
            <w:tcW w:w="1270" w:type="dxa"/>
            <w:vAlign w:val="center"/>
          </w:tcPr>
          <w:p w:rsidR="009218E9" w:rsidRPr="005B0702" w:rsidRDefault="004E2350">
            <w:pPr>
              <w:pStyle w:val="Estilo3"/>
              <w:jc w:val="center"/>
            </w:pPr>
            <w:r w:rsidRPr="005B0702">
              <w:rPr>
                <w:rFonts w:ascii="Arial" w:eastAsia="Arial" w:hAnsi="Arial" w:cs="Arial"/>
                <w:b/>
                <w:sz w:val="16"/>
              </w:rPr>
              <w:t>PRECIO UNITARIO</w:t>
            </w:r>
          </w:p>
        </w:tc>
        <w:tc>
          <w:tcPr>
            <w:tcW w:w="1117" w:type="dxa"/>
            <w:vAlign w:val="center"/>
          </w:tcPr>
          <w:p w:rsidR="009218E9" w:rsidRPr="005B0702" w:rsidRDefault="004E2350">
            <w:pPr>
              <w:pStyle w:val="Estilo3"/>
              <w:jc w:val="center"/>
            </w:pPr>
            <w:r w:rsidRPr="005B0702">
              <w:rPr>
                <w:rFonts w:ascii="Arial" w:eastAsia="Arial" w:hAnsi="Arial" w:cs="Arial"/>
                <w:b/>
                <w:sz w:val="16"/>
              </w:rPr>
              <w:t>CANTIDAD</w:t>
            </w:r>
          </w:p>
        </w:tc>
        <w:tc>
          <w:tcPr>
            <w:tcW w:w="1327" w:type="dxa"/>
            <w:vAlign w:val="center"/>
          </w:tcPr>
          <w:p w:rsidR="009218E9" w:rsidRPr="005B0702" w:rsidRDefault="004E2350">
            <w:pPr>
              <w:pStyle w:val="Estilo3"/>
              <w:jc w:val="center"/>
            </w:pPr>
            <w:r w:rsidRPr="005B0702">
              <w:rPr>
                <w:rFonts w:ascii="Arial" w:eastAsia="Arial" w:hAnsi="Arial" w:cs="Arial"/>
                <w:b/>
                <w:sz w:val="16"/>
              </w:rPr>
              <w:t>TOTAL (PESOS)</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1.9.1.1</w:t>
            </w:r>
          </w:p>
        </w:tc>
        <w:tc>
          <w:tcPr>
            <w:tcW w:w="2500" w:type="dxa"/>
            <w:vAlign w:val="center"/>
          </w:tcPr>
          <w:p w:rsidR="009218E9" w:rsidRPr="005B0702" w:rsidRDefault="004E2350">
            <w:pPr>
              <w:pStyle w:val="Estilo3"/>
            </w:pPr>
            <w:r w:rsidRPr="005B0702">
              <w:rPr>
                <w:rFonts w:ascii="Arial" w:eastAsia="Arial" w:hAnsi="Arial" w:cs="Arial"/>
                <w:sz w:val="16"/>
              </w:rPr>
              <w:t>Ramo 12-Apoyo Federal</w:t>
            </w:r>
          </w:p>
        </w:tc>
        <w:tc>
          <w:tcPr>
            <w:tcW w:w="4150" w:type="dxa"/>
            <w:vAlign w:val="center"/>
          </w:tcPr>
          <w:p w:rsidR="009218E9" w:rsidRPr="005B0702" w:rsidRDefault="004E2350">
            <w:pPr>
              <w:pStyle w:val="Estilo3"/>
              <w:rPr>
                <w:rFonts w:ascii="Arial" w:eastAsia="Arial" w:hAnsi="Arial" w:cs="Arial"/>
                <w:b/>
                <w:sz w:val="16"/>
              </w:rPr>
            </w:pPr>
            <w:r w:rsidRPr="005B0702">
              <w:rPr>
                <w:rFonts w:ascii="Arial" w:eastAsia="Arial" w:hAnsi="Arial" w:cs="Arial"/>
                <w:sz w:val="16"/>
              </w:rPr>
              <w:t>Condón masculino. De hule látex. Envase con 100 piezas.</w:t>
            </w:r>
          </w:p>
          <w:p w:rsidR="009218E9" w:rsidRPr="005B0702" w:rsidRDefault="004E2350">
            <w:pPr>
              <w:pStyle w:val="Estilo3"/>
            </w:pPr>
            <w:r w:rsidRPr="005B0702">
              <w:rPr>
                <w:rFonts w:ascii="Arial" w:eastAsia="Arial" w:hAnsi="Arial" w:cs="Arial"/>
                <w:b/>
                <w:sz w:val="16"/>
              </w:rPr>
              <w:t xml:space="preserve">Descripción complementaria: </w:t>
            </w:r>
            <w:r w:rsidRPr="005B0702">
              <w:rPr>
                <w:rFonts w:ascii="Arial" w:eastAsia="Arial" w:hAnsi="Arial" w:cs="Arial"/>
                <w:sz w:val="16"/>
              </w:rPr>
              <w:t>El precio unitario incluye el costo de distribución</w:t>
            </w:r>
          </w:p>
        </w:tc>
        <w:tc>
          <w:tcPr>
            <w:tcW w:w="1270" w:type="dxa"/>
            <w:vAlign w:val="center"/>
          </w:tcPr>
          <w:p w:rsidR="009218E9" w:rsidRPr="005B0702" w:rsidRDefault="004E2350">
            <w:pPr>
              <w:pStyle w:val="Estilo3"/>
              <w:jc w:val="right"/>
            </w:pPr>
            <w:r w:rsidRPr="005B0702">
              <w:rPr>
                <w:rFonts w:ascii="Arial" w:eastAsia="Arial" w:hAnsi="Arial" w:cs="Arial"/>
                <w:sz w:val="16"/>
              </w:rPr>
              <w:t>70.55</w:t>
            </w:r>
          </w:p>
        </w:tc>
        <w:tc>
          <w:tcPr>
            <w:tcW w:w="1117" w:type="dxa"/>
            <w:vAlign w:val="center"/>
          </w:tcPr>
          <w:p w:rsidR="009218E9" w:rsidRPr="005B0702" w:rsidRDefault="004E2350">
            <w:pPr>
              <w:pStyle w:val="Estilo3"/>
              <w:jc w:val="right"/>
            </w:pPr>
            <w:r w:rsidRPr="005B0702">
              <w:rPr>
                <w:rFonts w:ascii="Arial" w:eastAsia="Arial" w:hAnsi="Arial" w:cs="Arial"/>
                <w:sz w:val="16"/>
              </w:rPr>
              <w:t>1,788</w:t>
            </w:r>
          </w:p>
        </w:tc>
        <w:tc>
          <w:tcPr>
            <w:tcW w:w="1327" w:type="dxa"/>
            <w:vAlign w:val="center"/>
          </w:tcPr>
          <w:p w:rsidR="009218E9" w:rsidRPr="005B0702" w:rsidRDefault="004E2350">
            <w:pPr>
              <w:pStyle w:val="Estilo3"/>
              <w:jc w:val="right"/>
            </w:pPr>
            <w:r w:rsidRPr="005B0702">
              <w:rPr>
                <w:rFonts w:ascii="Arial" w:eastAsia="Arial" w:hAnsi="Arial" w:cs="Arial"/>
                <w:sz w:val="16"/>
              </w:rPr>
              <w:t>126,145.55</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1.9.1.2</w:t>
            </w:r>
          </w:p>
        </w:tc>
        <w:tc>
          <w:tcPr>
            <w:tcW w:w="2500" w:type="dxa"/>
            <w:vAlign w:val="center"/>
          </w:tcPr>
          <w:p w:rsidR="009218E9" w:rsidRPr="005B0702" w:rsidRDefault="004E2350">
            <w:pPr>
              <w:pStyle w:val="Estilo3"/>
            </w:pPr>
            <w:r w:rsidRPr="005B0702">
              <w:rPr>
                <w:rFonts w:ascii="Arial" w:eastAsia="Arial" w:hAnsi="Arial" w:cs="Arial"/>
                <w:sz w:val="16"/>
              </w:rPr>
              <w:t>Ramo 12-Apoyo Federal</w:t>
            </w:r>
          </w:p>
        </w:tc>
        <w:tc>
          <w:tcPr>
            <w:tcW w:w="4150" w:type="dxa"/>
            <w:vAlign w:val="center"/>
          </w:tcPr>
          <w:p w:rsidR="009218E9" w:rsidRPr="005B0702" w:rsidRDefault="004E2350">
            <w:pPr>
              <w:pStyle w:val="Estilo3"/>
            </w:pPr>
            <w:r w:rsidRPr="005B0702">
              <w:rPr>
                <w:rFonts w:ascii="Arial" w:eastAsia="Arial" w:hAnsi="Arial" w:cs="Arial"/>
                <w:sz w:val="16"/>
              </w:rPr>
              <w:t xml:space="preserve">Condón femenino. De poliuretano o látex lubricado con dos anillos flexibles en los extremos. Envase con 1, 2 </w:t>
            </w:r>
            <w:proofErr w:type="spellStart"/>
            <w:r w:rsidRPr="005B0702">
              <w:rPr>
                <w:rFonts w:ascii="Arial" w:eastAsia="Arial" w:hAnsi="Arial" w:cs="Arial"/>
                <w:sz w:val="16"/>
              </w:rPr>
              <w:t>ó</w:t>
            </w:r>
            <w:proofErr w:type="spellEnd"/>
            <w:r w:rsidRPr="005B0702">
              <w:rPr>
                <w:rFonts w:ascii="Arial" w:eastAsia="Arial" w:hAnsi="Arial" w:cs="Arial"/>
                <w:sz w:val="16"/>
              </w:rPr>
              <w:t xml:space="preserve"> 3 piezas en empaque individual.</w:t>
            </w:r>
          </w:p>
        </w:tc>
        <w:tc>
          <w:tcPr>
            <w:tcW w:w="1270" w:type="dxa"/>
            <w:vAlign w:val="center"/>
          </w:tcPr>
          <w:p w:rsidR="009218E9" w:rsidRPr="005B0702" w:rsidRDefault="004E2350">
            <w:pPr>
              <w:pStyle w:val="Estilo3"/>
              <w:jc w:val="right"/>
            </w:pPr>
            <w:r w:rsidRPr="005B0702">
              <w:rPr>
                <w:rFonts w:ascii="Arial" w:eastAsia="Arial" w:hAnsi="Arial" w:cs="Arial"/>
                <w:sz w:val="16"/>
              </w:rPr>
              <w:t>11.35</w:t>
            </w:r>
          </w:p>
        </w:tc>
        <w:tc>
          <w:tcPr>
            <w:tcW w:w="1117" w:type="dxa"/>
            <w:vAlign w:val="center"/>
          </w:tcPr>
          <w:p w:rsidR="009218E9" w:rsidRPr="005B0702" w:rsidRDefault="004E2350">
            <w:pPr>
              <w:pStyle w:val="Estilo3"/>
              <w:jc w:val="right"/>
            </w:pPr>
            <w:r w:rsidRPr="005B0702">
              <w:rPr>
                <w:rFonts w:ascii="Arial" w:eastAsia="Arial" w:hAnsi="Arial" w:cs="Arial"/>
                <w:sz w:val="16"/>
              </w:rPr>
              <w:t>14,580</w:t>
            </w:r>
          </w:p>
        </w:tc>
        <w:tc>
          <w:tcPr>
            <w:tcW w:w="1327" w:type="dxa"/>
            <w:vAlign w:val="center"/>
          </w:tcPr>
          <w:p w:rsidR="009218E9" w:rsidRPr="005B0702" w:rsidRDefault="004E2350">
            <w:pPr>
              <w:pStyle w:val="Estilo3"/>
              <w:jc w:val="right"/>
            </w:pPr>
            <w:r w:rsidRPr="005B0702">
              <w:rPr>
                <w:rFonts w:ascii="Arial" w:eastAsia="Arial" w:hAnsi="Arial" w:cs="Arial"/>
                <w:sz w:val="16"/>
              </w:rPr>
              <w:t>165,411.56</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lastRenderedPageBreak/>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5.1.1.1</w:t>
            </w:r>
          </w:p>
        </w:tc>
        <w:tc>
          <w:tcPr>
            <w:tcW w:w="2500" w:type="dxa"/>
            <w:vAlign w:val="center"/>
          </w:tcPr>
          <w:p w:rsidR="009218E9" w:rsidRPr="005B0702" w:rsidRDefault="004E2350">
            <w:pPr>
              <w:pStyle w:val="Estilo3"/>
            </w:pPr>
            <w:r w:rsidRPr="005B0702">
              <w:rPr>
                <w:rFonts w:ascii="Arial" w:eastAsia="Arial" w:hAnsi="Arial" w:cs="Arial"/>
                <w:sz w:val="16"/>
              </w:rPr>
              <w:t>Ramo 12-Apoyo Federal</w:t>
            </w:r>
          </w:p>
        </w:tc>
        <w:tc>
          <w:tcPr>
            <w:tcW w:w="4150" w:type="dxa"/>
            <w:vAlign w:val="center"/>
          </w:tcPr>
          <w:p w:rsidR="009218E9" w:rsidRPr="005B0702" w:rsidRDefault="004E2350">
            <w:pPr>
              <w:pStyle w:val="Estilo3"/>
              <w:rPr>
                <w:rFonts w:ascii="Arial" w:eastAsia="Arial" w:hAnsi="Arial" w:cs="Arial"/>
                <w:b/>
                <w:sz w:val="16"/>
              </w:rPr>
            </w:pPr>
            <w:r w:rsidRPr="005B0702">
              <w:rPr>
                <w:rFonts w:ascii="Arial" w:eastAsia="Arial" w:hAnsi="Arial" w:cs="Arial"/>
                <w:sz w:val="16"/>
              </w:rPr>
              <w:t xml:space="preserve">Pruebas Rápidas. Prueba rápida para la determinación cualitativa en sangre total de anticuerpos </w:t>
            </w:r>
            <w:proofErr w:type="spellStart"/>
            <w:r w:rsidRPr="005B0702">
              <w:rPr>
                <w:rFonts w:ascii="Arial" w:eastAsia="Arial" w:hAnsi="Arial" w:cs="Arial"/>
                <w:sz w:val="16"/>
              </w:rPr>
              <w:t>IgG</w:t>
            </w:r>
            <w:proofErr w:type="spellEnd"/>
            <w:r w:rsidRPr="005B0702">
              <w:rPr>
                <w:rFonts w:ascii="Arial" w:eastAsia="Arial" w:hAnsi="Arial" w:cs="Arial"/>
                <w:sz w:val="16"/>
              </w:rPr>
              <w:t xml:space="preserve"> por </w:t>
            </w:r>
            <w:proofErr w:type="spellStart"/>
            <w:r w:rsidRPr="005B0702">
              <w:rPr>
                <w:rFonts w:ascii="Arial" w:eastAsia="Arial" w:hAnsi="Arial" w:cs="Arial"/>
                <w:sz w:val="16"/>
              </w:rPr>
              <w:t>inmunocromatografía</w:t>
            </w:r>
            <w:proofErr w:type="spellEnd"/>
            <w:r w:rsidRPr="005B0702">
              <w:rPr>
                <w:rFonts w:ascii="Arial" w:eastAsia="Arial" w:hAnsi="Arial" w:cs="Arial"/>
                <w:sz w:val="16"/>
              </w:rPr>
              <w:t xml:space="preserve"> contra el virus de la inmunodeficiencia humana Tipos 1 y 2. Estuche para mínimo 24 pruebas. </w:t>
            </w:r>
            <w:proofErr w:type="spellStart"/>
            <w:r w:rsidRPr="005B0702">
              <w:rPr>
                <w:rFonts w:ascii="Arial" w:eastAsia="Arial" w:hAnsi="Arial" w:cs="Arial"/>
                <w:sz w:val="16"/>
              </w:rPr>
              <w:t>TATC.Con</w:t>
            </w:r>
            <w:proofErr w:type="spellEnd"/>
            <w:r w:rsidRPr="005B0702">
              <w:rPr>
                <w:rFonts w:ascii="Arial" w:eastAsia="Arial" w:hAnsi="Arial" w:cs="Arial"/>
                <w:sz w:val="16"/>
              </w:rPr>
              <w:t xml:space="preserve"> sensibilidad igual o superior al 99% y especificidad igual o superior al 98% para VIH, de acuerdo con el certificado de evaluación diagnóstica del Instituto de Diagnóstico y Referencia Epidemiológicos, o en su caso algún otro organismo internacional como la FDA, EMA o la Organización Mundial de la Salud.</w:t>
            </w:r>
          </w:p>
          <w:p w:rsidR="009218E9" w:rsidRPr="005B0702" w:rsidRDefault="004E2350">
            <w:pPr>
              <w:pStyle w:val="Estilo3"/>
            </w:pPr>
            <w:r w:rsidRPr="005B0702">
              <w:rPr>
                <w:rFonts w:ascii="Arial" w:eastAsia="Arial" w:hAnsi="Arial" w:cs="Arial"/>
                <w:b/>
                <w:sz w:val="16"/>
              </w:rPr>
              <w:t xml:space="preserve">Descripción complementaria: </w:t>
            </w:r>
            <w:r w:rsidRPr="005B0702">
              <w:rPr>
                <w:rFonts w:ascii="Arial" w:eastAsia="Arial" w:hAnsi="Arial" w:cs="Arial"/>
                <w:sz w:val="16"/>
              </w:rPr>
              <w:t>El precio unitario incluye IVA. Las cantidades son por pruebas / piezas.</w:t>
            </w:r>
          </w:p>
        </w:tc>
        <w:tc>
          <w:tcPr>
            <w:tcW w:w="1270" w:type="dxa"/>
            <w:vAlign w:val="center"/>
          </w:tcPr>
          <w:p w:rsidR="009218E9" w:rsidRPr="005B0702" w:rsidRDefault="004E2350">
            <w:pPr>
              <w:pStyle w:val="Estilo3"/>
              <w:jc w:val="right"/>
            </w:pPr>
            <w:r w:rsidRPr="005B0702">
              <w:rPr>
                <w:rFonts w:ascii="Arial" w:eastAsia="Arial" w:hAnsi="Arial" w:cs="Arial"/>
                <w:sz w:val="16"/>
              </w:rPr>
              <w:t>67.28</w:t>
            </w:r>
          </w:p>
        </w:tc>
        <w:tc>
          <w:tcPr>
            <w:tcW w:w="1117" w:type="dxa"/>
            <w:vAlign w:val="center"/>
          </w:tcPr>
          <w:p w:rsidR="009218E9" w:rsidRPr="005B0702" w:rsidRDefault="004E2350">
            <w:pPr>
              <w:pStyle w:val="Estilo3"/>
              <w:jc w:val="right"/>
            </w:pPr>
            <w:r w:rsidRPr="005B0702">
              <w:rPr>
                <w:rFonts w:ascii="Arial" w:eastAsia="Arial" w:hAnsi="Arial" w:cs="Arial"/>
                <w:sz w:val="16"/>
              </w:rPr>
              <w:t>5,600</w:t>
            </w:r>
          </w:p>
        </w:tc>
        <w:tc>
          <w:tcPr>
            <w:tcW w:w="1327" w:type="dxa"/>
            <w:vAlign w:val="center"/>
          </w:tcPr>
          <w:p w:rsidR="009218E9" w:rsidRPr="005B0702" w:rsidRDefault="004E2350">
            <w:pPr>
              <w:pStyle w:val="Estilo3"/>
              <w:jc w:val="right"/>
            </w:pPr>
            <w:r w:rsidRPr="005B0702">
              <w:rPr>
                <w:rFonts w:ascii="Arial" w:eastAsia="Arial" w:hAnsi="Arial" w:cs="Arial"/>
                <w:sz w:val="16"/>
              </w:rPr>
              <w:t>376,768.00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5.1.1.1</w:t>
            </w:r>
          </w:p>
        </w:tc>
        <w:tc>
          <w:tcPr>
            <w:tcW w:w="2500" w:type="dxa"/>
            <w:vAlign w:val="center"/>
          </w:tcPr>
          <w:p w:rsidR="009218E9" w:rsidRPr="005B0702" w:rsidRDefault="004E2350">
            <w:pPr>
              <w:pStyle w:val="Estilo3"/>
            </w:pPr>
            <w:r w:rsidRPr="005B0702">
              <w:rPr>
                <w:rFonts w:ascii="Arial" w:eastAsia="Arial" w:hAnsi="Arial" w:cs="Arial"/>
                <w:sz w:val="16"/>
              </w:rPr>
              <w:t>Ramo 12-Apoyo Federal</w:t>
            </w:r>
          </w:p>
        </w:tc>
        <w:tc>
          <w:tcPr>
            <w:tcW w:w="4150" w:type="dxa"/>
            <w:vAlign w:val="center"/>
          </w:tcPr>
          <w:p w:rsidR="009218E9" w:rsidRPr="005B0702" w:rsidRDefault="004E2350">
            <w:pPr>
              <w:pStyle w:val="Estilo3"/>
              <w:rPr>
                <w:rFonts w:ascii="Arial" w:eastAsia="Arial" w:hAnsi="Arial" w:cs="Arial"/>
                <w:sz w:val="16"/>
              </w:rPr>
            </w:pPr>
            <w:r w:rsidRPr="005B0702">
              <w:rPr>
                <w:rFonts w:ascii="Arial" w:eastAsia="Arial" w:hAnsi="Arial" w:cs="Arial"/>
                <w:sz w:val="16"/>
              </w:rPr>
              <w:t xml:space="preserve">Pruebas Rápidas. Reactivo para la determinación </w:t>
            </w:r>
            <w:proofErr w:type="spellStart"/>
            <w:r w:rsidRPr="005B0702">
              <w:rPr>
                <w:rFonts w:ascii="Arial" w:eastAsia="Arial" w:hAnsi="Arial" w:cs="Arial"/>
                <w:sz w:val="16"/>
              </w:rPr>
              <w:t>cromatográfica</w:t>
            </w:r>
            <w:proofErr w:type="spellEnd"/>
            <w:r w:rsidRPr="005B0702">
              <w:rPr>
                <w:rFonts w:ascii="Arial" w:eastAsia="Arial" w:hAnsi="Arial" w:cs="Arial"/>
                <w:sz w:val="16"/>
              </w:rPr>
              <w:t xml:space="preserve">, cualitativa de anticuerpos contra VIH tipo 1 y 2 y Treponema </w:t>
            </w:r>
            <w:proofErr w:type="spellStart"/>
            <w:r w:rsidRPr="005B0702">
              <w:rPr>
                <w:rFonts w:ascii="Arial" w:eastAsia="Arial" w:hAnsi="Arial" w:cs="Arial"/>
                <w:sz w:val="16"/>
              </w:rPr>
              <w:t>pallidum</w:t>
            </w:r>
            <w:proofErr w:type="spellEnd"/>
            <w:r w:rsidRPr="005B0702">
              <w:rPr>
                <w:rFonts w:ascii="Arial" w:eastAsia="Arial" w:hAnsi="Arial" w:cs="Arial"/>
                <w:sz w:val="16"/>
              </w:rPr>
              <w:t>. Cada sobre contiene: · Cartucho de prueba. · Un bulbo de plástico con regulador de corrimiento. · Un bulbo de plástico vacío (pipeta para toma de muestra). · Una lanceta retráctil con 3 niveles de punción. Caja para mínimo 10 sobres</w:t>
            </w:r>
          </w:p>
          <w:p w:rsidR="009218E9" w:rsidRPr="005B0702" w:rsidRDefault="004E2350">
            <w:pPr>
              <w:pStyle w:val="Estilo3"/>
              <w:rPr>
                <w:rFonts w:ascii="Arial" w:eastAsia="Arial" w:hAnsi="Arial" w:cs="Arial"/>
                <w:sz w:val="16"/>
              </w:rPr>
            </w:pPr>
            <w:r w:rsidRPr="005B0702">
              <w:rPr>
                <w:rFonts w:ascii="Arial" w:eastAsia="Arial" w:hAnsi="Arial" w:cs="Arial"/>
                <w:sz w:val="16"/>
              </w:rPr>
              <w:t>Con sensibilidad igual o superior al 99% y especificidad igual o superior al 98% para VIH y sensibilidad no menor al 95% y una especificidad no menor al 98% para sífilis, de acuerdo con el certificado de evaluación diagnóstica del Instituto de Diagnóstico y Referencia Epidemiológicos, o en su caso algún otro organismo internacional como la FDA, EMA o la Organización Mundial de la Salud.</w:t>
            </w:r>
          </w:p>
          <w:p w:rsidR="009218E9" w:rsidRPr="005B0702" w:rsidRDefault="004E2350">
            <w:pPr>
              <w:pStyle w:val="Estilo3"/>
            </w:pPr>
            <w:r w:rsidRPr="005B0702">
              <w:rPr>
                <w:rFonts w:ascii="Arial" w:eastAsia="Arial" w:hAnsi="Arial" w:cs="Arial"/>
                <w:b/>
                <w:sz w:val="16"/>
              </w:rPr>
              <w:t xml:space="preserve">Descripción complementaria: </w:t>
            </w:r>
            <w:r w:rsidRPr="005B0702">
              <w:rPr>
                <w:rFonts w:ascii="Arial" w:eastAsia="Arial" w:hAnsi="Arial" w:cs="Arial"/>
                <w:sz w:val="16"/>
              </w:rPr>
              <w:t>El precio unitario incluye IVA. Las cantidades son por pruebas / piezas.</w:t>
            </w:r>
          </w:p>
        </w:tc>
        <w:tc>
          <w:tcPr>
            <w:tcW w:w="1270" w:type="dxa"/>
            <w:vAlign w:val="center"/>
          </w:tcPr>
          <w:p w:rsidR="009218E9" w:rsidRPr="005B0702" w:rsidRDefault="004E2350">
            <w:pPr>
              <w:pStyle w:val="Estilo3"/>
              <w:jc w:val="right"/>
            </w:pPr>
            <w:r w:rsidRPr="005B0702">
              <w:rPr>
                <w:rFonts w:ascii="Arial" w:eastAsia="Arial" w:hAnsi="Arial" w:cs="Arial"/>
                <w:sz w:val="16"/>
              </w:rPr>
              <w:t>127.02</w:t>
            </w:r>
          </w:p>
        </w:tc>
        <w:tc>
          <w:tcPr>
            <w:tcW w:w="1117" w:type="dxa"/>
            <w:vAlign w:val="center"/>
          </w:tcPr>
          <w:p w:rsidR="009218E9" w:rsidRPr="005B0702" w:rsidRDefault="004E2350">
            <w:pPr>
              <w:pStyle w:val="Estilo3"/>
              <w:jc w:val="right"/>
            </w:pPr>
            <w:r w:rsidRPr="005B0702">
              <w:rPr>
                <w:rFonts w:ascii="Arial" w:eastAsia="Arial" w:hAnsi="Arial" w:cs="Arial"/>
                <w:sz w:val="16"/>
              </w:rPr>
              <w:t>3,550</w:t>
            </w:r>
          </w:p>
        </w:tc>
        <w:tc>
          <w:tcPr>
            <w:tcW w:w="1327" w:type="dxa"/>
            <w:vAlign w:val="center"/>
          </w:tcPr>
          <w:p w:rsidR="009218E9" w:rsidRPr="005B0702" w:rsidRDefault="004E2350">
            <w:pPr>
              <w:pStyle w:val="Estilo3"/>
              <w:jc w:val="right"/>
            </w:pPr>
            <w:r w:rsidRPr="005B0702">
              <w:rPr>
                <w:rFonts w:ascii="Arial" w:eastAsia="Arial" w:hAnsi="Arial" w:cs="Arial"/>
                <w:sz w:val="16"/>
              </w:rPr>
              <w:t>450,921.00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5.1.1.1</w:t>
            </w:r>
          </w:p>
        </w:tc>
        <w:tc>
          <w:tcPr>
            <w:tcW w:w="2500" w:type="dxa"/>
            <w:vAlign w:val="center"/>
          </w:tcPr>
          <w:p w:rsidR="009218E9" w:rsidRPr="005B0702" w:rsidRDefault="004E2350">
            <w:pPr>
              <w:pStyle w:val="Estilo3"/>
            </w:pPr>
            <w:r w:rsidRPr="005B0702">
              <w:rPr>
                <w:rFonts w:ascii="Arial" w:eastAsia="Arial" w:hAnsi="Arial" w:cs="Arial"/>
                <w:sz w:val="16"/>
              </w:rPr>
              <w:t>Ramo 12-Apoyo Federal</w:t>
            </w:r>
          </w:p>
        </w:tc>
        <w:tc>
          <w:tcPr>
            <w:tcW w:w="4150" w:type="dxa"/>
            <w:vAlign w:val="center"/>
          </w:tcPr>
          <w:p w:rsidR="009218E9" w:rsidRPr="005B0702" w:rsidRDefault="004E2350">
            <w:pPr>
              <w:pStyle w:val="Estilo3"/>
            </w:pPr>
            <w:r w:rsidRPr="005B0702">
              <w:rPr>
                <w:rFonts w:ascii="Arial" w:eastAsia="Arial" w:hAnsi="Arial" w:cs="Arial"/>
                <w:sz w:val="16"/>
              </w:rPr>
              <w:t>Lancetas Metálica con cuchilla rectangular y profundidad de incisión a 2.2 mm, integrada a un disparador de plástico retráctil, con protección individual, estéril, desechable. Caja con 50 piezas.</w:t>
            </w:r>
          </w:p>
        </w:tc>
        <w:tc>
          <w:tcPr>
            <w:tcW w:w="1270" w:type="dxa"/>
            <w:vAlign w:val="center"/>
          </w:tcPr>
          <w:p w:rsidR="009218E9" w:rsidRPr="005B0702" w:rsidRDefault="004E2350">
            <w:pPr>
              <w:pStyle w:val="Estilo3"/>
              <w:jc w:val="right"/>
            </w:pPr>
            <w:r w:rsidRPr="005B0702">
              <w:rPr>
                <w:rFonts w:ascii="Arial" w:eastAsia="Arial" w:hAnsi="Arial" w:cs="Arial"/>
                <w:sz w:val="16"/>
              </w:rPr>
              <w:t>117.00</w:t>
            </w:r>
          </w:p>
        </w:tc>
        <w:tc>
          <w:tcPr>
            <w:tcW w:w="1117" w:type="dxa"/>
            <w:vAlign w:val="center"/>
          </w:tcPr>
          <w:p w:rsidR="009218E9" w:rsidRPr="005B0702" w:rsidRDefault="004E2350">
            <w:pPr>
              <w:pStyle w:val="Estilo3"/>
              <w:jc w:val="right"/>
            </w:pPr>
            <w:r w:rsidRPr="005B0702">
              <w:rPr>
                <w:rFonts w:ascii="Arial" w:eastAsia="Arial" w:hAnsi="Arial" w:cs="Arial"/>
                <w:sz w:val="16"/>
              </w:rPr>
              <w:t>280</w:t>
            </w:r>
          </w:p>
        </w:tc>
        <w:tc>
          <w:tcPr>
            <w:tcW w:w="1327" w:type="dxa"/>
            <w:vAlign w:val="center"/>
          </w:tcPr>
          <w:p w:rsidR="009218E9" w:rsidRPr="005B0702" w:rsidRDefault="004E2350">
            <w:pPr>
              <w:pStyle w:val="Estilo3"/>
              <w:jc w:val="right"/>
            </w:pPr>
            <w:r w:rsidRPr="005B0702">
              <w:rPr>
                <w:rFonts w:ascii="Arial" w:eastAsia="Arial" w:hAnsi="Arial" w:cs="Arial"/>
                <w:sz w:val="16"/>
              </w:rPr>
              <w:t>32,760.00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11.6.1.1</w:t>
            </w:r>
          </w:p>
        </w:tc>
        <w:tc>
          <w:tcPr>
            <w:tcW w:w="2500" w:type="dxa"/>
            <w:vAlign w:val="center"/>
          </w:tcPr>
          <w:p w:rsidR="009218E9" w:rsidRPr="005B0702" w:rsidRDefault="004E2350">
            <w:pPr>
              <w:pStyle w:val="Estilo3"/>
            </w:pPr>
            <w:r w:rsidRPr="005B0702">
              <w:rPr>
                <w:rFonts w:ascii="Arial" w:eastAsia="Arial" w:hAnsi="Arial" w:cs="Arial"/>
                <w:sz w:val="16"/>
              </w:rPr>
              <w:t>Ramo 12-Apoyo Federal</w:t>
            </w:r>
          </w:p>
        </w:tc>
        <w:tc>
          <w:tcPr>
            <w:tcW w:w="4150" w:type="dxa"/>
            <w:vAlign w:val="center"/>
          </w:tcPr>
          <w:p w:rsidR="009218E9" w:rsidRPr="005B0702" w:rsidRDefault="004E2350">
            <w:pPr>
              <w:pStyle w:val="Estilo3"/>
              <w:rPr>
                <w:rFonts w:ascii="Arial" w:eastAsia="Arial" w:hAnsi="Arial" w:cs="Arial"/>
                <w:b/>
                <w:sz w:val="16"/>
              </w:rPr>
            </w:pPr>
            <w:r w:rsidRPr="005B0702">
              <w:rPr>
                <w:rFonts w:ascii="Arial" w:eastAsia="Arial" w:hAnsi="Arial" w:cs="Arial"/>
                <w:sz w:val="16"/>
              </w:rPr>
              <w:t xml:space="preserve">Pruebas Rápidas. Prueba rápida </w:t>
            </w:r>
            <w:proofErr w:type="spellStart"/>
            <w:r w:rsidRPr="005B0702">
              <w:rPr>
                <w:rFonts w:ascii="Arial" w:eastAsia="Arial" w:hAnsi="Arial" w:cs="Arial"/>
                <w:sz w:val="16"/>
              </w:rPr>
              <w:t>inmunocromatográfica</w:t>
            </w:r>
            <w:proofErr w:type="spellEnd"/>
            <w:r w:rsidRPr="005B0702">
              <w:rPr>
                <w:rFonts w:ascii="Arial" w:eastAsia="Arial" w:hAnsi="Arial" w:cs="Arial"/>
                <w:sz w:val="16"/>
              </w:rPr>
              <w:t xml:space="preserve"> para la determinación de anticuerpos de Treponema </w:t>
            </w:r>
            <w:proofErr w:type="spellStart"/>
            <w:r w:rsidRPr="005B0702">
              <w:rPr>
                <w:rFonts w:ascii="Arial" w:eastAsia="Arial" w:hAnsi="Arial" w:cs="Arial"/>
                <w:sz w:val="16"/>
              </w:rPr>
              <w:t>pallidum</w:t>
            </w:r>
            <w:proofErr w:type="spellEnd"/>
            <w:r w:rsidRPr="005B0702">
              <w:rPr>
                <w:rFonts w:ascii="Arial" w:eastAsia="Arial" w:hAnsi="Arial" w:cs="Arial"/>
                <w:sz w:val="16"/>
              </w:rPr>
              <w:t xml:space="preserve"> en suero o plasma humano. Con sensibilidad no menor al 95% y una especificidad no menor al 98% de acuerdo con el certificado de evaluación diagnóstica del Instituto de Diagnóstico y Referencia Epidemiológicos o en su caso algún otro organismo internacional como la FDA, EMA, o la Organización Mundial de la Salud. Requiere prueba confirmatoria. Envase para mínimo 20 pruebas.</w:t>
            </w:r>
          </w:p>
          <w:p w:rsidR="009218E9" w:rsidRPr="005B0702" w:rsidRDefault="004E2350">
            <w:pPr>
              <w:pStyle w:val="Estilo3"/>
            </w:pPr>
            <w:r w:rsidRPr="005B0702">
              <w:rPr>
                <w:rFonts w:ascii="Arial" w:eastAsia="Arial" w:hAnsi="Arial" w:cs="Arial"/>
                <w:b/>
                <w:sz w:val="16"/>
              </w:rPr>
              <w:t xml:space="preserve">Descripción complementaria: </w:t>
            </w:r>
            <w:r w:rsidRPr="005B0702">
              <w:rPr>
                <w:rFonts w:ascii="Arial" w:eastAsia="Arial" w:hAnsi="Arial" w:cs="Arial"/>
                <w:sz w:val="16"/>
              </w:rPr>
              <w:t>El precio unitario incluye IVA. Las cantidades son por prueba.</w:t>
            </w:r>
          </w:p>
        </w:tc>
        <w:tc>
          <w:tcPr>
            <w:tcW w:w="1270" w:type="dxa"/>
            <w:vAlign w:val="center"/>
          </w:tcPr>
          <w:p w:rsidR="009218E9" w:rsidRPr="005B0702" w:rsidRDefault="004E2350">
            <w:pPr>
              <w:pStyle w:val="Estilo3"/>
              <w:jc w:val="right"/>
            </w:pPr>
            <w:r w:rsidRPr="005B0702">
              <w:rPr>
                <w:rFonts w:ascii="Arial" w:eastAsia="Arial" w:hAnsi="Arial" w:cs="Arial"/>
                <w:sz w:val="16"/>
              </w:rPr>
              <w:t>51.62</w:t>
            </w:r>
          </w:p>
        </w:tc>
        <w:tc>
          <w:tcPr>
            <w:tcW w:w="1117" w:type="dxa"/>
            <w:vAlign w:val="center"/>
          </w:tcPr>
          <w:p w:rsidR="009218E9" w:rsidRPr="005B0702" w:rsidRDefault="004E2350">
            <w:pPr>
              <w:pStyle w:val="Estilo3"/>
              <w:jc w:val="right"/>
            </w:pPr>
            <w:r w:rsidRPr="005B0702">
              <w:rPr>
                <w:rFonts w:ascii="Arial" w:eastAsia="Arial" w:hAnsi="Arial" w:cs="Arial"/>
                <w:sz w:val="16"/>
              </w:rPr>
              <w:t>9,820</w:t>
            </w:r>
          </w:p>
        </w:tc>
        <w:tc>
          <w:tcPr>
            <w:tcW w:w="1327" w:type="dxa"/>
            <w:vAlign w:val="center"/>
          </w:tcPr>
          <w:p w:rsidR="009218E9" w:rsidRPr="005B0702" w:rsidRDefault="004E2350">
            <w:pPr>
              <w:pStyle w:val="Estilo3"/>
              <w:jc w:val="right"/>
            </w:pPr>
            <w:r w:rsidRPr="005B0702">
              <w:rPr>
                <w:rFonts w:ascii="Arial" w:eastAsia="Arial" w:hAnsi="Arial" w:cs="Arial"/>
                <w:sz w:val="16"/>
              </w:rPr>
              <w:t>506,908.40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Zidovudina</w:t>
            </w:r>
            <w:proofErr w:type="spellEnd"/>
            <w:r w:rsidRPr="005B0702">
              <w:rPr>
                <w:rFonts w:ascii="Arial" w:eastAsia="Arial" w:hAnsi="Arial" w:cs="Arial"/>
                <w:sz w:val="16"/>
              </w:rPr>
              <w:t xml:space="preserve">. Solución Oral Cada 100 ml contienen: </w:t>
            </w:r>
            <w:proofErr w:type="spellStart"/>
            <w:r w:rsidRPr="005B0702">
              <w:rPr>
                <w:rFonts w:ascii="Arial" w:eastAsia="Arial" w:hAnsi="Arial" w:cs="Arial"/>
                <w:sz w:val="16"/>
              </w:rPr>
              <w:t>Zidovudina</w:t>
            </w:r>
            <w:proofErr w:type="spellEnd"/>
            <w:r w:rsidRPr="005B0702">
              <w:rPr>
                <w:rFonts w:ascii="Arial" w:eastAsia="Arial" w:hAnsi="Arial" w:cs="Arial"/>
                <w:sz w:val="16"/>
              </w:rPr>
              <w:t xml:space="preserve"> 1 g Envase con 240 ml.</w:t>
            </w:r>
          </w:p>
        </w:tc>
        <w:tc>
          <w:tcPr>
            <w:tcW w:w="1270" w:type="dxa"/>
            <w:vAlign w:val="center"/>
          </w:tcPr>
          <w:p w:rsidR="009218E9" w:rsidRPr="005B0702" w:rsidRDefault="004E2350">
            <w:pPr>
              <w:pStyle w:val="Estilo3"/>
              <w:jc w:val="right"/>
            </w:pPr>
            <w:r w:rsidRPr="005B0702">
              <w:rPr>
                <w:rFonts w:ascii="Arial" w:eastAsia="Arial" w:hAnsi="Arial" w:cs="Arial"/>
                <w:sz w:val="16"/>
              </w:rPr>
              <w:t>460.00</w:t>
            </w:r>
          </w:p>
        </w:tc>
        <w:tc>
          <w:tcPr>
            <w:tcW w:w="1117" w:type="dxa"/>
            <w:vAlign w:val="center"/>
          </w:tcPr>
          <w:p w:rsidR="009218E9" w:rsidRPr="005B0702" w:rsidRDefault="004E2350">
            <w:pPr>
              <w:pStyle w:val="Estilo3"/>
              <w:jc w:val="right"/>
            </w:pPr>
            <w:r w:rsidRPr="005B0702">
              <w:rPr>
                <w:rFonts w:ascii="Arial" w:eastAsia="Arial" w:hAnsi="Arial" w:cs="Arial"/>
                <w:sz w:val="16"/>
              </w:rPr>
              <w:t>188</w:t>
            </w:r>
          </w:p>
        </w:tc>
        <w:tc>
          <w:tcPr>
            <w:tcW w:w="1327" w:type="dxa"/>
            <w:vAlign w:val="center"/>
          </w:tcPr>
          <w:p w:rsidR="009218E9" w:rsidRPr="005B0702" w:rsidRDefault="004E2350">
            <w:pPr>
              <w:pStyle w:val="Estilo3"/>
              <w:jc w:val="right"/>
            </w:pPr>
            <w:r w:rsidRPr="005B0702">
              <w:rPr>
                <w:rFonts w:ascii="Arial" w:eastAsia="Arial" w:hAnsi="Arial" w:cs="Arial"/>
                <w:sz w:val="16"/>
              </w:rPr>
              <w:t>86,480.00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 xml:space="preserve">Virus de la Inmunodeficiencia Humana </w:t>
            </w:r>
            <w:r w:rsidRPr="005B0702">
              <w:rPr>
                <w:rFonts w:ascii="Arial" w:eastAsia="Arial" w:hAnsi="Arial" w:cs="Arial"/>
                <w:sz w:val="16"/>
              </w:rPr>
              <w:lastRenderedPageBreak/>
              <w:t>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lastRenderedPageBreak/>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Lamivudina</w:t>
            </w:r>
            <w:proofErr w:type="spellEnd"/>
            <w:r w:rsidRPr="005B0702">
              <w:rPr>
                <w:rFonts w:ascii="Arial" w:eastAsia="Arial" w:hAnsi="Arial" w:cs="Arial"/>
                <w:sz w:val="16"/>
              </w:rPr>
              <w:t xml:space="preserve">. Tableta Cada Tableta contiene: </w:t>
            </w:r>
            <w:proofErr w:type="spellStart"/>
            <w:r w:rsidRPr="005B0702">
              <w:rPr>
                <w:rFonts w:ascii="Arial" w:eastAsia="Arial" w:hAnsi="Arial" w:cs="Arial"/>
                <w:sz w:val="16"/>
              </w:rPr>
              <w:t>Lamivudina</w:t>
            </w:r>
            <w:proofErr w:type="spellEnd"/>
            <w:r w:rsidRPr="005B0702">
              <w:rPr>
                <w:rFonts w:ascii="Arial" w:eastAsia="Arial" w:hAnsi="Arial" w:cs="Arial"/>
                <w:sz w:val="16"/>
              </w:rPr>
              <w:t xml:space="preserve"> 150 mg Envase con 60 Tabletas.</w:t>
            </w:r>
          </w:p>
        </w:tc>
        <w:tc>
          <w:tcPr>
            <w:tcW w:w="1270" w:type="dxa"/>
            <w:vAlign w:val="center"/>
          </w:tcPr>
          <w:p w:rsidR="009218E9" w:rsidRPr="005B0702" w:rsidRDefault="004E2350">
            <w:pPr>
              <w:pStyle w:val="Estilo3"/>
              <w:jc w:val="right"/>
            </w:pPr>
            <w:r w:rsidRPr="005B0702">
              <w:rPr>
                <w:rFonts w:ascii="Arial" w:eastAsia="Arial" w:hAnsi="Arial" w:cs="Arial"/>
                <w:sz w:val="16"/>
              </w:rPr>
              <w:t>335.00</w:t>
            </w:r>
          </w:p>
        </w:tc>
        <w:tc>
          <w:tcPr>
            <w:tcW w:w="1117" w:type="dxa"/>
            <w:vAlign w:val="center"/>
          </w:tcPr>
          <w:p w:rsidR="009218E9" w:rsidRPr="005B0702" w:rsidRDefault="004E2350">
            <w:pPr>
              <w:pStyle w:val="Estilo3"/>
              <w:jc w:val="right"/>
            </w:pPr>
            <w:r w:rsidRPr="005B0702">
              <w:rPr>
                <w:rFonts w:ascii="Arial" w:eastAsia="Arial" w:hAnsi="Arial" w:cs="Arial"/>
                <w:sz w:val="16"/>
              </w:rPr>
              <w:t>20</w:t>
            </w:r>
          </w:p>
        </w:tc>
        <w:tc>
          <w:tcPr>
            <w:tcW w:w="1327" w:type="dxa"/>
            <w:vAlign w:val="center"/>
          </w:tcPr>
          <w:p w:rsidR="009218E9" w:rsidRPr="005B0702" w:rsidRDefault="004E2350">
            <w:pPr>
              <w:pStyle w:val="Estilo3"/>
              <w:jc w:val="right"/>
            </w:pPr>
            <w:r w:rsidRPr="005B0702">
              <w:rPr>
                <w:rFonts w:ascii="Arial" w:eastAsia="Arial" w:hAnsi="Arial" w:cs="Arial"/>
                <w:sz w:val="16"/>
              </w:rPr>
              <w:t>6,700.00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lastRenderedPageBreak/>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Maraviroc</w:t>
            </w:r>
            <w:proofErr w:type="spellEnd"/>
            <w:r w:rsidRPr="005B0702">
              <w:rPr>
                <w:rFonts w:ascii="Arial" w:eastAsia="Arial" w:hAnsi="Arial" w:cs="Arial"/>
                <w:sz w:val="16"/>
              </w:rPr>
              <w:t xml:space="preserve">. Tableta Cada Tableta contiene: </w:t>
            </w:r>
            <w:proofErr w:type="spellStart"/>
            <w:r w:rsidRPr="005B0702">
              <w:rPr>
                <w:rFonts w:ascii="Arial" w:eastAsia="Arial" w:hAnsi="Arial" w:cs="Arial"/>
                <w:sz w:val="16"/>
              </w:rPr>
              <w:t>Maraviroc</w:t>
            </w:r>
            <w:proofErr w:type="spellEnd"/>
            <w:r w:rsidRPr="005B0702">
              <w:rPr>
                <w:rFonts w:ascii="Arial" w:eastAsia="Arial" w:hAnsi="Arial" w:cs="Arial"/>
                <w:sz w:val="16"/>
              </w:rPr>
              <w:t xml:space="preserve"> 300 mg Envase con 60 Tabletas.</w:t>
            </w:r>
          </w:p>
        </w:tc>
        <w:tc>
          <w:tcPr>
            <w:tcW w:w="1270" w:type="dxa"/>
            <w:vAlign w:val="center"/>
          </w:tcPr>
          <w:p w:rsidR="009218E9" w:rsidRPr="005B0702" w:rsidRDefault="004E2350">
            <w:pPr>
              <w:pStyle w:val="Estilo3"/>
              <w:jc w:val="right"/>
            </w:pPr>
            <w:r w:rsidRPr="005B0702">
              <w:rPr>
                <w:rFonts w:ascii="Arial" w:eastAsia="Arial" w:hAnsi="Arial" w:cs="Arial"/>
                <w:sz w:val="16"/>
              </w:rPr>
              <w:t>6,611.87</w:t>
            </w:r>
          </w:p>
        </w:tc>
        <w:tc>
          <w:tcPr>
            <w:tcW w:w="1117" w:type="dxa"/>
            <w:vAlign w:val="center"/>
          </w:tcPr>
          <w:p w:rsidR="009218E9" w:rsidRPr="005B0702" w:rsidRDefault="004E2350">
            <w:pPr>
              <w:pStyle w:val="Estilo3"/>
              <w:jc w:val="right"/>
            </w:pPr>
            <w:r w:rsidRPr="005B0702">
              <w:rPr>
                <w:rFonts w:ascii="Arial" w:eastAsia="Arial" w:hAnsi="Arial" w:cs="Arial"/>
                <w:sz w:val="16"/>
              </w:rPr>
              <w:t>2</w:t>
            </w:r>
          </w:p>
        </w:tc>
        <w:tc>
          <w:tcPr>
            <w:tcW w:w="1327" w:type="dxa"/>
            <w:vAlign w:val="center"/>
          </w:tcPr>
          <w:p w:rsidR="009218E9" w:rsidRPr="005B0702" w:rsidRDefault="004E2350">
            <w:pPr>
              <w:pStyle w:val="Estilo3"/>
              <w:jc w:val="right"/>
            </w:pPr>
            <w:r w:rsidRPr="005B0702">
              <w:rPr>
                <w:rFonts w:ascii="Arial" w:eastAsia="Arial" w:hAnsi="Arial" w:cs="Arial"/>
                <w:sz w:val="16"/>
              </w:rPr>
              <w:t>13,223.74</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Emtricitabina</w:t>
            </w:r>
            <w:proofErr w:type="spellEnd"/>
            <w:r w:rsidRPr="005B0702">
              <w:rPr>
                <w:rFonts w:ascii="Arial" w:eastAsia="Arial" w:hAnsi="Arial" w:cs="Arial"/>
                <w:sz w:val="16"/>
              </w:rPr>
              <w:t xml:space="preserve"> / </w:t>
            </w:r>
            <w:proofErr w:type="spellStart"/>
            <w:r w:rsidRPr="005B0702">
              <w:rPr>
                <w:rFonts w:ascii="Arial" w:eastAsia="Arial" w:hAnsi="Arial" w:cs="Arial"/>
                <w:sz w:val="16"/>
              </w:rPr>
              <w:t>Tenofovir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Alafenamida</w:t>
            </w:r>
            <w:proofErr w:type="spellEnd"/>
            <w:r w:rsidRPr="005B0702">
              <w:rPr>
                <w:rFonts w:ascii="Arial" w:eastAsia="Arial" w:hAnsi="Arial" w:cs="Arial"/>
                <w:sz w:val="16"/>
              </w:rPr>
              <w:t xml:space="preserve">. Tableta. Cada tableta contiene: </w:t>
            </w:r>
            <w:proofErr w:type="spellStart"/>
            <w:r w:rsidRPr="005B0702">
              <w:rPr>
                <w:rFonts w:ascii="Arial" w:eastAsia="Arial" w:hAnsi="Arial" w:cs="Arial"/>
                <w:sz w:val="16"/>
              </w:rPr>
              <w:t>Tenofovir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alafenamida</w:t>
            </w:r>
            <w:proofErr w:type="spellEnd"/>
            <w:r w:rsidRPr="005B0702">
              <w:rPr>
                <w:rFonts w:ascii="Arial" w:eastAsia="Arial" w:hAnsi="Arial" w:cs="Arial"/>
                <w:sz w:val="16"/>
              </w:rPr>
              <w:t xml:space="preserve"> </w:t>
            </w:r>
            <w:proofErr w:type="spellStart"/>
            <w:r w:rsidRPr="005B0702">
              <w:rPr>
                <w:rFonts w:ascii="Arial" w:eastAsia="Arial" w:hAnsi="Arial" w:cs="Arial"/>
                <w:sz w:val="16"/>
              </w:rPr>
              <w:t>fumarato</w:t>
            </w:r>
            <w:proofErr w:type="spellEnd"/>
            <w:r w:rsidRPr="005B0702">
              <w:rPr>
                <w:rFonts w:ascii="Arial" w:eastAsia="Arial" w:hAnsi="Arial" w:cs="Arial"/>
                <w:sz w:val="16"/>
              </w:rPr>
              <w:t xml:space="preserve"> 11.2 mg equivalente a 10 mg de </w:t>
            </w:r>
            <w:proofErr w:type="spellStart"/>
            <w:r w:rsidRPr="005B0702">
              <w:rPr>
                <w:rFonts w:ascii="Arial" w:eastAsia="Arial" w:hAnsi="Arial" w:cs="Arial"/>
                <w:sz w:val="16"/>
              </w:rPr>
              <w:t>tenofovir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alafenamida</w:t>
            </w:r>
            <w:proofErr w:type="spellEnd"/>
            <w:r w:rsidRPr="005B0702">
              <w:rPr>
                <w:rFonts w:ascii="Arial" w:eastAsia="Arial" w:hAnsi="Arial" w:cs="Arial"/>
                <w:sz w:val="16"/>
              </w:rPr>
              <w:t xml:space="preserve"> </w:t>
            </w:r>
            <w:proofErr w:type="spellStart"/>
            <w:r w:rsidRPr="005B0702">
              <w:rPr>
                <w:rFonts w:ascii="Arial" w:eastAsia="Arial" w:hAnsi="Arial" w:cs="Arial"/>
                <w:sz w:val="16"/>
              </w:rPr>
              <w:t>Emtricitabina</w:t>
            </w:r>
            <w:proofErr w:type="spellEnd"/>
            <w:r w:rsidRPr="005B0702">
              <w:rPr>
                <w:rFonts w:ascii="Arial" w:eastAsia="Arial" w:hAnsi="Arial" w:cs="Arial"/>
                <w:sz w:val="16"/>
              </w:rPr>
              <w:t xml:space="preserve"> 200 mg Envase con 30 tabletas.</w:t>
            </w:r>
          </w:p>
        </w:tc>
        <w:tc>
          <w:tcPr>
            <w:tcW w:w="1270" w:type="dxa"/>
            <w:vAlign w:val="center"/>
          </w:tcPr>
          <w:p w:rsidR="009218E9" w:rsidRPr="005B0702" w:rsidRDefault="004E2350">
            <w:pPr>
              <w:pStyle w:val="Estilo3"/>
              <w:jc w:val="right"/>
            </w:pPr>
            <w:r w:rsidRPr="005B0702">
              <w:rPr>
                <w:rFonts w:ascii="Arial" w:eastAsia="Arial" w:hAnsi="Arial" w:cs="Arial"/>
                <w:sz w:val="16"/>
              </w:rPr>
              <w:t>1,720.00</w:t>
            </w:r>
          </w:p>
        </w:tc>
        <w:tc>
          <w:tcPr>
            <w:tcW w:w="1117" w:type="dxa"/>
            <w:vAlign w:val="center"/>
          </w:tcPr>
          <w:p w:rsidR="009218E9" w:rsidRPr="005B0702" w:rsidRDefault="004E2350">
            <w:pPr>
              <w:pStyle w:val="Estilo3"/>
              <w:jc w:val="right"/>
            </w:pPr>
            <w:r w:rsidRPr="005B0702">
              <w:rPr>
                <w:rFonts w:ascii="Arial" w:eastAsia="Arial" w:hAnsi="Arial" w:cs="Arial"/>
                <w:sz w:val="16"/>
              </w:rPr>
              <w:t>60</w:t>
            </w:r>
          </w:p>
        </w:tc>
        <w:tc>
          <w:tcPr>
            <w:tcW w:w="1327" w:type="dxa"/>
            <w:vAlign w:val="center"/>
          </w:tcPr>
          <w:p w:rsidR="009218E9" w:rsidRPr="005B0702" w:rsidRDefault="004E2350">
            <w:pPr>
              <w:pStyle w:val="Estilo3"/>
              <w:jc w:val="right"/>
            </w:pPr>
            <w:r w:rsidRPr="005B0702">
              <w:rPr>
                <w:rFonts w:ascii="Arial" w:eastAsia="Arial" w:hAnsi="Arial" w:cs="Arial"/>
                <w:sz w:val="16"/>
              </w:rPr>
              <w:t>103,200.00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Lopinavir-ritonavir</w:t>
            </w:r>
            <w:proofErr w:type="spellEnd"/>
            <w:r w:rsidRPr="005B0702">
              <w:rPr>
                <w:rFonts w:ascii="Arial" w:eastAsia="Arial" w:hAnsi="Arial" w:cs="Arial"/>
                <w:sz w:val="16"/>
              </w:rPr>
              <w:t xml:space="preserve">. Tableta Cada Tableta contiene: </w:t>
            </w:r>
            <w:proofErr w:type="spellStart"/>
            <w:r w:rsidRPr="005B0702">
              <w:rPr>
                <w:rFonts w:ascii="Arial" w:eastAsia="Arial" w:hAnsi="Arial" w:cs="Arial"/>
                <w:sz w:val="16"/>
              </w:rPr>
              <w:t>Lopinavir</w:t>
            </w:r>
            <w:proofErr w:type="spellEnd"/>
            <w:r w:rsidRPr="005B0702">
              <w:rPr>
                <w:rFonts w:ascii="Arial" w:eastAsia="Arial" w:hAnsi="Arial" w:cs="Arial"/>
                <w:sz w:val="16"/>
              </w:rPr>
              <w:t xml:space="preserve"> 100 mg </w:t>
            </w:r>
            <w:proofErr w:type="spellStart"/>
            <w:r w:rsidRPr="005B0702">
              <w:rPr>
                <w:rFonts w:ascii="Arial" w:eastAsia="Arial" w:hAnsi="Arial" w:cs="Arial"/>
                <w:sz w:val="16"/>
              </w:rPr>
              <w:t>Ritonavir</w:t>
            </w:r>
            <w:proofErr w:type="spellEnd"/>
            <w:r w:rsidRPr="005B0702">
              <w:rPr>
                <w:rFonts w:ascii="Arial" w:eastAsia="Arial" w:hAnsi="Arial" w:cs="Arial"/>
                <w:sz w:val="16"/>
              </w:rPr>
              <w:t xml:space="preserve"> 25 mg Envase con 60 Tabletas.</w:t>
            </w:r>
          </w:p>
        </w:tc>
        <w:tc>
          <w:tcPr>
            <w:tcW w:w="1270" w:type="dxa"/>
            <w:vAlign w:val="center"/>
          </w:tcPr>
          <w:p w:rsidR="009218E9" w:rsidRPr="005B0702" w:rsidRDefault="004E2350">
            <w:pPr>
              <w:pStyle w:val="Estilo3"/>
              <w:jc w:val="right"/>
            </w:pPr>
            <w:r w:rsidRPr="005B0702">
              <w:rPr>
                <w:rFonts w:ascii="Arial" w:eastAsia="Arial" w:hAnsi="Arial" w:cs="Arial"/>
                <w:sz w:val="16"/>
              </w:rPr>
              <w:t>1,100.00</w:t>
            </w:r>
          </w:p>
        </w:tc>
        <w:tc>
          <w:tcPr>
            <w:tcW w:w="1117" w:type="dxa"/>
            <w:vAlign w:val="center"/>
          </w:tcPr>
          <w:p w:rsidR="009218E9" w:rsidRPr="005B0702" w:rsidRDefault="004E2350">
            <w:pPr>
              <w:pStyle w:val="Estilo3"/>
              <w:jc w:val="right"/>
            </w:pPr>
            <w:r w:rsidRPr="005B0702">
              <w:rPr>
                <w:rFonts w:ascii="Arial" w:eastAsia="Arial" w:hAnsi="Arial" w:cs="Arial"/>
                <w:sz w:val="16"/>
              </w:rPr>
              <w:t>93</w:t>
            </w:r>
          </w:p>
        </w:tc>
        <w:tc>
          <w:tcPr>
            <w:tcW w:w="1327" w:type="dxa"/>
            <w:vAlign w:val="center"/>
          </w:tcPr>
          <w:p w:rsidR="009218E9" w:rsidRPr="005B0702" w:rsidRDefault="004E2350">
            <w:pPr>
              <w:pStyle w:val="Estilo3"/>
              <w:jc w:val="right"/>
            </w:pPr>
            <w:r w:rsidRPr="005B0702">
              <w:rPr>
                <w:rFonts w:ascii="Arial" w:eastAsia="Arial" w:hAnsi="Arial" w:cs="Arial"/>
                <w:sz w:val="16"/>
              </w:rPr>
              <w:t>102,300.00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Tenofovir</w:t>
            </w:r>
            <w:proofErr w:type="spellEnd"/>
            <w:r w:rsidRPr="005B0702">
              <w:rPr>
                <w:rFonts w:ascii="Arial" w:eastAsia="Arial" w:hAnsi="Arial" w:cs="Arial"/>
                <w:sz w:val="16"/>
              </w:rPr>
              <w:t xml:space="preserve">. Tableta. Cada tableta contiene: </w:t>
            </w:r>
            <w:proofErr w:type="spellStart"/>
            <w:r w:rsidRPr="005B0702">
              <w:rPr>
                <w:rFonts w:ascii="Arial" w:eastAsia="Arial" w:hAnsi="Arial" w:cs="Arial"/>
                <w:sz w:val="16"/>
              </w:rPr>
              <w:t>Tenofovir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disoproxil</w:t>
            </w:r>
            <w:proofErr w:type="spellEnd"/>
            <w:r w:rsidRPr="005B0702">
              <w:rPr>
                <w:rFonts w:ascii="Arial" w:eastAsia="Arial" w:hAnsi="Arial" w:cs="Arial"/>
                <w:sz w:val="16"/>
              </w:rPr>
              <w:t xml:space="preserve"> </w:t>
            </w:r>
            <w:proofErr w:type="spellStart"/>
            <w:r w:rsidRPr="005B0702">
              <w:rPr>
                <w:rFonts w:ascii="Arial" w:eastAsia="Arial" w:hAnsi="Arial" w:cs="Arial"/>
                <w:sz w:val="16"/>
              </w:rPr>
              <w:t>fumarato</w:t>
            </w:r>
            <w:proofErr w:type="spellEnd"/>
            <w:r w:rsidRPr="005B0702">
              <w:rPr>
                <w:rFonts w:ascii="Arial" w:eastAsia="Arial" w:hAnsi="Arial" w:cs="Arial"/>
                <w:sz w:val="16"/>
              </w:rPr>
              <w:t xml:space="preserve"> 300 mg. Envase con 30 tabletas.</w:t>
            </w:r>
          </w:p>
        </w:tc>
        <w:tc>
          <w:tcPr>
            <w:tcW w:w="1270" w:type="dxa"/>
            <w:vAlign w:val="center"/>
          </w:tcPr>
          <w:p w:rsidR="009218E9" w:rsidRPr="005B0702" w:rsidRDefault="004E2350">
            <w:pPr>
              <w:pStyle w:val="Estilo3"/>
              <w:jc w:val="right"/>
            </w:pPr>
            <w:r w:rsidRPr="005B0702">
              <w:rPr>
                <w:rFonts w:ascii="Arial" w:eastAsia="Arial" w:hAnsi="Arial" w:cs="Arial"/>
                <w:sz w:val="16"/>
              </w:rPr>
              <w:t>510.36</w:t>
            </w:r>
          </w:p>
        </w:tc>
        <w:tc>
          <w:tcPr>
            <w:tcW w:w="1117" w:type="dxa"/>
            <w:vAlign w:val="center"/>
          </w:tcPr>
          <w:p w:rsidR="009218E9" w:rsidRPr="005B0702" w:rsidRDefault="004E2350">
            <w:pPr>
              <w:pStyle w:val="Estilo3"/>
              <w:jc w:val="right"/>
            </w:pPr>
            <w:r w:rsidRPr="005B0702">
              <w:rPr>
                <w:rFonts w:ascii="Arial" w:eastAsia="Arial" w:hAnsi="Arial" w:cs="Arial"/>
                <w:sz w:val="16"/>
              </w:rPr>
              <w:t>180</w:t>
            </w:r>
          </w:p>
        </w:tc>
        <w:tc>
          <w:tcPr>
            <w:tcW w:w="1327" w:type="dxa"/>
            <w:vAlign w:val="center"/>
          </w:tcPr>
          <w:p w:rsidR="009218E9" w:rsidRPr="005B0702" w:rsidRDefault="004E2350">
            <w:pPr>
              <w:pStyle w:val="Estilo3"/>
              <w:jc w:val="right"/>
            </w:pPr>
            <w:r w:rsidRPr="005B0702">
              <w:rPr>
                <w:rFonts w:ascii="Arial" w:eastAsia="Arial" w:hAnsi="Arial" w:cs="Arial"/>
                <w:sz w:val="16"/>
              </w:rPr>
              <w:t>91,864.80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Ritonavir</w:t>
            </w:r>
            <w:proofErr w:type="spellEnd"/>
            <w:r w:rsidRPr="005B0702">
              <w:rPr>
                <w:rFonts w:ascii="Arial" w:eastAsia="Arial" w:hAnsi="Arial" w:cs="Arial"/>
                <w:sz w:val="16"/>
              </w:rPr>
              <w:t xml:space="preserve">. Cápsula o Tableta Cada Cápsula o Tableta contiene </w:t>
            </w:r>
            <w:proofErr w:type="spellStart"/>
            <w:r w:rsidRPr="005B0702">
              <w:rPr>
                <w:rFonts w:ascii="Arial" w:eastAsia="Arial" w:hAnsi="Arial" w:cs="Arial"/>
                <w:sz w:val="16"/>
              </w:rPr>
              <w:t>Ritonavir</w:t>
            </w:r>
            <w:proofErr w:type="spellEnd"/>
            <w:r w:rsidRPr="005B0702">
              <w:rPr>
                <w:rFonts w:ascii="Arial" w:eastAsia="Arial" w:hAnsi="Arial" w:cs="Arial"/>
                <w:sz w:val="16"/>
              </w:rPr>
              <w:t xml:space="preserve"> 100 mg Envase con 30 Tabletas</w:t>
            </w:r>
          </w:p>
        </w:tc>
        <w:tc>
          <w:tcPr>
            <w:tcW w:w="1270" w:type="dxa"/>
            <w:vAlign w:val="center"/>
          </w:tcPr>
          <w:p w:rsidR="009218E9" w:rsidRPr="005B0702" w:rsidRDefault="004E2350">
            <w:pPr>
              <w:pStyle w:val="Estilo3"/>
              <w:jc w:val="right"/>
            </w:pPr>
            <w:r w:rsidRPr="005B0702">
              <w:rPr>
                <w:rFonts w:ascii="Arial" w:eastAsia="Arial" w:hAnsi="Arial" w:cs="Arial"/>
                <w:sz w:val="16"/>
              </w:rPr>
              <w:t>347.96</w:t>
            </w:r>
          </w:p>
        </w:tc>
        <w:tc>
          <w:tcPr>
            <w:tcW w:w="1117" w:type="dxa"/>
            <w:vAlign w:val="center"/>
          </w:tcPr>
          <w:p w:rsidR="009218E9" w:rsidRPr="005B0702" w:rsidRDefault="004E2350">
            <w:pPr>
              <w:pStyle w:val="Estilo3"/>
              <w:jc w:val="right"/>
            </w:pPr>
            <w:r w:rsidRPr="005B0702">
              <w:rPr>
                <w:rFonts w:ascii="Arial" w:eastAsia="Arial" w:hAnsi="Arial" w:cs="Arial"/>
                <w:sz w:val="16"/>
              </w:rPr>
              <w:t>299</w:t>
            </w:r>
          </w:p>
        </w:tc>
        <w:tc>
          <w:tcPr>
            <w:tcW w:w="1327" w:type="dxa"/>
            <w:vAlign w:val="center"/>
          </w:tcPr>
          <w:p w:rsidR="009218E9" w:rsidRPr="005B0702" w:rsidRDefault="004E2350">
            <w:pPr>
              <w:pStyle w:val="Estilo3"/>
              <w:jc w:val="right"/>
            </w:pPr>
            <w:r w:rsidRPr="005B0702">
              <w:rPr>
                <w:rFonts w:ascii="Arial" w:eastAsia="Arial" w:hAnsi="Arial" w:cs="Arial"/>
                <w:sz w:val="16"/>
              </w:rPr>
              <w:t>104,040.04</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Dolutegravir</w:t>
            </w:r>
            <w:proofErr w:type="spellEnd"/>
            <w:r w:rsidRPr="005B0702">
              <w:rPr>
                <w:rFonts w:ascii="Arial" w:eastAsia="Arial" w:hAnsi="Arial" w:cs="Arial"/>
                <w:sz w:val="16"/>
              </w:rPr>
              <w:t xml:space="preserve"> / </w:t>
            </w:r>
            <w:proofErr w:type="spellStart"/>
            <w:r w:rsidRPr="005B0702">
              <w:rPr>
                <w:rFonts w:ascii="Arial" w:eastAsia="Arial" w:hAnsi="Arial" w:cs="Arial"/>
                <w:sz w:val="16"/>
              </w:rPr>
              <w:t>Abacavir</w:t>
            </w:r>
            <w:proofErr w:type="spellEnd"/>
            <w:r w:rsidRPr="005B0702">
              <w:rPr>
                <w:rFonts w:ascii="Arial" w:eastAsia="Arial" w:hAnsi="Arial" w:cs="Arial"/>
                <w:sz w:val="16"/>
              </w:rPr>
              <w:t xml:space="preserve"> / </w:t>
            </w:r>
            <w:proofErr w:type="spellStart"/>
            <w:r w:rsidRPr="005B0702">
              <w:rPr>
                <w:rFonts w:ascii="Arial" w:eastAsia="Arial" w:hAnsi="Arial" w:cs="Arial"/>
                <w:sz w:val="16"/>
              </w:rPr>
              <w:t>Lamivudina</w:t>
            </w:r>
            <w:proofErr w:type="spellEnd"/>
            <w:r w:rsidRPr="005B0702">
              <w:rPr>
                <w:rFonts w:ascii="Arial" w:eastAsia="Arial" w:hAnsi="Arial" w:cs="Arial"/>
                <w:sz w:val="16"/>
              </w:rPr>
              <w:t xml:space="preserve">. Tableta. Cada tableta contiene: </w:t>
            </w:r>
            <w:proofErr w:type="spellStart"/>
            <w:r w:rsidRPr="005B0702">
              <w:rPr>
                <w:rFonts w:ascii="Arial" w:eastAsia="Arial" w:hAnsi="Arial" w:cs="Arial"/>
                <w:sz w:val="16"/>
              </w:rPr>
              <w:t>Dolutegravir</w:t>
            </w:r>
            <w:proofErr w:type="spellEnd"/>
            <w:r w:rsidRPr="005B0702">
              <w:rPr>
                <w:rFonts w:ascii="Arial" w:eastAsia="Arial" w:hAnsi="Arial" w:cs="Arial"/>
                <w:sz w:val="16"/>
              </w:rPr>
              <w:t xml:space="preserve"> sódico equivalente a 50 mg de </w:t>
            </w:r>
            <w:proofErr w:type="spellStart"/>
            <w:r w:rsidRPr="005B0702">
              <w:rPr>
                <w:rFonts w:ascii="Arial" w:eastAsia="Arial" w:hAnsi="Arial" w:cs="Arial"/>
                <w:sz w:val="16"/>
              </w:rPr>
              <w:t>dolutegravir</w:t>
            </w:r>
            <w:proofErr w:type="spellEnd"/>
            <w:r w:rsidRPr="005B0702">
              <w:rPr>
                <w:rFonts w:ascii="Arial" w:eastAsia="Arial" w:hAnsi="Arial" w:cs="Arial"/>
                <w:sz w:val="16"/>
              </w:rPr>
              <w:t xml:space="preserve"> Sulfato de </w:t>
            </w:r>
            <w:proofErr w:type="spellStart"/>
            <w:r w:rsidRPr="005B0702">
              <w:rPr>
                <w:rFonts w:ascii="Arial" w:eastAsia="Arial" w:hAnsi="Arial" w:cs="Arial"/>
                <w:sz w:val="16"/>
              </w:rPr>
              <w:t>abacavir</w:t>
            </w:r>
            <w:proofErr w:type="spellEnd"/>
            <w:r w:rsidRPr="005B0702">
              <w:rPr>
                <w:rFonts w:ascii="Arial" w:eastAsia="Arial" w:hAnsi="Arial" w:cs="Arial"/>
                <w:sz w:val="16"/>
              </w:rPr>
              <w:t xml:space="preserve"> equivalente a 600 mg de </w:t>
            </w:r>
            <w:proofErr w:type="spellStart"/>
            <w:r w:rsidRPr="005B0702">
              <w:rPr>
                <w:rFonts w:ascii="Arial" w:eastAsia="Arial" w:hAnsi="Arial" w:cs="Arial"/>
                <w:sz w:val="16"/>
              </w:rPr>
              <w:t>abacavir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Lamivudina</w:t>
            </w:r>
            <w:proofErr w:type="spellEnd"/>
            <w:r w:rsidRPr="005B0702">
              <w:rPr>
                <w:rFonts w:ascii="Arial" w:eastAsia="Arial" w:hAnsi="Arial" w:cs="Arial"/>
                <w:sz w:val="16"/>
              </w:rPr>
              <w:t xml:space="preserve"> 300 mg Envase con 30 tabletas</w:t>
            </w:r>
          </w:p>
        </w:tc>
        <w:tc>
          <w:tcPr>
            <w:tcW w:w="1270" w:type="dxa"/>
            <w:vAlign w:val="center"/>
          </w:tcPr>
          <w:p w:rsidR="009218E9" w:rsidRPr="005B0702" w:rsidRDefault="004E2350">
            <w:pPr>
              <w:pStyle w:val="Estilo3"/>
              <w:jc w:val="right"/>
            </w:pPr>
            <w:r w:rsidRPr="005B0702">
              <w:rPr>
                <w:rFonts w:ascii="Arial" w:eastAsia="Arial" w:hAnsi="Arial" w:cs="Arial"/>
                <w:sz w:val="16"/>
              </w:rPr>
              <w:t>3,000.00</w:t>
            </w:r>
          </w:p>
        </w:tc>
        <w:tc>
          <w:tcPr>
            <w:tcW w:w="1117" w:type="dxa"/>
            <w:vAlign w:val="center"/>
          </w:tcPr>
          <w:p w:rsidR="009218E9" w:rsidRPr="005B0702" w:rsidRDefault="004E2350">
            <w:pPr>
              <w:pStyle w:val="Estilo3"/>
              <w:jc w:val="right"/>
            </w:pPr>
            <w:r w:rsidRPr="005B0702">
              <w:rPr>
                <w:rFonts w:ascii="Arial" w:eastAsia="Arial" w:hAnsi="Arial" w:cs="Arial"/>
                <w:sz w:val="16"/>
              </w:rPr>
              <w:t>2</w:t>
            </w:r>
          </w:p>
        </w:tc>
        <w:tc>
          <w:tcPr>
            <w:tcW w:w="1327" w:type="dxa"/>
            <w:vAlign w:val="center"/>
          </w:tcPr>
          <w:p w:rsidR="009218E9" w:rsidRPr="005B0702" w:rsidRDefault="004E2350">
            <w:pPr>
              <w:pStyle w:val="Estilo3"/>
              <w:jc w:val="right"/>
            </w:pPr>
            <w:r w:rsidRPr="005B0702">
              <w:rPr>
                <w:rFonts w:ascii="Arial" w:eastAsia="Arial" w:hAnsi="Arial" w:cs="Arial"/>
                <w:sz w:val="16"/>
              </w:rPr>
              <w:t>6,000.00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Etravirina</w:t>
            </w:r>
            <w:proofErr w:type="spellEnd"/>
            <w:r w:rsidRPr="005B0702">
              <w:rPr>
                <w:rFonts w:ascii="Arial" w:eastAsia="Arial" w:hAnsi="Arial" w:cs="Arial"/>
                <w:sz w:val="16"/>
              </w:rPr>
              <w:t xml:space="preserve">. </w:t>
            </w:r>
            <w:proofErr w:type="gramStart"/>
            <w:r w:rsidRPr="005B0702">
              <w:rPr>
                <w:rFonts w:ascii="Arial" w:eastAsia="Arial" w:hAnsi="Arial" w:cs="Arial"/>
                <w:sz w:val="16"/>
              </w:rPr>
              <w:t>tableta</w:t>
            </w:r>
            <w:proofErr w:type="gramEnd"/>
            <w:r w:rsidRPr="005B0702">
              <w:rPr>
                <w:rFonts w:ascii="Arial" w:eastAsia="Arial" w:hAnsi="Arial" w:cs="Arial"/>
                <w:sz w:val="16"/>
              </w:rPr>
              <w:t xml:space="preserve"> cada tableta contiene: </w:t>
            </w:r>
            <w:proofErr w:type="spellStart"/>
            <w:r w:rsidRPr="005B0702">
              <w:rPr>
                <w:rFonts w:ascii="Arial" w:eastAsia="Arial" w:hAnsi="Arial" w:cs="Arial"/>
                <w:sz w:val="16"/>
              </w:rPr>
              <w:t>Etravirina</w:t>
            </w:r>
            <w:proofErr w:type="spellEnd"/>
            <w:r w:rsidRPr="005B0702">
              <w:rPr>
                <w:rFonts w:ascii="Arial" w:eastAsia="Arial" w:hAnsi="Arial" w:cs="Arial"/>
                <w:sz w:val="16"/>
              </w:rPr>
              <w:t xml:space="preserve"> 200 mg. envase con 60 tabletas.</w:t>
            </w:r>
          </w:p>
        </w:tc>
        <w:tc>
          <w:tcPr>
            <w:tcW w:w="1270" w:type="dxa"/>
            <w:vAlign w:val="center"/>
          </w:tcPr>
          <w:p w:rsidR="009218E9" w:rsidRPr="005B0702" w:rsidRDefault="004E2350">
            <w:pPr>
              <w:pStyle w:val="Estilo3"/>
              <w:jc w:val="right"/>
            </w:pPr>
            <w:r w:rsidRPr="005B0702">
              <w:rPr>
                <w:rFonts w:ascii="Arial" w:eastAsia="Arial" w:hAnsi="Arial" w:cs="Arial"/>
                <w:sz w:val="16"/>
              </w:rPr>
              <w:t>5,429.27</w:t>
            </w:r>
          </w:p>
        </w:tc>
        <w:tc>
          <w:tcPr>
            <w:tcW w:w="1117" w:type="dxa"/>
            <w:vAlign w:val="center"/>
          </w:tcPr>
          <w:p w:rsidR="009218E9" w:rsidRPr="005B0702" w:rsidRDefault="004E2350">
            <w:pPr>
              <w:pStyle w:val="Estilo3"/>
              <w:jc w:val="right"/>
            </w:pPr>
            <w:r w:rsidRPr="005B0702">
              <w:rPr>
                <w:rFonts w:ascii="Arial" w:eastAsia="Arial" w:hAnsi="Arial" w:cs="Arial"/>
                <w:sz w:val="16"/>
              </w:rPr>
              <w:t>26</w:t>
            </w:r>
          </w:p>
        </w:tc>
        <w:tc>
          <w:tcPr>
            <w:tcW w:w="1327" w:type="dxa"/>
            <w:vAlign w:val="center"/>
          </w:tcPr>
          <w:p w:rsidR="009218E9" w:rsidRPr="005B0702" w:rsidRDefault="004E2350">
            <w:pPr>
              <w:pStyle w:val="Estilo3"/>
              <w:jc w:val="right"/>
            </w:pPr>
            <w:r w:rsidRPr="005B0702">
              <w:rPr>
                <w:rFonts w:ascii="Arial" w:eastAsia="Arial" w:hAnsi="Arial" w:cs="Arial"/>
                <w:sz w:val="16"/>
              </w:rPr>
              <w:t>141,161.02</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Abacavir</w:t>
            </w:r>
            <w:proofErr w:type="spellEnd"/>
            <w:r w:rsidRPr="005B0702">
              <w:rPr>
                <w:rFonts w:ascii="Arial" w:eastAsia="Arial" w:hAnsi="Arial" w:cs="Arial"/>
                <w:sz w:val="16"/>
              </w:rPr>
              <w:t xml:space="preserve">. Solución o Jarabe. Cada 100 ml contienen: Sulfato de </w:t>
            </w:r>
            <w:proofErr w:type="spellStart"/>
            <w:r w:rsidRPr="005B0702">
              <w:rPr>
                <w:rFonts w:ascii="Arial" w:eastAsia="Arial" w:hAnsi="Arial" w:cs="Arial"/>
                <w:sz w:val="16"/>
              </w:rPr>
              <w:t>abacavir</w:t>
            </w:r>
            <w:proofErr w:type="spellEnd"/>
            <w:r w:rsidRPr="005B0702">
              <w:rPr>
                <w:rFonts w:ascii="Arial" w:eastAsia="Arial" w:hAnsi="Arial" w:cs="Arial"/>
                <w:sz w:val="16"/>
              </w:rPr>
              <w:t xml:space="preserve"> equivalente a 2 g de </w:t>
            </w:r>
            <w:proofErr w:type="spellStart"/>
            <w:r w:rsidRPr="005B0702">
              <w:rPr>
                <w:rFonts w:ascii="Arial" w:eastAsia="Arial" w:hAnsi="Arial" w:cs="Arial"/>
                <w:sz w:val="16"/>
              </w:rPr>
              <w:t>abacavir</w:t>
            </w:r>
            <w:proofErr w:type="spellEnd"/>
            <w:r w:rsidRPr="005B0702">
              <w:rPr>
                <w:rFonts w:ascii="Arial" w:eastAsia="Arial" w:hAnsi="Arial" w:cs="Arial"/>
                <w:sz w:val="16"/>
              </w:rPr>
              <w:t>. Envase con un frasco de 240 ml y pipeta dosificadora o jeringa dosificadora.</w:t>
            </w:r>
          </w:p>
        </w:tc>
        <w:tc>
          <w:tcPr>
            <w:tcW w:w="1270" w:type="dxa"/>
            <w:vAlign w:val="center"/>
          </w:tcPr>
          <w:p w:rsidR="009218E9" w:rsidRPr="005B0702" w:rsidRDefault="004E2350">
            <w:pPr>
              <w:pStyle w:val="Estilo3"/>
              <w:jc w:val="right"/>
            </w:pPr>
            <w:r w:rsidRPr="005B0702">
              <w:rPr>
                <w:rFonts w:ascii="Arial" w:eastAsia="Arial" w:hAnsi="Arial" w:cs="Arial"/>
                <w:sz w:val="16"/>
              </w:rPr>
              <w:t>577.08</w:t>
            </w:r>
          </w:p>
        </w:tc>
        <w:tc>
          <w:tcPr>
            <w:tcW w:w="1117" w:type="dxa"/>
            <w:vAlign w:val="center"/>
          </w:tcPr>
          <w:p w:rsidR="009218E9" w:rsidRPr="005B0702" w:rsidRDefault="004E2350">
            <w:pPr>
              <w:pStyle w:val="Estilo3"/>
              <w:jc w:val="right"/>
            </w:pPr>
            <w:r w:rsidRPr="005B0702">
              <w:rPr>
                <w:rFonts w:ascii="Arial" w:eastAsia="Arial" w:hAnsi="Arial" w:cs="Arial"/>
                <w:sz w:val="16"/>
              </w:rPr>
              <w:t>84</w:t>
            </w:r>
          </w:p>
        </w:tc>
        <w:tc>
          <w:tcPr>
            <w:tcW w:w="1327" w:type="dxa"/>
            <w:vAlign w:val="center"/>
          </w:tcPr>
          <w:p w:rsidR="009218E9" w:rsidRPr="005B0702" w:rsidRDefault="004E2350">
            <w:pPr>
              <w:pStyle w:val="Estilo3"/>
              <w:jc w:val="right"/>
            </w:pPr>
            <w:r w:rsidRPr="005B0702">
              <w:rPr>
                <w:rFonts w:ascii="Arial" w:eastAsia="Arial" w:hAnsi="Arial" w:cs="Arial"/>
                <w:sz w:val="16"/>
              </w:rPr>
              <w:t>48,474.72</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Lopinavir-ritonavir</w:t>
            </w:r>
            <w:proofErr w:type="spellEnd"/>
            <w:r w:rsidRPr="005B0702">
              <w:rPr>
                <w:rFonts w:ascii="Arial" w:eastAsia="Arial" w:hAnsi="Arial" w:cs="Arial"/>
                <w:sz w:val="16"/>
              </w:rPr>
              <w:t xml:space="preserve">. Tableta Cada Tableta contiene: </w:t>
            </w:r>
            <w:proofErr w:type="spellStart"/>
            <w:r w:rsidRPr="005B0702">
              <w:rPr>
                <w:rFonts w:ascii="Arial" w:eastAsia="Arial" w:hAnsi="Arial" w:cs="Arial"/>
                <w:sz w:val="16"/>
              </w:rPr>
              <w:t>Lopinavir</w:t>
            </w:r>
            <w:proofErr w:type="spellEnd"/>
            <w:r w:rsidRPr="005B0702">
              <w:rPr>
                <w:rFonts w:ascii="Arial" w:eastAsia="Arial" w:hAnsi="Arial" w:cs="Arial"/>
                <w:sz w:val="16"/>
              </w:rPr>
              <w:t xml:space="preserve"> 200 mg </w:t>
            </w:r>
            <w:proofErr w:type="spellStart"/>
            <w:r w:rsidRPr="005B0702">
              <w:rPr>
                <w:rFonts w:ascii="Arial" w:eastAsia="Arial" w:hAnsi="Arial" w:cs="Arial"/>
                <w:sz w:val="16"/>
              </w:rPr>
              <w:t>Ritonavir</w:t>
            </w:r>
            <w:proofErr w:type="spellEnd"/>
            <w:r w:rsidRPr="005B0702">
              <w:rPr>
                <w:rFonts w:ascii="Arial" w:eastAsia="Arial" w:hAnsi="Arial" w:cs="Arial"/>
                <w:sz w:val="16"/>
              </w:rPr>
              <w:t xml:space="preserve"> 50 mg Envase con 120 Tabletas.</w:t>
            </w:r>
          </w:p>
        </w:tc>
        <w:tc>
          <w:tcPr>
            <w:tcW w:w="1270" w:type="dxa"/>
            <w:vAlign w:val="center"/>
          </w:tcPr>
          <w:p w:rsidR="009218E9" w:rsidRPr="005B0702" w:rsidRDefault="004E2350">
            <w:pPr>
              <w:pStyle w:val="Estilo3"/>
              <w:jc w:val="right"/>
            </w:pPr>
            <w:r w:rsidRPr="005B0702">
              <w:rPr>
                <w:rFonts w:ascii="Arial" w:eastAsia="Arial" w:hAnsi="Arial" w:cs="Arial"/>
                <w:sz w:val="16"/>
              </w:rPr>
              <w:t>2,010.00</w:t>
            </w:r>
          </w:p>
        </w:tc>
        <w:tc>
          <w:tcPr>
            <w:tcW w:w="1117" w:type="dxa"/>
            <w:vAlign w:val="center"/>
          </w:tcPr>
          <w:p w:rsidR="009218E9" w:rsidRPr="005B0702" w:rsidRDefault="004E2350">
            <w:pPr>
              <w:pStyle w:val="Estilo3"/>
              <w:jc w:val="right"/>
            </w:pPr>
            <w:r w:rsidRPr="005B0702">
              <w:rPr>
                <w:rFonts w:ascii="Arial" w:eastAsia="Arial" w:hAnsi="Arial" w:cs="Arial"/>
                <w:sz w:val="16"/>
              </w:rPr>
              <w:t>85</w:t>
            </w:r>
          </w:p>
        </w:tc>
        <w:tc>
          <w:tcPr>
            <w:tcW w:w="1327" w:type="dxa"/>
            <w:vAlign w:val="center"/>
          </w:tcPr>
          <w:p w:rsidR="009218E9" w:rsidRPr="005B0702" w:rsidRDefault="004E2350">
            <w:pPr>
              <w:pStyle w:val="Estilo3"/>
              <w:jc w:val="right"/>
            </w:pPr>
            <w:r w:rsidRPr="005B0702">
              <w:rPr>
                <w:rFonts w:ascii="Arial" w:eastAsia="Arial" w:hAnsi="Arial" w:cs="Arial"/>
                <w:sz w:val="16"/>
              </w:rPr>
              <w:t>170,850.00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Darunavir</w:t>
            </w:r>
            <w:proofErr w:type="spellEnd"/>
            <w:r w:rsidRPr="005B0702">
              <w:rPr>
                <w:rFonts w:ascii="Arial" w:eastAsia="Arial" w:hAnsi="Arial" w:cs="Arial"/>
                <w:sz w:val="16"/>
              </w:rPr>
              <w:t xml:space="preserve"> / </w:t>
            </w:r>
            <w:proofErr w:type="spellStart"/>
            <w:r w:rsidRPr="005B0702">
              <w:rPr>
                <w:rFonts w:ascii="Arial" w:eastAsia="Arial" w:hAnsi="Arial" w:cs="Arial"/>
                <w:sz w:val="16"/>
              </w:rPr>
              <w:t>Cobicistat</w:t>
            </w:r>
            <w:proofErr w:type="spellEnd"/>
            <w:r w:rsidRPr="005B0702">
              <w:rPr>
                <w:rFonts w:ascii="Arial" w:eastAsia="Arial" w:hAnsi="Arial" w:cs="Arial"/>
                <w:sz w:val="16"/>
              </w:rPr>
              <w:t xml:space="preserve"> Tableta Cada tableta contiene: </w:t>
            </w:r>
            <w:proofErr w:type="spellStart"/>
            <w:r w:rsidRPr="005B0702">
              <w:rPr>
                <w:rFonts w:ascii="Arial" w:eastAsia="Arial" w:hAnsi="Arial" w:cs="Arial"/>
                <w:sz w:val="16"/>
              </w:rPr>
              <w:t>Etanolato</w:t>
            </w:r>
            <w:proofErr w:type="spellEnd"/>
            <w:r w:rsidRPr="005B0702">
              <w:rPr>
                <w:rFonts w:ascii="Arial" w:eastAsia="Arial" w:hAnsi="Arial" w:cs="Arial"/>
                <w:sz w:val="16"/>
              </w:rPr>
              <w:t xml:space="preserve"> de </w:t>
            </w:r>
            <w:proofErr w:type="spellStart"/>
            <w:r w:rsidRPr="005B0702">
              <w:rPr>
                <w:rFonts w:ascii="Arial" w:eastAsia="Arial" w:hAnsi="Arial" w:cs="Arial"/>
                <w:sz w:val="16"/>
              </w:rPr>
              <w:t>darunavir</w:t>
            </w:r>
            <w:proofErr w:type="spellEnd"/>
            <w:r w:rsidRPr="005B0702">
              <w:rPr>
                <w:rFonts w:ascii="Arial" w:eastAsia="Arial" w:hAnsi="Arial" w:cs="Arial"/>
                <w:sz w:val="16"/>
              </w:rPr>
              <w:t xml:space="preserve"> equivalente a 800 mg de </w:t>
            </w:r>
            <w:proofErr w:type="spellStart"/>
            <w:r w:rsidRPr="005B0702">
              <w:rPr>
                <w:rFonts w:ascii="Arial" w:eastAsia="Arial" w:hAnsi="Arial" w:cs="Arial"/>
                <w:sz w:val="16"/>
              </w:rPr>
              <w:t>darunavir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Cobicistat</w:t>
            </w:r>
            <w:proofErr w:type="spellEnd"/>
            <w:r w:rsidRPr="005B0702">
              <w:rPr>
                <w:rFonts w:ascii="Arial" w:eastAsia="Arial" w:hAnsi="Arial" w:cs="Arial"/>
                <w:sz w:val="16"/>
              </w:rPr>
              <w:t xml:space="preserve"> en dióxido de silicio equivalente a 150 mg de </w:t>
            </w:r>
            <w:proofErr w:type="spellStart"/>
            <w:r w:rsidRPr="005B0702">
              <w:rPr>
                <w:rFonts w:ascii="Arial" w:eastAsia="Arial" w:hAnsi="Arial" w:cs="Arial"/>
                <w:sz w:val="16"/>
              </w:rPr>
              <w:t>cobicistat</w:t>
            </w:r>
            <w:proofErr w:type="spellEnd"/>
            <w:r w:rsidRPr="005B0702">
              <w:rPr>
                <w:rFonts w:ascii="Arial" w:eastAsia="Arial" w:hAnsi="Arial" w:cs="Arial"/>
                <w:sz w:val="16"/>
              </w:rPr>
              <w:t xml:space="preserve"> Envase con 30 tabletas.</w:t>
            </w:r>
          </w:p>
        </w:tc>
        <w:tc>
          <w:tcPr>
            <w:tcW w:w="1270" w:type="dxa"/>
            <w:vAlign w:val="center"/>
          </w:tcPr>
          <w:p w:rsidR="009218E9" w:rsidRPr="005B0702" w:rsidRDefault="004E2350">
            <w:pPr>
              <w:pStyle w:val="Estilo3"/>
              <w:jc w:val="right"/>
            </w:pPr>
            <w:r w:rsidRPr="005B0702">
              <w:rPr>
                <w:rFonts w:ascii="Arial" w:eastAsia="Arial" w:hAnsi="Arial" w:cs="Arial"/>
                <w:sz w:val="16"/>
              </w:rPr>
              <w:t>2,915.00</w:t>
            </w:r>
          </w:p>
        </w:tc>
        <w:tc>
          <w:tcPr>
            <w:tcW w:w="1117" w:type="dxa"/>
            <w:vAlign w:val="center"/>
          </w:tcPr>
          <w:p w:rsidR="009218E9" w:rsidRPr="005B0702" w:rsidRDefault="004E2350">
            <w:pPr>
              <w:pStyle w:val="Estilo3"/>
              <w:jc w:val="right"/>
            </w:pPr>
            <w:r w:rsidRPr="005B0702">
              <w:rPr>
                <w:rFonts w:ascii="Arial" w:eastAsia="Arial" w:hAnsi="Arial" w:cs="Arial"/>
                <w:sz w:val="16"/>
              </w:rPr>
              <w:t>1,032</w:t>
            </w:r>
          </w:p>
        </w:tc>
        <w:tc>
          <w:tcPr>
            <w:tcW w:w="1327" w:type="dxa"/>
            <w:vAlign w:val="center"/>
          </w:tcPr>
          <w:p w:rsidR="009218E9" w:rsidRPr="005B0702" w:rsidRDefault="004E2350">
            <w:pPr>
              <w:pStyle w:val="Estilo3"/>
              <w:jc w:val="right"/>
            </w:pPr>
            <w:r w:rsidRPr="005B0702">
              <w:rPr>
                <w:rFonts w:ascii="Arial" w:eastAsia="Arial" w:hAnsi="Arial" w:cs="Arial"/>
                <w:sz w:val="16"/>
              </w:rPr>
              <w:t>3,008,280.00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Darunavir</w:t>
            </w:r>
            <w:proofErr w:type="spellEnd"/>
            <w:r w:rsidRPr="005B0702">
              <w:rPr>
                <w:rFonts w:ascii="Arial" w:eastAsia="Arial" w:hAnsi="Arial" w:cs="Arial"/>
                <w:sz w:val="16"/>
              </w:rPr>
              <w:t xml:space="preserve">. Tableta Cada Tableta contiene: </w:t>
            </w:r>
            <w:proofErr w:type="spellStart"/>
            <w:r w:rsidRPr="005B0702">
              <w:rPr>
                <w:rFonts w:ascii="Arial" w:eastAsia="Arial" w:hAnsi="Arial" w:cs="Arial"/>
                <w:sz w:val="16"/>
              </w:rPr>
              <w:t>Etanolato</w:t>
            </w:r>
            <w:proofErr w:type="spellEnd"/>
            <w:r w:rsidRPr="005B0702">
              <w:rPr>
                <w:rFonts w:ascii="Arial" w:eastAsia="Arial" w:hAnsi="Arial" w:cs="Arial"/>
                <w:sz w:val="16"/>
              </w:rPr>
              <w:t xml:space="preserve"> de </w:t>
            </w:r>
            <w:proofErr w:type="spellStart"/>
            <w:r w:rsidRPr="005B0702">
              <w:rPr>
                <w:rFonts w:ascii="Arial" w:eastAsia="Arial" w:hAnsi="Arial" w:cs="Arial"/>
                <w:sz w:val="16"/>
              </w:rPr>
              <w:t>darunavir</w:t>
            </w:r>
            <w:proofErr w:type="spellEnd"/>
            <w:r w:rsidRPr="005B0702">
              <w:rPr>
                <w:rFonts w:ascii="Arial" w:eastAsia="Arial" w:hAnsi="Arial" w:cs="Arial"/>
                <w:sz w:val="16"/>
              </w:rPr>
              <w:t xml:space="preserve"> equivalente a 600 mg de </w:t>
            </w:r>
            <w:proofErr w:type="spellStart"/>
            <w:r w:rsidRPr="005B0702">
              <w:rPr>
                <w:rFonts w:ascii="Arial" w:eastAsia="Arial" w:hAnsi="Arial" w:cs="Arial"/>
                <w:sz w:val="16"/>
              </w:rPr>
              <w:t>darunavir</w:t>
            </w:r>
            <w:proofErr w:type="spellEnd"/>
            <w:r w:rsidRPr="005B0702">
              <w:rPr>
                <w:rFonts w:ascii="Arial" w:eastAsia="Arial" w:hAnsi="Arial" w:cs="Arial"/>
                <w:sz w:val="16"/>
              </w:rPr>
              <w:t xml:space="preserve"> Envase con 60 Tabletas.</w:t>
            </w:r>
          </w:p>
        </w:tc>
        <w:tc>
          <w:tcPr>
            <w:tcW w:w="1270" w:type="dxa"/>
            <w:vAlign w:val="center"/>
          </w:tcPr>
          <w:p w:rsidR="009218E9" w:rsidRPr="005B0702" w:rsidRDefault="004E2350">
            <w:pPr>
              <w:pStyle w:val="Estilo3"/>
              <w:jc w:val="right"/>
            </w:pPr>
            <w:r w:rsidRPr="005B0702">
              <w:rPr>
                <w:rFonts w:ascii="Arial" w:eastAsia="Arial" w:hAnsi="Arial" w:cs="Arial"/>
                <w:sz w:val="16"/>
              </w:rPr>
              <w:t>1,821.00</w:t>
            </w:r>
          </w:p>
        </w:tc>
        <w:tc>
          <w:tcPr>
            <w:tcW w:w="1117" w:type="dxa"/>
            <w:vAlign w:val="center"/>
          </w:tcPr>
          <w:p w:rsidR="009218E9" w:rsidRPr="005B0702" w:rsidRDefault="004E2350">
            <w:pPr>
              <w:pStyle w:val="Estilo3"/>
              <w:jc w:val="right"/>
            </w:pPr>
            <w:r w:rsidRPr="005B0702">
              <w:rPr>
                <w:rFonts w:ascii="Arial" w:eastAsia="Arial" w:hAnsi="Arial" w:cs="Arial"/>
                <w:sz w:val="16"/>
              </w:rPr>
              <w:t>146</w:t>
            </w:r>
          </w:p>
        </w:tc>
        <w:tc>
          <w:tcPr>
            <w:tcW w:w="1327" w:type="dxa"/>
            <w:vAlign w:val="center"/>
          </w:tcPr>
          <w:p w:rsidR="009218E9" w:rsidRPr="005B0702" w:rsidRDefault="004E2350">
            <w:pPr>
              <w:pStyle w:val="Estilo3"/>
              <w:jc w:val="right"/>
            </w:pPr>
            <w:r w:rsidRPr="005B0702">
              <w:rPr>
                <w:rFonts w:ascii="Arial" w:eastAsia="Arial" w:hAnsi="Arial" w:cs="Arial"/>
                <w:sz w:val="16"/>
              </w:rPr>
              <w:t>265,866.00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 xml:space="preserve">Virus de la Inmunodeficiencia Humana e Infecciones de </w:t>
            </w:r>
            <w:r w:rsidRPr="005B0702">
              <w:rPr>
                <w:rFonts w:ascii="Arial" w:eastAsia="Arial" w:hAnsi="Arial" w:cs="Arial"/>
                <w:sz w:val="16"/>
              </w:rPr>
              <w:lastRenderedPageBreak/>
              <w:t>Transmisión Sexual</w:t>
            </w:r>
          </w:p>
        </w:tc>
        <w:tc>
          <w:tcPr>
            <w:tcW w:w="975" w:type="dxa"/>
            <w:vAlign w:val="center"/>
          </w:tcPr>
          <w:p w:rsidR="009218E9" w:rsidRPr="005B0702" w:rsidRDefault="004E2350">
            <w:pPr>
              <w:jc w:val="center"/>
            </w:pPr>
            <w:r w:rsidRPr="005B0702">
              <w:rPr>
                <w:rFonts w:ascii="Arial" w:eastAsia="Arial" w:hAnsi="Arial" w:cs="Arial"/>
                <w:sz w:val="16"/>
              </w:rPr>
              <w:lastRenderedPageBreak/>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Zidovudina</w:t>
            </w:r>
            <w:proofErr w:type="spellEnd"/>
            <w:r w:rsidRPr="005B0702">
              <w:rPr>
                <w:rFonts w:ascii="Arial" w:eastAsia="Arial" w:hAnsi="Arial" w:cs="Arial"/>
                <w:sz w:val="16"/>
              </w:rPr>
              <w:t xml:space="preserve">. Solución Inyectable. Cada frasco ámpula contiene: </w:t>
            </w:r>
            <w:proofErr w:type="spellStart"/>
            <w:r w:rsidRPr="005B0702">
              <w:rPr>
                <w:rFonts w:ascii="Arial" w:eastAsia="Arial" w:hAnsi="Arial" w:cs="Arial"/>
                <w:sz w:val="16"/>
              </w:rPr>
              <w:t>Zidovudina</w:t>
            </w:r>
            <w:proofErr w:type="spellEnd"/>
            <w:r w:rsidRPr="005B0702">
              <w:rPr>
                <w:rFonts w:ascii="Arial" w:eastAsia="Arial" w:hAnsi="Arial" w:cs="Arial"/>
                <w:sz w:val="16"/>
              </w:rPr>
              <w:t xml:space="preserve"> 200 mg Envase con 5 frascos ámpula (200 mg/20 </w:t>
            </w:r>
            <w:proofErr w:type="spellStart"/>
            <w:r w:rsidRPr="005B0702">
              <w:rPr>
                <w:rFonts w:ascii="Arial" w:eastAsia="Arial" w:hAnsi="Arial" w:cs="Arial"/>
                <w:sz w:val="16"/>
              </w:rPr>
              <w:t>mL</w:t>
            </w:r>
            <w:proofErr w:type="spellEnd"/>
            <w:r w:rsidRPr="005B0702">
              <w:rPr>
                <w:rFonts w:ascii="Arial" w:eastAsia="Arial" w:hAnsi="Arial" w:cs="Arial"/>
                <w:sz w:val="16"/>
              </w:rPr>
              <w:t>)</w:t>
            </w:r>
          </w:p>
        </w:tc>
        <w:tc>
          <w:tcPr>
            <w:tcW w:w="1270" w:type="dxa"/>
            <w:vAlign w:val="center"/>
          </w:tcPr>
          <w:p w:rsidR="009218E9" w:rsidRPr="005B0702" w:rsidRDefault="004E2350">
            <w:pPr>
              <w:pStyle w:val="Estilo3"/>
              <w:jc w:val="right"/>
            </w:pPr>
            <w:r w:rsidRPr="005B0702">
              <w:rPr>
                <w:rFonts w:ascii="Arial" w:eastAsia="Arial" w:hAnsi="Arial" w:cs="Arial"/>
                <w:sz w:val="16"/>
              </w:rPr>
              <w:t>993.41</w:t>
            </w:r>
          </w:p>
        </w:tc>
        <w:tc>
          <w:tcPr>
            <w:tcW w:w="1117" w:type="dxa"/>
            <w:vAlign w:val="center"/>
          </w:tcPr>
          <w:p w:rsidR="009218E9" w:rsidRPr="005B0702" w:rsidRDefault="004E2350">
            <w:pPr>
              <w:pStyle w:val="Estilo3"/>
              <w:jc w:val="right"/>
            </w:pPr>
            <w:r w:rsidRPr="005B0702">
              <w:rPr>
                <w:rFonts w:ascii="Arial" w:eastAsia="Arial" w:hAnsi="Arial" w:cs="Arial"/>
                <w:sz w:val="16"/>
              </w:rPr>
              <w:t>40</w:t>
            </w:r>
          </w:p>
        </w:tc>
        <w:tc>
          <w:tcPr>
            <w:tcW w:w="1327" w:type="dxa"/>
            <w:vAlign w:val="center"/>
          </w:tcPr>
          <w:p w:rsidR="009218E9" w:rsidRPr="005B0702" w:rsidRDefault="004E2350">
            <w:pPr>
              <w:pStyle w:val="Estilo3"/>
              <w:jc w:val="right"/>
            </w:pPr>
            <w:r w:rsidRPr="005B0702">
              <w:rPr>
                <w:rFonts w:ascii="Arial" w:eastAsia="Arial" w:hAnsi="Arial" w:cs="Arial"/>
                <w:sz w:val="16"/>
              </w:rPr>
              <w:t>39,736.40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lastRenderedPageBreak/>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Emtricitabina-tenofovir</w:t>
            </w:r>
            <w:proofErr w:type="spellEnd"/>
            <w:r w:rsidRPr="005B0702">
              <w:rPr>
                <w:rFonts w:ascii="Arial" w:eastAsia="Arial" w:hAnsi="Arial" w:cs="Arial"/>
                <w:sz w:val="16"/>
              </w:rPr>
              <w:t xml:space="preserve">. Tableta. Cada Tableta contiene: </w:t>
            </w:r>
            <w:proofErr w:type="spellStart"/>
            <w:r w:rsidRPr="005B0702">
              <w:rPr>
                <w:rFonts w:ascii="Arial" w:eastAsia="Arial" w:hAnsi="Arial" w:cs="Arial"/>
                <w:sz w:val="16"/>
              </w:rPr>
              <w:t>Tenofovir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disoproxil</w:t>
            </w:r>
            <w:proofErr w:type="spellEnd"/>
            <w:r w:rsidRPr="005B0702">
              <w:rPr>
                <w:rFonts w:ascii="Arial" w:eastAsia="Arial" w:hAnsi="Arial" w:cs="Arial"/>
                <w:sz w:val="16"/>
              </w:rPr>
              <w:t xml:space="preserve"> </w:t>
            </w:r>
            <w:proofErr w:type="spellStart"/>
            <w:r w:rsidRPr="005B0702">
              <w:rPr>
                <w:rFonts w:ascii="Arial" w:eastAsia="Arial" w:hAnsi="Arial" w:cs="Arial"/>
                <w:sz w:val="16"/>
              </w:rPr>
              <w:t>succinato</w:t>
            </w:r>
            <w:proofErr w:type="spellEnd"/>
            <w:r w:rsidRPr="005B0702">
              <w:rPr>
                <w:rFonts w:ascii="Arial" w:eastAsia="Arial" w:hAnsi="Arial" w:cs="Arial"/>
                <w:sz w:val="16"/>
              </w:rPr>
              <w:t xml:space="preserve"> equivalente a 245 mg de </w:t>
            </w:r>
            <w:proofErr w:type="spellStart"/>
            <w:r w:rsidRPr="005B0702">
              <w:rPr>
                <w:rFonts w:ascii="Arial" w:eastAsia="Arial" w:hAnsi="Arial" w:cs="Arial"/>
                <w:sz w:val="16"/>
              </w:rPr>
              <w:t>tenofovir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disoproxil</w:t>
            </w:r>
            <w:proofErr w:type="spellEnd"/>
            <w:r w:rsidRPr="005B0702">
              <w:rPr>
                <w:rFonts w:ascii="Arial" w:eastAsia="Arial" w:hAnsi="Arial" w:cs="Arial"/>
                <w:sz w:val="16"/>
              </w:rPr>
              <w:t xml:space="preserve"> </w:t>
            </w:r>
            <w:proofErr w:type="spellStart"/>
            <w:r w:rsidRPr="005B0702">
              <w:rPr>
                <w:rFonts w:ascii="Arial" w:eastAsia="Arial" w:hAnsi="Arial" w:cs="Arial"/>
                <w:sz w:val="16"/>
              </w:rPr>
              <w:t>Emtricitabina</w:t>
            </w:r>
            <w:proofErr w:type="spellEnd"/>
            <w:r w:rsidRPr="005B0702">
              <w:rPr>
                <w:rFonts w:ascii="Arial" w:eastAsia="Arial" w:hAnsi="Arial" w:cs="Arial"/>
                <w:sz w:val="16"/>
              </w:rPr>
              <w:t xml:space="preserve"> 200 mg Envase con 30 Tabletas.</w:t>
            </w:r>
          </w:p>
        </w:tc>
        <w:tc>
          <w:tcPr>
            <w:tcW w:w="1270" w:type="dxa"/>
            <w:vAlign w:val="center"/>
          </w:tcPr>
          <w:p w:rsidR="009218E9" w:rsidRPr="005B0702" w:rsidRDefault="004E2350">
            <w:pPr>
              <w:pStyle w:val="Estilo3"/>
              <w:jc w:val="right"/>
            </w:pPr>
            <w:r w:rsidRPr="005B0702">
              <w:rPr>
                <w:rFonts w:ascii="Arial" w:eastAsia="Arial" w:hAnsi="Arial" w:cs="Arial"/>
                <w:sz w:val="16"/>
              </w:rPr>
              <w:t>710.00</w:t>
            </w:r>
          </w:p>
        </w:tc>
        <w:tc>
          <w:tcPr>
            <w:tcW w:w="1117" w:type="dxa"/>
            <w:vAlign w:val="center"/>
          </w:tcPr>
          <w:p w:rsidR="009218E9" w:rsidRPr="005B0702" w:rsidRDefault="004E2350">
            <w:pPr>
              <w:pStyle w:val="Estilo3"/>
              <w:jc w:val="right"/>
            </w:pPr>
            <w:r w:rsidRPr="005B0702">
              <w:rPr>
                <w:rFonts w:ascii="Arial" w:eastAsia="Arial" w:hAnsi="Arial" w:cs="Arial"/>
                <w:sz w:val="16"/>
              </w:rPr>
              <w:t>3,534</w:t>
            </w:r>
          </w:p>
        </w:tc>
        <w:tc>
          <w:tcPr>
            <w:tcW w:w="1327" w:type="dxa"/>
            <w:vAlign w:val="center"/>
          </w:tcPr>
          <w:p w:rsidR="009218E9" w:rsidRPr="005B0702" w:rsidRDefault="004E2350">
            <w:pPr>
              <w:pStyle w:val="Estilo3"/>
              <w:jc w:val="right"/>
            </w:pPr>
            <w:r w:rsidRPr="005B0702">
              <w:rPr>
                <w:rFonts w:ascii="Arial" w:eastAsia="Arial" w:hAnsi="Arial" w:cs="Arial"/>
                <w:sz w:val="16"/>
              </w:rPr>
              <w:t>2,509,140.00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Abacavir-lamivudina</w:t>
            </w:r>
            <w:proofErr w:type="spellEnd"/>
            <w:r w:rsidRPr="005B0702">
              <w:rPr>
                <w:rFonts w:ascii="Arial" w:eastAsia="Arial" w:hAnsi="Arial" w:cs="Arial"/>
                <w:sz w:val="16"/>
              </w:rPr>
              <w:t xml:space="preserve">. Tableta. Cada tableta contiene: Sulfato de </w:t>
            </w:r>
            <w:proofErr w:type="spellStart"/>
            <w:r w:rsidRPr="005B0702">
              <w:rPr>
                <w:rFonts w:ascii="Arial" w:eastAsia="Arial" w:hAnsi="Arial" w:cs="Arial"/>
                <w:sz w:val="16"/>
              </w:rPr>
              <w:t>abacavir</w:t>
            </w:r>
            <w:proofErr w:type="spellEnd"/>
            <w:r w:rsidRPr="005B0702">
              <w:rPr>
                <w:rFonts w:ascii="Arial" w:eastAsia="Arial" w:hAnsi="Arial" w:cs="Arial"/>
                <w:sz w:val="16"/>
              </w:rPr>
              <w:t xml:space="preserve"> equivalente a 600 mg de </w:t>
            </w:r>
            <w:proofErr w:type="spellStart"/>
            <w:r w:rsidRPr="005B0702">
              <w:rPr>
                <w:rFonts w:ascii="Arial" w:eastAsia="Arial" w:hAnsi="Arial" w:cs="Arial"/>
                <w:sz w:val="16"/>
              </w:rPr>
              <w:t>abacavir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Lamivudina</w:t>
            </w:r>
            <w:proofErr w:type="spellEnd"/>
            <w:r w:rsidRPr="005B0702">
              <w:rPr>
                <w:rFonts w:ascii="Arial" w:eastAsia="Arial" w:hAnsi="Arial" w:cs="Arial"/>
                <w:sz w:val="16"/>
              </w:rPr>
              <w:t xml:space="preserve"> 300 mg. Envase con 30 tabletas.</w:t>
            </w:r>
          </w:p>
        </w:tc>
        <w:tc>
          <w:tcPr>
            <w:tcW w:w="1270" w:type="dxa"/>
            <w:vAlign w:val="center"/>
          </w:tcPr>
          <w:p w:rsidR="009218E9" w:rsidRPr="005B0702" w:rsidRDefault="004E2350">
            <w:pPr>
              <w:pStyle w:val="Estilo3"/>
              <w:jc w:val="right"/>
            </w:pPr>
            <w:r w:rsidRPr="005B0702">
              <w:rPr>
                <w:rFonts w:ascii="Arial" w:eastAsia="Arial" w:hAnsi="Arial" w:cs="Arial"/>
                <w:sz w:val="16"/>
              </w:rPr>
              <w:t>399.00</w:t>
            </w:r>
          </w:p>
        </w:tc>
        <w:tc>
          <w:tcPr>
            <w:tcW w:w="1117" w:type="dxa"/>
            <w:vAlign w:val="center"/>
          </w:tcPr>
          <w:p w:rsidR="009218E9" w:rsidRPr="005B0702" w:rsidRDefault="004E2350">
            <w:pPr>
              <w:pStyle w:val="Estilo3"/>
              <w:jc w:val="right"/>
            </w:pPr>
            <w:r w:rsidRPr="005B0702">
              <w:rPr>
                <w:rFonts w:ascii="Arial" w:eastAsia="Arial" w:hAnsi="Arial" w:cs="Arial"/>
                <w:sz w:val="16"/>
              </w:rPr>
              <w:t>52</w:t>
            </w:r>
          </w:p>
        </w:tc>
        <w:tc>
          <w:tcPr>
            <w:tcW w:w="1327" w:type="dxa"/>
            <w:vAlign w:val="center"/>
          </w:tcPr>
          <w:p w:rsidR="009218E9" w:rsidRPr="005B0702" w:rsidRDefault="004E2350">
            <w:pPr>
              <w:pStyle w:val="Estilo3"/>
              <w:jc w:val="right"/>
            </w:pPr>
            <w:r w:rsidRPr="005B0702">
              <w:rPr>
                <w:rFonts w:ascii="Arial" w:eastAsia="Arial" w:hAnsi="Arial" w:cs="Arial"/>
                <w:sz w:val="16"/>
              </w:rPr>
              <w:t>20,748.00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Dolutegravir</w:t>
            </w:r>
            <w:proofErr w:type="spellEnd"/>
            <w:r w:rsidRPr="005B0702">
              <w:rPr>
                <w:rFonts w:ascii="Arial" w:eastAsia="Arial" w:hAnsi="Arial" w:cs="Arial"/>
                <w:sz w:val="16"/>
              </w:rPr>
              <w:t xml:space="preserve">. Tableta. Cada tableta contiene: </w:t>
            </w:r>
            <w:proofErr w:type="spellStart"/>
            <w:r w:rsidRPr="005B0702">
              <w:rPr>
                <w:rFonts w:ascii="Arial" w:eastAsia="Arial" w:hAnsi="Arial" w:cs="Arial"/>
                <w:sz w:val="16"/>
              </w:rPr>
              <w:t>Dolutegravir</w:t>
            </w:r>
            <w:proofErr w:type="spellEnd"/>
            <w:r w:rsidRPr="005B0702">
              <w:rPr>
                <w:rFonts w:ascii="Arial" w:eastAsia="Arial" w:hAnsi="Arial" w:cs="Arial"/>
                <w:sz w:val="16"/>
              </w:rPr>
              <w:t xml:space="preserve"> sódico equivalente a 50 mg de </w:t>
            </w:r>
            <w:proofErr w:type="spellStart"/>
            <w:r w:rsidRPr="005B0702">
              <w:rPr>
                <w:rFonts w:ascii="Arial" w:eastAsia="Arial" w:hAnsi="Arial" w:cs="Arial"/>
                <w:sz w:val="16"/>
              </w:rPr>
              <w:t>dolutegravir</w:t>
            </w:r>
            <w:proofErr w:type="spellEnd"/>
            <w:r w:rsidRPr="005B0702">
              <w:rPr>
                <w:rFonts w:ascii="Arial" w:eastAsia="Arial" w:hAnsi="Arial" w:cs="Arial"/>
                <w:sz w:val="16"/>
              </w:rPr>
              <w:t>. Envase con 30 tabletas.</w:t>
            </w:r>
          </w:p>
        </w:tc>
        <w:tc>
          <w:tcPr>
            <w:tcW w:w="1270" w:type="dxa"/>
            <w:vAlign w:val="center"/>
          </w:tcPr>
          <w:p w:rsidR="009218E9" w:rsidRPr="005B0702" w:rsidRDefault="004E2350">
            <w:pPr>
              <w:pStyle w:val="Estilo3"/>
              <w:jc w:val="right"/>
            </w:pPr>
            <w:r w:rsidRPr="005B0702">
              <w:rPr>
                <w:rFonts w:ascii="Arial" w:eastAsia="Arial" w:hAnsi="Arial" w:cs="Arial"/>
                <w:sz w:val="16"/>
              </w:rPr>
              <w:t>3,000.00</w:t>
            </w:r>
          </w:p>
        </w:tc>
        <w:tc>
          <w:tcPr>
            <w:tcW w:w="1117" w:type="dxa"/>
            <w:vAlign w:val="center"/>
          </w:tcPr>
          <w:p w:rsidR="009218E9" w:rsidRPr="005B0702" w:rsidRDefault="004E2350">
            <w:pPr>
              <w:pStyle w:val="Estilo3"/>
              <w:jc w:val="right"/>
            </w:pPr>
            <w:r w:rsidRPr="005B0702">
              <w:rPr>
                <w:rFonts w:ascii="Arial" w:eastAsia="Arial" w:hAnsi="Arial" w:cs="Arial"/>
                <w:sz w:val="16"/>
              </w:rPr>
              <w:t>640</w:t>
            </w:r>
          </w:p>
        </w:tc>
        <w:tc>
          <w:tcPr>
            <w:tcW w:w="1327" w:type="dxa"/>
            <w:vAlign w:val="center"/>
          </w:tcPr>
          <w:p w:rsidR="009218E9" w:rsidRPr="005B0702" w:rsidRDefault="004E2350">
            <w:pPr>
              <w:pStyle w:val="Estilo3"/>
              <w:jc w:val="right"/>
            </w:pPr>
            <w:r w:rsidRPr="005B0702">
              <w:rPr>
                <w:rFonts w:ascii="Arial" w:eastAsia="Arial" w:hAnsi="Arial" w:cs="Arial"/>
                <w:sz w:val="16"/>
              </w:rPr>
              <w:t>1,920,000.00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Lamivudina</w:t>
            </w:r>
            <w:proofErr w:type="spellEnd"/>
            <w:r w:rsidRPr="005B0702">
              <w:rPr>
                <w:rFonts w:ascii="Arial" w:eastAsia="Arial" w:hAnsi="Arial" w:cs="Arial"/>
                <w:sz w:val="16"/>
              </w:rPr>
              <w:t>/</w:t>
            </w:r>
            <w:proofErr w:type="spellStart"/>
            <w:r w:rsidRPr="005B0702">
              <w:rPr>
                <w:rFonts w:ascii="Arial" w:eastAsia="Arial" w:hAnsi="Arial" w:cs="Arial"/>
                <w:sz w:val="16"/>
              </w:rPr>
              <w:t>zidovudina</w:t>
            </w:r>
            <w:proofErr w:type="spellEnd"/>
            <w:r w:rsidRPr="005B0702">
              <w:rPr>
                <w:rFonts w:ascii="Arial" w:eastAsia="Arial" w:hAnsi="Arial" w:cs="Arial"/>
                <w:sz w:val="16"/>
              </w:rPr>
              <w:t xml:space="preserve">. Tableta Cada Tableta contiene: </w:t>
            </w:r>
            <w:proofErr w:type="spellStart"/>
            <w:r w:rsidRPr="005B0702">
              <w:rPr>
                <w:rFonts w:ascii="Arial" w:eastAsia="Arial" w:hAnsi="Arial" w:cs="Arial"/>
                <w:sz w:val="16"/>
              </w:rPr>
              <w:t>Lamivudina</w:t>
            </w:r>
            <w:proofErr w:type="spellEnd"/>
            <w:r w:rsidRPr="005B0702">
              <w:rPr>
                <w:rFonts w:ascii="Arial" w:eastAsia="Arial" w:hAnsi="Arial" w:cs="Arial"/>
                <w:sz w:val="16"/>
              </w:rPr>
              <w:t xml:space="preserve"> 150 mg </w:t>
            </w:r>
            <w:proofErr w:type="spellStart"/>
            <w:r w:rsidRPr="005B0702">
              <w:rPr>
                <w:rFonts w:ascii="Arial" w:eastAsia="Arial" w:hAnsi="Arial" w:cs="Arial"/>
                <w:sz w:val="16"/>
              </w:rPr>
              <w:t>Zidovudina</w:t>
            </w:r>
            <w:proofErr w:type="spellEnd"/>
            <w:r w:rsidRPr="005B0702">
              <w:rPr>
                <w:rFonts w:ascii="Arial" w:eastAsia="Arial" w:hAnsi="Arial" w:cs="Arial"/>
                <w:sz w:val="16"/>
              </w:rPr>
              <w:t xml:space="preserve"> 300 mg Envase con 60 Tabletas.</w:t>
            </w:r>
          </w:p>
        </w:tc>
        <w:tc>
          <w:tcPr>
            <w:tcW w:w="1270" w:type="dxa"/>
            <w:vAlign w:val="center"/>
          </w:tcPr>
          <w:p w:rsidR="009218E9" w:rsidRPr="005B0702" w:rsidRDefault="004E2350">
            <w:pPr>
              <w:pStyle w:val="Estilo3"/>
              <w:jc w:val="right"/>
            </w:pPr>
            <w:r w:rsidRPr="005B0702">
              <w:rPr>
                <w:rFonts w:ascii="Arial" w:eastAsia="Arial" w:hAnsi="Arial" w:cs="Arial"/>
                <w:sz w:val="16"/>
              </w:rPr>
              <w:t>234.00</w:t>
            </w:r>
          </w:p>
        </w:tc>
        <w:tc>
          <w:tcPr>
            <w:tcW w:w="1117" w:type="dxa"/>
            <w:vAlign w:val="center"/>
          </w:tcPr>
          <w:p w:rsidR="009218E9" w:rsidRPr="005B0702" w:rsidRDefault="004E2350">
            <w:pPr>
              <w:pStyle w:val="Estilo3"/>
              <w:jc w:val="right"/>
            </w:pPr>
            <w:r w:rsidRPr="005B0702">
              <w:rPr>
                <w:rFonts w:ascii="Arial" w:eastAsia="Arial" w:hAnsi="Arial" w:cs="Arial"/>
                <w:sz w:val="16"/>
              </w:rPr>
              <w:t>19</w:t>
            </w:r>
          </w:p>
        </w:tc>
        <w:tc>
          <w:tcPr>
            <w:tcW w:w="1327" w:type="dxa"/>
            <w:vAlign w:val="center"/>
          </w:tcPr>
          <w:p w:rsidR="009218E9" w:rsidRPr="005B0702" w:rsidRDefault="004E2350">
            <w:pPr>
              <w:pStyle w:val="Estilo3"/>
              <w:jc w:val="right"/>
            </w:pPr>
            <w:r w:rsidRPr="005B0702">
              <w:rPr>
                <w:rFonts w:ascii="Arial" w:eastAsia="Arial" w:hAnsi="Arial" w:cs="Arial"/>
                <w:sz w:val="16"/>
              </w:rPr>
              <w:t>4,446.00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Abacavir</w:t>
            </w:r>
            <w:proofErr w:type="spellEnd"/>
            <w:r w:rsidRPr="005B0702">
              <w:rPr>
                <w:rFonts w:ascii="Arial" w:eastAsia="Arial" w:hAnsi="Arial" w:cs="Arial"/>
                <w:sz w:val="16"/>
              </w:rPr>
              <w:t xml:space="preserve">. Tableta. Cada tableta contiene: Sulfato de </w:t>
            </w:r>
            <w:proofErr w:type="spellStart"/>
            <w:r w:rsidRPr="005B0702">
              <w:rPr>
                <w:rFonts w:ascii="Arial" w:eastAsia="Arial" w:hAnsi="Arial" w:cs="Arial"/>
                <w:sz w:val="16"/>
              </w:rPr>
              <w:t>abacavir</w:t>
            </w:r>
            <w:proofErr w:type="spellEnd"/>
            <w:r w:rsidRPr="005B0702">
              <w:rPr>
                <w:rFonts w:ascii="Arial" w:eastAsia="Arial" w:hAnsi="Arial" w:cs="Arial"/>
                <w:sz w:val="16"/>
              </w:rPr>
              <w:t xml:space="preserve"> equivalente a 300 mg de </w:t>
            </w:r>
            <w:proofErr w:type="spellStart"/>
            <w:r w:rsidRPr="005B0702">
              <w:rPr>
                <w:rFonts w:ascii="Arial" w:eastAsia="Arial" w:hAnsi="Arial" w:cs="Arial"/>
                <w:sz w:val="16"/>
              </w:rPr>
              <w:t>abacavir</w:t>
            </w:r>
            <w:proofErr w:type="spellEnd"/>
            <w:r w:rsidRPr="005B0702">
              <w:rPr>
                <w:rFonts w:ascii="Arial" w:eastAsia="Arial" w:hAnsi="Arial" w:cs="Arial"/>
                <w:sz w:val="16"/>
              </w:rPr>
              <w:t>. Envase con 60 tabletas.</w:t>
            </w:r>
          </w:p>
        </w:tc>
        <w:tc>
          <w:tcPr>
            <w:tcW w:w="1270" w:type="dxa"/>
            <w:vAlign w:val="center"/>
          </w:tcPr>
          <w:p w:rsidR="009218E9" w:rsidRPr="005B0702" w:rsidRDefault="004E2350">
            <w:pPr>
              <w:pStyle w:val="Estilo3"/>
              <w:jc w:val="right"/>
            </w:pPr>
            <w:r w:rsidRPr="005B0702">
              <w:rPr>
                <w:rFonts w:ascii="Arial" w:eastAsia="Arial" w:hAnsi="Arial" w:cs="Arial"/>
                <w:sz w:val="16"/>
              </w:rPr>
              <w:t>308.88</w:t>
            </w:r>
          </w:p>
        </w:tc>
        <w:tc>
          <w:tcPr>
            <w:tcW w:w="1117" w:type="dxa"/>
            <w:vAlign w:val="center"/>
          </w:tcPr>
          <w:p w:rsidR="009218E9" w:rsidRPr="005B0702" w:rsidRDefault="004E2350">
            <w:pPr>
              <w:pStyle w:val="Estilo3"/>
              <w:jc w:val="right"/>
            </w:pPr>
            <w:r w:rsidRPr="005B0702">
              <w:rPr>
                <w:rFonts w:ascii="Arial" w:eastAsia="Arial" w:hAnsi="Arial" w:cs="Arial"/>
                <w:sz w:val="16"/>
              </w:rPr>
              <w:t>28</w:t>
            </w:r>
          </w:p>
        </w:tc>
        <w:tc>
          <w:tcPr>
            <w:tcW w:w="1327" w:type="dxa"/>
            <w:vAlign w:val="center"/>
          </w:tcPr>
          <w:p w:rsidR="009218E9" w:rsidRPr="005B0702" w:rsidRDefault="004E2350">
            <w:pPr>
              <w:pStyle w:val="Estilo3"/>
              <w:jc w:val="right"/>
            </w:pPr>
            <w:r w:rsidRPr="005B0702">
              <w:rPr>
                <w:rFonts w:ascii="Arial" w:eastAsia="Arial" w:hAnsi="Arial" w:cs="Arial"/>
                <w:sz w:val="16"/>
              </w:rPr>
              <w:t>8,648.64</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Raltegravir</w:t>
            </w:r>
            <w:proofErr w:type="spellEnd"/>
            <w:r w:rsidRPr="005B0702">
              <w:rPr>
                <w:rFonts w:ascii="Arial" w:eastAsia="Arial" w:hAnsi="Arial" w:cs="Arial"/>
                <w:sz w:val="16"/>
              </w:rPr>
              <w:t xml:space="preserve">. Comprimido Cada Comprimido contiene: </w:t>
            </w:r>
            <w:proofErr w:type="spellStart"/>
            <w:r w:rsidRPr="005B0702">
              <w:rPr>
                <w:rFonts w:ascii="Arial" w:eastAsia="Arial" w:hAnsi="Arial" w:cs="Arial"/>
                <w:sz w:val="16"/>
              </w:rPr>
              <w:t>Raltegravir</w:t>
            </w:r>
            <w:proofErr w:type="spellEnd"/>
            <w:r w:rsidRPr="005B0702">
              <w:rPr>
                <w:rFonts w:ascii="Arial" w:eastAsia="Arial" w:hAnsi="Arial" w:cs="Arial"/>
                <w:sz w:val="16"/>
              </w:rPr>
              <w:t xml:space="preserve"> potásico equivalente a 400 mg de </w:t>
            </w:r>
            <w:proofErr w:type="spellStart"/>
            <w:r w:rsidRPr="005B0702">
              <w:rPr>
                <w:rFonts w:ascii="Arial" w:eastAsia="Arial" w:hAnsi="Arial" w:cs="Arial"/>
                <w:sz w:val="16"/>
              </w:rPr>
              <w:t>raltegravir</w:t>
            </w:r>
            <w:proofErr w:type="spellEnd"/>
            <w:r w:rsidRPr="005B0702">
              <w:rPr>
                <w:rFonts w:ascii="Arial" w:eastAsia="Arial" w:hAnsi="Arial" w:cs="Arial"/>
                <w:sz w:val="16"/>
              </w:rPr>
              <w:t xml:space="preserve"> Envase con 60 Comprimidos.</w:t>
            </w:r>
          </w:p>
        </w:tc>
        <w:tc>
          <w:tcPr>
            <w:tcW w:w="1270" w:type="dxa"/>
            <w:vAlign w:val="center"/>
          </w:tcPr>
          <w:p w:rsidR="009218E9" w:rsidRPr="005B0702" w:rsidRDefault="004E2350">
            <w:pPr>
              <w:pStyle w:val="Estilo3"/>
              <w:jc w:val="right"/>
            </w:pPr>
            <w:r w:rsidRPr="005B0702">
              <w:rPr>
                <w:rFonts w:ascii="Arial" w:eastAsia="Arial" w:hAnsi="Arial" w:cs="Arial"/>
                <w:sz w:val="16"/>
              </w:rPr>
              <w:t>3,573.97</w:t>
            </w:r>
          </w:p>
        </w:tc>
        <w:tc>
          <w:tcPr>
            <w:tcW w:w="1117" w:type="dxa"/>
            <w:vAlign w:val="center"/>
          </w:tcPr>
          <w:p w:rsidR="009218E9" w:rsidRPr="005B0702" w:rsidRDefault="004E2350">
            <w:pPr>
              <w:pStyle w:val="Estilo3"/>
              <w:jc w:val="right"/>
            </w:pPr>
            <w:r w:rsidRPr="005B0702">
              <w:rPr>
                <w:rFonts w:ascii="Arial" w:eastAsia="Arial" w:hAnsi="Arial" w:cs="Arial"/>
                <w:sz w:val="16"/>
              </w:rPr>
              <w:t>154</w:t>
            </w:r>
          </w:p>
        </w:tc>
        <w:tc>
          <w:tcPr>
            <w:tcW w:w="1327" w:type="dxa"/>
            <w:vAlign w:val="center"/>
          </w:tcPr>
          <w:p w:rsidR="009218E9" w:rsidRPr="005B0702" w:rsidRDefault="004E2350">
            <w:pPr>
              <w:pStyle w:val="Estilo3"/>
              <w:jc w:val="right"/>
            </w:pPr>
            <w:r w:rsidRPr="005B0702">
              <w:rPr>
                <w:rFonts w:ascii="Arial" w:eastAsia="Arial" w:hAnsi="Arial" w:cs="Arial"/>
                <w:sz w:val="16"/>
              </w:rPr>
              <w:t>550,391.38</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Bictegravir</w:t>
            </w:r>
            <w:proofErr w:type="spellEnd"/>
            <w:r w:rsidRPr="005B0702">
              <w:rPr>
                <w:rFonts w:ascii="Arial" w:eastAsia="Arial" w:hAnsi="Arial" w:cs="Arial"/>
                <w:sz w:val="16"/>
              </w:rPr>
              <w:t>/</w:t>
            </w:r>
            <w:proofErr w:type="spellStart"/>
            <w:r w:rsidRPr="005B0702">
              <w:rPr>
                <w:rFonts w:ascii="Arial" w:eastAsia="Arial" w:hAnsi="Arial" w:cs="Arial"/>
                <w:sz w:val="16"/>
              </w:rPr>
              <w:t>Emtricitabina</w:t>
            </w:r>
            <w:proofErr w:type="spellEnd"/>
            <w:r w:rsidRPr="005B0702">
              <w:rPr>
                <w:rFonts w:ascii="Arial" w:eastAsia="Arial" w:hAnsi="Arial" w:cs="Arial"/>
                <w:sz w:val="16"/>
              </w:rPr>
              <w:t>/</w:t>
            </w:r>
            <w:proofErr w:type="spellStart"/>
            <w:r w:rsidRPr="005B0702">
              <w:rPr>
                <w:rFonts w:ascii="Arial" w:eastAsia="Arial" w:hAnsi="Arial" w:cs="Arial"/>
                <w:sz w:val="16"/>
              </w:rPr>
              <w:t>Tenofovir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Alafenamida</w:t>
            </w:r>
            <w:proofErr w:type="spellEnd"/>
            <w:r w:rsidRPr="005B0702">
              <w:rPr>
                <w:rFonts w:ascii="Arial" w:eastAsia="Arial" w:hAnsi="Arial" w:cs="Arial"/>
                <w:sz w:val="16"/>
              </w:rPr>
              <w:t xml:space="preserve">. Tableta. </w:t>
            </w:r>
            <w:proofErr w:type="spellStart"/>
            <w:r w:rsidRPr="005B0702">
              <w:rPr>
                <w:rFonts w:ascii="Arial" w:eastAsia="Arial" w:hAnsi="Arial" w:cs="Arial"/>
                <w:sz w:val="16"/>
              </w:rPr>
              <w:t>Bictegravir</w:t>
            </w:r>
            <w:proofErr w:type="spellEnd"/>
            <w:r w:rsidRPr="005B0702">
              <w:rPr>
                <w:rFonts w:ascii="Arial" w:eastAsia="Arial" w:hAnsi="Arial" w:cs="Arial"/>
                <w:sz w:val="16"/>
              </w:rPr>
              <w:t xml:space="preserve"> sódico 52.5 mg equivalente a 50 mg de </w:t>
            </w:r>
            <w:proofErr w:type="spellStart"/>
            <w:r w:rsidRPr="005B0702">
              <w:rPr>
                <w:rFonts w:ascii="Arial" w:eastAsia="Arial" w:hAnsi="Arial" w:cs="Arial"/>
                <w:sz w:val="16"/>
              </w:rPr>
              <w:t>bictagravir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Emtricitabina</w:t>
            </w:r>
            <w:proofErr w:type="spellEnd"/>
            <w:r w:rsidRPr="005B0702">
              <w:rPr>
                <w:rFonts w:ascii="Arial" w:eastAsia="Arial" w:hAnsi="Arial" w:cs="Arial"/>
                <w:sz w:val="16"/>
              </w:rPr>
              <w:t xml:space="preserve"> 200 mg </w:t>
            </w:r>
            <w:proofErr w:type="spellStart"/>
            <w:r w:rsidRPr="005B0702">
              <w:rPr>
                <w:rFonts w:ascii="Arial" w:eastAsia="Arial" w:hAnsi="Arial" w:cs="Arial"/>
                <w:sz w:val="16"/>
              </w:rPr>
              <w:t>Tenofovir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alafenamida</w:t>
            </w:r>
            <w:proofErr w:type="spellEnd"/>
            <w:r w:rsidRPr="005B0702">
              <w:rPr>
                <w:rFonts w:ascii="Arial" w:eastAsia="Arial" w:hAnsi="Arial" w:cs="Arial"/>
                <w:sz w:val="16"/>
              </w:rPr>
              <w:t xml:space="preserve"> </w:t>
            </w:r>
            <w:proofErr w:type="spellStart"/>
            <w:r w:rsidRPr="005B0702">
              <w:rPr>
                <w:rFonts w:ascii="Arial" w:eastAsia="Arial" w:hAnsi="Arial" w:cs="Arial"/>
                <w:sz w:val="16"/>
              </w:rPr>
              <w:t>fumarato</w:t>
            </w:r>
            <w:proofErr w:type="spellEnd"/>
            <w:r w:rsidRPr="005B0702">
              <w:rPr>
                <w:rFonts w:ascii="Arial" w:eastAsia="Arial" w:hAnsi="Arial" w:cs="Arial"/>
                <w:sz w:val="16"/>
              </w:rPr>
              <w:t xml:space="preserve"> 28 mg equivalente a 25 mg de </w:t>
            </w:r>
            <w:proofErr w:type="spellStart"/>
            <w:r w:rsidRPr="005B0702">
              <w:rPr>
                <w:rFonts w:ascii="Arial" w:eastAsia="Arial" w:hAnsi="Arial" w:cs="Arial"/>
                <w:sz w:val="16"/>
              </w:rPr>
              <w:t>tenofovir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alafenamida</w:t>
            </w:r>
            <w:proofErr w:type="spellEnd"/>
            <w:r w:rsidRPr="005B0702">
              <w:rPr>
                <w:rFonts w:ascii="Arial" w:eastAsia="Arial" w:hAnsi="Arial" w:cs="Arial"/>
                <w:sz w:val="16"/>
              </w:rPr>
              <w:t>. Caja con un frasco con 30 tabletas.</w:t>
            </w:r>
          </w:p>
        </w:tc>
        <w:tc>
          <w:tcPr>
            <w:tcW w:w="1270" w:type="dxa"/>
            <w:vAlign w:val="center"/>
          </w:tcPr>
          <w:p w:rsidR="009218E9" w:rsidRPr="005B0702" w:rsidRDefault="004E2350">
            <w:pPr>
              <w:pStyle w:val="Estilo3"/>
              <w:jc w:val="right"/>
            </w:pPr>
            <w:r w:rsidRPr="005B0702">
              <w:rPr>
                <w:rFonts w:ascii="Arial" w:eastAsia="Arial" w:hAnsi="Arial" w:cs="Arial"/>
                <w:sz w:val="16"/>
              </w:rPr>
              <w:t>1,720.00</w:t>
            </w:r>
          </w:p>
        </w:tc>
        <w:tc>
          <w:tcPr>
            <w:tcW w:w="1117" w:type="dxa"/>
            <w:vAlign w:val="center"/>
          </w:tcPr>
          <w:p w:rsidR="009218E9" w:rsidRPr="005B0702" w:rsidRDefault="004E2350">
            <w:pPr>
              <w:pStyle w:val="Estilo3"/>
              <w:jc w:val="right"/>
            </w:pPr>
            <w:r w:rsidRPr="005B0702">
              <w:rPr>
                <w:rFonts w:ascii="Arial" w:eastAsia="Arial" w:hAnsi="Arial" w:cs="Arial"/>
                <w:sz w:val="16"/>
              </w:rPr>
              <w:t>6,376</w:t>
            </w:r>
          </w:p>
        </w:tc>
        <w:tc>
          <w:tcPr>
            <w:tcW w:w="1327" w:type="dxa"/>
            <w:vAlign w:val="center"/>
          </w:tcPr>
          <w:p w:rsidR="009218E9" w:rsidRPr="005B0702" w:rsidRDefault="004E2350">
            <w:pPr>
              <w:pStyle w:val="Estilo3"/>
              <w:jc w:val="right"/>
            </w:pPr>
            <w:r w:rsidRPr="005B0702">
              <w:rPr>
                <w:rFonts w:ascii="Arial" w:eastAsia="Arial" w:hAnsi="Arial" w:cs="Arial"/>
                <w:sz w:val="16"/>
              </w:rPr>
              <w:t>10,966,720.00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Efavirenz</w:t>
            </w:r>
            <w:proofErr w:type="spellEnd"/>
            <w:r w:rsidRPr="005B0702">
              <w:rPr>
                <w:rFonts w:ascii="Arial" w:eastAsia="Arial" w:hAnsi="Arial" w:cs="Arial"/>
                <w:sz w:val="16"/>
              </w:rPr>
              <w:t xml:space="preserve">, </w:t>
            </w:r>
            <w:proofErr w:type="spellStart"/>
            <w:r w:rsidRPr="005B0702">
              <w:rPr>
                <w:rFonts w:ascii="Arial" w:eastAsia="Arial" w:hAnsi="Arial" w:cs="Arial"/>
                <w:sz w:val="16"/>
              </w:rPr>
              <w:t>emtricitabina</w:t>
            </w:r>
            <w:proofErr w:type="spellEnd"/>
            <w:r w:rsidRPr="005B0702">
              <w:rPr>
                <w:rFonts w:ascii="Arial" w:eastAsia="Arial" w:hAnsi="Arial" w:cs="Arial"/>
                <w:sz w:val="16"/>
              </w:rPr>
              <w:t xml:space="preserve">, </w:t>
            </w:r>
            <w:proofErr w:type="spellStart"/>
            <w:r w:rsidRPr="005B0702">
              <w:rPr>
                <w:rFonts w:ascii="Arial" w:eastAsia="Arial" w:hAnsi="Arial" w:cs="Arial"/>
                <w:sz w:val="16"/>
              </w:rPr>
              <w:t>tenofovir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disoproxilo</w:t>
            </w:r>
            <w:proofErr w:type="spellEnd"/>
            <w:r w:rsidRPr="005B0702">
              <w:rPr>
                <w:rFonts w:ascii="Arial" w:eastAsia="Arial" w:hAnsi="Arial" w:cs="Arial"/>
                <w:sz w:val="16"/>
              </w:rPr>
              <w:t xml:space="preserve">. Tableta. Cada tableta contiene: </w:t>
            </w:r>
            <w:proofErr w:type="spellStart"/>
            <w:r w:rsidRPr="005B0702">
              <w:rPr>
                <w:rFonts w:ascii="Arial" w:eastAsia="Arial" w:hAnsi="Arial" w:cs="Arial"/>
                <w:sz w:val="16"/>
              </w:rPr>
              <w:t>Efavirenz</w:t>
            </w:r>
            <w:proofErr w:type="spellEnd"/>
            <w:r w:rsidRPr="005B0702">
              <w:rPr>
                <w:rFonts w:ascii="Arial" w:eastAsia="Arial" w:hAnsi="Arial" w:cs="Arial"/>
                <w:sz w:val="16"/>
              </w:rPr>
              <w:t xml:space="preserve"> 600 mg. </w:t>
            </w:r>
            <w:proofErr w:type="spellStart"/>
            <w:r w:rsidRPr="005B0702">
              <w:rPr>
                <w:rFonts w:ascii="Arial" w:eastAsia="Arial" w:hAnsi="Arial" w:cs="Arial"/>
                <w:sz w:val="16"/>
              </w:rPr>
              <w:t>Emtricitabina</w:t>
            </w:r>
            <w:proofErr w:type="spellEnd"/>
            <w:r w:rsidRPr="005B0702">
              <w:rPr>
                <w:rFonts w:ascii="Arial" w:eastAsia="Arial" w:hAnsi="Arial" w:cs="Arial"/>
                <w:sz w:val="16"/>
              </w:rPr>
              <w:t xml:space="preserve"> 200 mg. </w:t>
            </w:r>
            <w:proofErr w:type="spellStart"/>
            <w:r w:rsidRPr="005B0702">
              <w:rPr>
                <w:rFonts w:ascii="Arial" w:eastAsia="Arial" w:hAnsi="Arial" w:cs="Arial"/>
                <w:sz w:val="16"/>
              </w:rPr>
              <w:t>Tenofovir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disoproxil</w:t>
            </w:r>
            <w:proofErr w:type="spellEnd"/>
            <w:r w:rsidRPr="005B0702">
              <w:rPr>
                <w:rFonts w:ascii="Arial" w:eastAsia="Arial" w:hAnsi="Arial" w:cs="Arial"/>
                <w:sz w:val="16"/>
              </w:rPr>
              <w:t xml:space="preserve"> </w:t>
            </w:r>
            <w:proofErr w:type="spellStart"/>
            <w:r w:rsidRPr="005B0702">
              <w:rPr>
                <w:rFonts w:ascii="Arial" w:eastAsia="Arial" w:hAnsi="Arial" w:cs="Arial"/>
                <w:sz w:val="16"/>
              </w:rPr>
              <w:t>succinato</w:t>
            </w:r>
            <w:proofErr w:type="spellEnd"/>
            <w:r w:rsidRPr="005B0702">
              <w:rPr>
                <w:rFonts w:ascii="Arial" w:eastAsia="Arial" w:hAnsi="Arial" w:cs="Arial"/>
                <w:sz w:val="16"/>
              </w:rPr>
              <w:t xml:space="preserve"> 300.6 mg equivalente a 245 mg. de </w:t>
            </w:r>
            <w:proofErr w:type="spellStart"/>
            <w:r w:rsidRPr="005B0702">
              <w:rPr>
                <w:rFonts w:ascii="Arial" w:eastAsia="Arial" w:hAnsi="Arial" w:cs="Arial"/>
                <w:sz w:val="16"/>
              </w:rPr>
              <w:t>Tenofovir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disoproxil</w:t>
            </w:r>
            <w:proofErr w:type="spellEnd"/>
            <w:r w:rsidRPr="005B0702">
              <w:rPr>
                <w:rFonts w:ascii="Arial" w:eastAsia="Arial" w:hAnsi="Arial" w:cs="Arial"/>
                <w:sz w:val="16"/>
              </w:rPr>
              <w:t>. Envase con 30 tabletas.</w:t>
            </w:r>
          </w:p>
        </w:tc>
        <w:tc>
          <w:tcPr>
            <w:tcW w:w="1270" w:type="dxa"/>
            <w:vAlign w:val="center"/>
          </w:tcPr>
          <w:p w:rsidR="009218E9" w:rsidRPr="005B0702" w:rsidRDefault="004E2350">
            <w:pPr>
              <w:pStyle w:val="Estilo3"/>
              <w:jc w:val="right"/>
            </w:pPr>
            <w:r w:rsidRPr="005B0702">
              <w:rPr>
                <w:rFonts w:ascii="Arial" w:eastAsia="Arial" w:hAnsi="Arial" w:cs="Arial"/>
                <w:sz w:val="16"/>
              </w:rPr>
              <w:t>800.00</w:t>
            </w:r>
          </w:p>
        </w:tc>
        <w:tc>
          <w:tcPr>
            <w:tcW w:w="1117" w:type="dxa"/>
            <w:vAlign w:val="center"/>
          </w:tcPr>
          <w:p w:rsidR="009218E9" w:rsidRPr="005B0702" w:rsidRDefault="004E2350">
            <w:pPr>
              <w:pStyle w:val="Estilo3"/>
              <w:jc w:val="right"/>
            </w:pPr>
            <w:r w:rsidRPr="005B0702">
              <w:rPr>
                <w:rFonts w:ascii="Arial" w:eastAsia="Arial" w:hAnsi="Arial" w:cs="Arial"/>
                <w:sz w:val="16"/>
              </w:rPr>
              <w:t>4,213</w:t>
            </w:r>
          </w:p>
        </w:tc>
        <w:tc>
          <w:tcPr>
            <w:tcW w:w="1327" w:type="dxa"/>
            <w:vAlign w:val="center"/>
          </w:tcPr>
          <w:p w:rsidR="009218E9" w:rsidRPr="005B0702" w:rsidRDefault="004E2350">
            <w:pPr>
              <w:pStyle w:val="Estilo3"/>
              <w:jc w:val="right"/>
            </w:pPr>
            <w:r w:rsidRPr="005B0702">
              <w:rPr>
                <w:rFonts w:ascii="Arial" w:eastAsia="Arial" w:hAnsi="Arial" w:cs="Arial"/>
                <w:sz w:val="16"/>
              </w:rPr>
              <w:t>3,370,400.00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Maraviroc</w:t>
            </w:r>
            <w:proofErr w:type="spellEnd"/>
            <w:r w:rsidRPr="005B0702">
              <w:rPr>
                <w:rFonts w:ascii="Arial" w:eastAsia="Arial" w:hAnsi="Arial" w:cs="Arial"/>
                <w:sz w:val="16"/>
              </w:rPr>
              <w:t xml:space="preserve">. Tableta Cada Tableta contiene: </w:t>
            </w:r>
            <w:proofErr w:type="spellStart"/>
            <w:r w:rsidRPr="005B0702">
              <w:rPr>
                <w:rFonts w:ascii="Arial" w:eastAsia="Arial" w:hAnsi="Arial" w:cs="Arial"/>
                <w:sz w:val="16"/>
              </w:rPr>
              <w:t>Maraviroc</w:t>
            </w:r>
            <w:proofErr w:type="spellEnd"/>
            <w:r w:rsidRPr="005B0702">
              <w:rPr>
                <w:rFonts w:ascii="Arial" w:eastAsia="Arial" w:hAnsi="Arial" w:cs="Arial"/>
                <w:sz w:val="16"/>
              </w:rPr>
              <w:t xml:space="preserve"> 150 mg Envase con 60 Tabletas.</w:t>
            </w:r>
          </w:p>
        </w:tc>
        <w:tc>
          <w:tcPr>
            <w:tcW w:w="1270" w:type="dxa"/>
            <w:vAlign w:val="center"/>
          </w:tcPr>
          <w:p w:rsidR="009218E9" w:rsidRPr="005B0702" w:rsidRDefault="004E2350">
            <w:pPr>
              <w:pStyle w:val="Estilo3"/>
              <w:jc w:val="right"/>
            </w:pPr>
            <w:r w:rsidRPr="005B0702">
              <w:rPr>
                <w:rFonts w:ascii="Arial" w:eastAsia="Arial" w:hAnsi="Arial" w:cs="Arial"/>
                <w:sz w:val="16"/>
              </w:rPr>
              <w:t>6,611.87</w:t>
            </w:r>
          </w:p>
        </w:tc>
        <w:tc>
          <w:tcPr>
            <w:tcW w:w="1117" w:type="dxa"/>
            <w:vAlign w:val="center"/>
          </w:tcPr>
          <w:p w:rsidR="009218E9" w:rsidRPr="005B0702" w:rsidRDefault="004E2350">
            <w:pPr>
              <w:pStyle w:val="Estilo3"/>
              <w:jc w:val="right"/>
            </w:pPr>
            <w:r w:rsidRPr="005B0702">
              <w:rPr>
                <w:rFonts w:ascii="Arial" w:eastAsia="Arial" w:hAnsi="Arial" w:cs="Arial"/>
                <w:sz w:val="16"/>
              </w:rPr>
              <w:t>2</w:t>
            </w:r>
          </w:p>
        </w:tc>
        <w:tc>
          <w:tcPr>
            <w:tcW w:w="1327" w:type="dxa"/>
            <w:vAlign w:val="center"/>
          </w:tcPr>
          <w:p w:rsidR="009218E9" w:rsidRPr="005B0702" w:rsidRDefault="004E2350">
            <w:pPr>
              <w:pStyle w:val="Estilo3"/>
              <w:jc w:val="right"/>
            </w:pPr>
            <w:r w:rsidRPr="005B0702">
              <w:rPr>
                <w:rFonts w:ascii="Arial" w:eastAsia="Arial" w:hAnsi="Arial" w:cs="Arial"/>
                <w:sz w:val="16"/>
              </w:rPr>
              <w:t>13,223.74</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Lopinavir-ritonavir</w:t>
            </w:r>
            <w:proofErr w:type="spellEnd"/>
            <w:r w:rsidRPr="005B0702">
              <w:rPr>
                <w:rFonts w:ascii="Arial" w:eastAsia="Arial" w:hAnsi="Arial" w:cs="Arial"/>
                <w:sz w:val="16"/>
              </w:rPr>
              <w:t xml:space="preserve">. Solución Cada 100 ml contienen: </w:t>
            </w:r>
            <w:proofErr w:type="spellStart"/>
            <w:r w:rsidRPr="005B0702">
              <w:rPr>
                <w:rFonts w:ascii="Arial" w:eastAsia="Arial" w:hAnsi="Arial" w:cs="Arial"/>
                <w:sz w:val="16"/>
              </w:rPr>
              <w:t>Lopinavir</w:t>
            </w:r>
            <w:proofErr w:type="spellEnd"/>
            <w:r w:rsidRPr="005B0702">
              <w:rPr>
                <w:rFonts w:ascii="Arial" w:eastAsia="Arial" w:hAnsi="Arial" w:cs="Arial"/>
                <w:sz w:val="16"/>
              </w:rPr>
              <w:t xml:space="preserve"> 8.0 g </w:t>
            </w:r>
            <w:proofErr w:type="spellStart"/>
            <w:r w:rsidRPr="005B0702">
              <w:rPr>
                <w:rFonts w:ascii="Arial" w:eastAsia="Arial" w:hAnsi="Arial" w:cs="Arial"/>
                <w:sz w:val="16"/>
              </w:rPr>
              <w:t>Ritonavir</w:t>
            </w:r>
            <w:proofErr w:type="spellEnd"/>
            <w:r w:rsidRPr="005B0702">
              <w:rPr>
                <w:rFonts w:ascii="Arial" w:eastAsia="Arial" w:hAnsi="Arial" w:cs="Arial"/>
                <w:sz w:val="16"/>
              </w:rPr>
              <w:t xml:space="preserve"> 2.0 g Envase frasco ámbar con 160 ml y dosificador.</w:t>
            </w:r>
          </w:p>
        </w:tc>
        <w:tc>
          <w:tcPr>
            <w:tcW w:w="1270" w:type="dxa"/>
            <w:vAlign w:val="center"/>
          </w:tcPr>
          <w:p w:rsidR="009218E9" w:rsidRPr="005B0702" w:rsidRDefault="004E2350">
            <w:pPr>
              <w:pStyle w:val="Estilo3"/>
              <w:jc w:val="right"/>
            </w:pPr>
            <w:r w:rsidRPr="005B0702">
              <w:rPr>
                <w:rFonts w:ascii="Arial" w:eastAsia="Arial" w:hAnsi="Arial" w:cs="Arial"/>
                <w:sz w:val="16"/>
              </w:rPr>
              <w:t>1,714.00</w:t>
            </w:r>
          </w:p>
        </w:tc>
        <w:tc>
          <w:tcPr>
            <w:tcW w:w="1117" w:type="dxa"/>
            <w:vAlign w:val="center"/>
          </w:tcPr>
          <w:p w:rsidR="009218E9" w:rsidRPr="005B0702" w:rsidRDefault="004E2350">
            <w:pPr>
              <w:pStyle w:val="Estilo3"/>
              <w:jc w:val="right"/>
            </w:pPr>
            <w:r w:rsidRPr="005B0702">
              <w:rPr>
                <w:rFonts w:ascii="Arial" w:eastAsia="Arial" w:hAnsi="Arial" w:cs="Arial"/>
                <w:sz w:val="16"/>
              </w:rPr>
              <w:t>124</w:t>
            </w:r>
          </w:p>
        </w:tc>
        <w:tc>
          <w:tcPr>
            <w:tcW w:w="1327" w:type="dxa"/>
            <w:vAlign w:val="center"/>
          </w:tcPr>
          <w:p w:rsidR="009218E9" w:rsidRPr="005B0702" w:rsidRDefault="004E2350">
            <w:pPr>
              <w:pStyle w:val="Estilo3"/>
              <w:jc w:val="right"/>
            </w:pPr>
            <w:r w:rsidRPr="005B0702">
              <w:rPr>
                <w:rFonts w:ascii="Arial" w:eastAsia="Arial" w:hAnsi="Arial" w:cs="Arial"/>
                <w:sz w:val="16"/>
              </w:rPr>
              <w:t>212,536.00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Lamivudina</w:t>
            </w:r>
            <w:proofErr w:type="spellEnd"/>
            <w:r w:rsidRPr="005B0702">
              <w:rPr>
                <w:rFonts w:ascii="Arial" w:eastAsia="Arial" w:hAnsi="Arial" w:cs="Arial"/>
                <w:sz w:val="16"/>
              </w:rPr>
              <w:t xml:space="preserve">. Solución Cada 100 ml contienen: </w:t>
            </w:r>
            <w:proofErr w:type="spellStart"/>
            <w:r w:rsidRPr="005B0702">
              <w:rPr>
                <w:rFonts w:ascii="Arial" w:eastAsia="Arial" w:hAnsi="Arial" w:cs="Arial"/>
                <w:sz w:val="16"/>
              </w:rPr>
              <w:t>Lamivudina</w:t>
            </w:r>
            <w:proofErr w:type="spellEnd"/>
            <w:r w:rsidRPr="005B0702">
              <w:rPr>
                <w:rFonts w:ascii="Arial" w:eastAsia="Arial" w:hAnsi="Arial" w:cs="Arial"/>
                <w:sz w:val="16"/>
              </w:rPr>
              <w:t xml:space="preserve"> 1 g Envase con 240 ml y dosificador.</w:t>
            </w:r>
          </w:p>
        </w:tc>
        <w:tc>
          <w:tcPr>
            <w:tcW w:w="1270" w:type="dxa"/>
            <w:vAlign w:val="center"/>
          </w:tcPr>
          <w:p w:rsidR="009218E9" w:rsidRPr="005B0702" w:rsidRDefault="004E2350">
            <w:pPr>
              <w:pStyle w:val="Estilo3"/>
              <w:jc w:val="right"/>
            </w:pPr>
            <w:r w:rsidRPr="005B0702">
              <w:rPr>
                <w:rFonts w:ascii="Arial" w:eastAsia="Arial" w:hAnsi="Arial" w:cs="Arial"/>
                <w:sz w:val="16"/>
              </w:rPr>
              <w:t>889.52</w:t>
            </w:r>
          </w:p>
        </w:tc>
        <w:tc>
          <w:tcPr>
            <w:tcW w:w="1117" w:type="dxa"/>
            <w:vAlign w:val="center"/>
          </w:tcPr>
          <w:p w:rsidR="009218E9" w:rsidRPr="005B0702" w:rsidRDefault="004E2350">
            <w:pPr>
              <w:pStyle w:val="Estilo3"/>
              <w:jc w:val="right"/>
            </w:pPr>
            <w:r w:rsidRPr="005B0702">
              <w:rPr>
                <w:rFonts w:ascii="Arial" w:eastAsia="Arial" w:hAnsi="Arial" w:cs="Arial"/>
                <w:sz w:val="16"/>
              </w:rPr>
              <w:t>227</w:t>
            </w:r>
          </w:p>
        </w:tc>
        <w:tc>
          <w:tcPr>
            <w:tcW w:w="1327" w:type="dxa"/>
            <w:vAlign w:val="center"/>
          </w:tcPr>
          <w:p w:rsidR="009218E9" w:rsidRPr="005B0702" w:rsidRDefault="004E2350">
            <w:pPr>
              <w:pStyle w:val="Estilo3"/>
              <w:jc w:val="right"/>
            </w:pPr>
            <w:r w:rsidRPr="005B0702">
              <w:rPr>
                <w:rFonts w:ascii="Arial" w:eastAsia="Arial" w:hAnsi="Arial" w:cs="Arial"/>
                <w:sz w:val="16"/>
              </w:rPr>
              <w:t>201,921.04</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 xml:space="preserve">Virus de la Inmunodeficiencia Humana </w:t>
            </w:r>
            <w:r w:rsidRPr="005B0702">
              <w:rPr>
                <w:rFonts w:ascii="Arial" w:eastAsia="Arial" w:hAnsi="Arial" w:cs="Arial"/>
                <w:sz w:val="16"/>
              </w:rPr>
              <w:lastRenderedPageBreak/>
              <w:t>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lastRenderedPageBreak/>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Emtricitabina</w:t>
            </w:r>
            <w:proofErr w:type="spellEnd"/>
            <w:r w:rsidRPr="005B0702">
              <w:rPr>
                <w:rFonts w:ascii="Arial" w:eastAsia="Arial" w:hAnsi="Arial" w:cs="Arial"/>
                <w:sz w:val="16"/>
              </w:rPr>
              <w:t xml:space="preserve"> / </w:t>
            </w:r>
            <w:proofErr w:type="spellStart"/>
            <w:r w:rsidRPr="005B0702">
              <w:rPr>
                <w:rFonts w:ascii="Arial" w:eastAsia="Arial" w:hAnsi="Arial" w:cs="Arial"/>
                <w:sz w:val="16"/>
              </w:rPr>
              <w:t>Tenofovir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Alafenamida</w:t>
            </w:r>
            <w:proofErr w:type="spellEnd"/>
            <w:r w:rsidRPr="005B0702">
              <w:rPr>
                <w:rFonts w:ascii="Arial" w:eastAsia="Arial" w:hAnsi="Arial" w:cs="Arial"/>
                <w:sz w:val="16"/>
              </w:rPr>
              <w:t xml:space="preserve">. Tableta. Cada tableta contiene: </w:t>
            </w:r>
            <w:proofErr w:type="spellStart"/>
            <w:r w:rsidRPr="005B0702">
              <w:rPr>
                <w:rFonts w:ascii="Arial" w:eastAsia="Arial" w:hAnsi="Arial" w:cs="Arial"/>
                <w:sz w:val="16"/>
              </w:rPr>
              <w:t>Tenofovir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alafenamida</w:t>
            </w:r>
            <w:proofErr w:type="spellEnd"/>
            <w:r w:rsidRPr="005B0702">
              <w:rPr>
                <w:rFonts w:ascii="Arial" w:eastAsia="Arial" w:hAnsi="Arial" w:cs="Arial"/>
                <w:sz w:val="16"/>
              </w:rPr>
              <w:t xml:space="preserve"> </w:t>
            </w:r>
            <w:proofErr w:type="spellStart"/>
            <w:r w:rsidRPr="005B0702">
              <w:rPr>
                <w:rFonts w:ascii="Arial" w:eastAsia="Arial" w:hAnsi="Arial" w:cs="Arial"/>
                <w:sz w:val="16"/>
              </w:rPr>
              <w:t>fumarato</w:t>
            </w:r>
            <w:proofErr w:type="spellEnd"/>
            <w:r w:rsidRPr="005B0702">
              <w:rPr>
                <w:rFonts w:ascii="Arial" w:eastAsia="Arial" w:hAnsi="Arial" w:cs="Arial"/>
                <w:sz w:val="16"/>
              </w:rPr>
              <w:t xml:space="preserve"> 28 </w:t>
            </w:r>
            <w:r w:rsidRPr="005B0702">
              <w:rPr>
                <w:rFonts w:ascii="Arial" w:eastAsia="Arial" w:hAnsi="Arial" w:cs="Arial"/>
                <w:sz w:val="16"/>
              </w:rPr>
              <w:lastRenderedPageBreak/>
              <w:t xml:space="preserve">mg equivalente a 25 mg de </w:t>
            </w:r>
            <w:proofErr w:type="spellStart"/>
            <w:r w:rsidRPr="005B0702">
              <w:rPr>
                <w:rFonts w:ascii="Arial" w:eastAsia="Arial" w:hAnsi="Arial" w:cs="Arial"/>
                <w:sz w:val="16"/>
              </w:rPr>
              <w:t>tenofovir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alafenamida</w:t>
            </w:r>
            <w:proofErr w:type="spellEnd"/>
            <w:r w:rsidRPr="005B0702">
              <w:rPr>
                <w:rFonts w:ascii="Arial" w:eastAsia="Arial" w:hAnsi="Arial" w:cs="Arial"/>
                <w:sz w:val="16"/>
              </w:rPr>
              <w:t xml:space="preserve"> </w:t>
            </w:r>
            <w:proofErr w:type="spellStart"/>
            <w:r w:rsidRPr="005B0702">
              <w:rPr>
                <w:rFonts w:ascii="Arial" w:eastAsia="Arial" w:hAnsi="Arial" w:cs="Arial"/>
                <w:sz w:val="16"/>
              </w:rPr>
              <w:t>Emtricitabina</w:t>
            </w:r>
            <w:proofErr w:type="spellEnd"/>
            <w:r w:rsidRPr="005B0702">
              <w:rPr>
                <w:rFonts w:ascii="Arial" w:eastAsia="Arial" w:hAnsi="Arial" w:cs="Arial"/>
                <w:sz w:val="16"/>
              </w:rPr>
              <w:t xml:space="preserve"> 200 mg Envase con 30 tabletas.</w:t>
            </w:r>
          </w:p>
        </w:tc>
        <w:tc>
          <w:tcPr>
            <w:tcW w:w="1270" w:type="dxa"/>
            <w:vAlign w:val="center"/>
          </w:tcPr>
          <w:p w:rsidR="009218E9" w:rsidRPr="005B0702" w:rsidRDefault="004E2350">
            <w:pPr>
              <w:pStyle w:val="Estilo3"/>
              <w:jc w:val="right"/>
            </w:pPr>
            <w:r w:rsidRPr="005B0702">
              <w:rPr>
                <w:rFonts w:ascii="Arial" w:eastAsia="Arial" w:hAnsi="Arial" w:cs="Arial"/>
                <w:sz w:val="16"/>
              </w:rPr>
              <w:lastRenderedPageBreak/>
              <w:t>1,720.00</w:t>
            </w:r>
          </w:p>
        </w:tc>
        <w:tc>
          <w:tcPr>
            <w:tcW w:w="1117" w:type="dxa"/>
            <w:vAlign w:val="center"/>
          </w:tcPr>
          <w:p w:rsidR="009218E9" w:rsidRPr="005B0702" w:rsidRDefault="004E2350">
            <w:pPr>
              <w:pStyle w:val="Estilo3"/>
              <w:jc w:val="right"/>
            </w:pPr>
            <w:r w:rsidRPr="005B0702">
              <w:rPr>
                <w:rFonts w:ascii="Arial" w:eastAsia="Arial" w:hAnsi="Arial" w:cs="Arial"/>
                <w:sz w:val="16"/>
              </w:rPr>
              <w:t>14</w:t>
            </w:r>
          </w:p>
        </w:tc>
        <w:tc>
          <w:tcPr>
            <w:tcW w:w="1327" w:type="dxa"/>
            <w:vAlign w:val="center"/>
          </w:tcPr>
          <w:p w:rsidR="009218E9" w:rsidRPr="005B0702" w:rsidRDefault="004E2350">
            <w:pPr>
              <w:pStyle w:val="Estilo3"/>
              <w:jc w:val="right"/>
            </w:pPr>
            <w:r w:rsidRPr="005B0702">
              <w:rPr>
                <w:rFonts w:ascii="Arial" w:eastAsia="Arial" w:hAnsi="Arial" w:cs="Arial"/>
                <w:sz w:val="16"/>
              </w:rPr>
              <w:t>24,080.00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lastRenderedPageBreak/>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Darunavir</w:t>
            </w:r>
            <w:proofErr w:type="spellEnd"/>
            <w:r w:rsidRPr="005B0702">
              <w:rPr>
                <w:rFonts w:ascii="Arial" w:eastAsia="Arial" w:hAnsi="Arial" w:cs="Arial"/>
                <w:sz w:val="16"/>
              </w:rPr>
              <w:t xml:space="preserve">. Tableta Cada Tableta contiene: </w:t>
            </w:r>
            <w:proofErr w:type="spellStart"/>
            <w:r w:rsidRPr="005B0702">
              <w:rPr>
                <w:rFonts w:ascii="Arial" w:eastAsia="Arial" w:hAnsi="Arial" w:cs="Arial"/>
                <w:sz w:val="16"/>
              </w:rPr>
              <w:t>Darunavir</w:t>
            </w:r>
            <w:proofErr w:type="spellEnd"/>
            <w:r w:rsidRPr="005B0702">
              <w:rPr>
                <w:rFonts w:ascii="Arial" w:eastAsia="Arial" w:hAnsi="Arial" w:cs="Arial"/>
                <w:sz w:val="16"/>
              </w:rPr>
              <w:t xml:space="preserve"> 400 mg Envase con 60 Tabletas.</w:t>
            </w:r>
          </w:p>
        </w:tc>
        <w:tc>
          <w:tcPr>
            <w:tcW w:w="1270" w:type="dxa"/>
            <w:vAlign w:val="center"/>
          </w:tcPr>
          <w:p w:rsidR="009218E9" w:rsidRPr="005B0702" w:rsidRDefault="004E2350">
            <w:pPr>
              <w:pStyle w:val="Estilo3"/>
              <w:jc w:val="right"/>
            </w:pPr>
            <w:r w:rsidRPr="005B0702">
              <w:rPr>
                <w:rFonts w:ascii="Arial" w:eastAsia="Arial" w:hAnsi="Arial" w:cs="Arial"/>
                <w:sz w:val="16"/>
              </w:rPr>
              <w:t>1,450.00</w:t>
            </w:r>
          </w:p>
        </w:tc>
        <w:tc>
          <w:tcPr>
            <w:tcW w:w="1117" w:type="dxa"/>
            <w:vAlign w:val="center"/>
          </w:tcPr>
          <w:p w:rsidR="009218E9" w:rsidRPr="005B0702" w:rsidRDefault="004E2350">
            <w:pPr>
              <w:pStyle w:val="Estilo3"/>
              <w:jc w:val="right"/>
            </w:pPr>
            <w:r w:rsidRPr="005B0702">
              <w:rPr>
                <w:rFonts w:ascii="Arial" w:eastAsia="Arial" w:hAnsi="Arial" w:cs="Arial"/>
                <w:sz w:val="16"/>
              </w:rPr>
              <w:t>15</w:t>
            </w:r>
          </w:p>
        </w:tc>
        <w:tc>
          <w:tcPr>
            <w:tcW w:w="1327" w:type="dxa"/>
            <w:vAlign w:val="center"/>
          </w:tcPr>
          <w:p w:rsidR="009218E9" w:rsidRPr="005B0702" w:rsidRDefault="004E2350">
            <w:pPr>
              <w:pStyle w:val="Estilo3"/>
              <w:jc w:val="right"/>
            </w:pPr>
            <w:r w:rsidRPr="005B0702">
              <w:rPr>
                <w:rFonts w:ascii="Arial" w:eastAsia="Arial" w:hAnsi="Arial" w:cs="Arial"/>
                <w:sz w:val="16"/>
              </w:rPr>
              <w:t>21,750.00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Virus de la Inmunodeficiencia Humana e Infecciones de Transmisión Sexual</w:t>
            </w:r>
          </w:p>
        </w:tc>
        <w:tc>
          <w:tcPr>
            <w:tcW w:w="975" w:type="dxa"/>
            <w:vAlign w:val="center"/>
          </w:tcPr>
          <w:p w:rsidR="009218E9" w:rsidRPr="005B0702" w:rsidRDefault="004E2350">
            <w:pPr>
              <w:jc w:val="center"/>
            </w:pPr>
            <w:r w:rsidRPr="005B0702">
              <w:rPr>
                <w:rFonts w:ascii="Arial" w:eastAsia="Arial" w:hAnsi="Arial" w:cs="Arial"/>
                <w:sz w:val="16"/>
              </w:rPr>
              <w:t>8.2.1.6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Nevirapina</w:t>
            </w:r>
            <w:proofErr w:type="spellEnd"/>
            <w:r w:rsidRPr="005B0702">
              <w:rPr>
                <w:rFonts w:ascii="Arial" w:eastAsia="Arial" w:hAnsi="Arial" w:cs="Arial"/>
                <w:sz w:val="16"/>
              </w:rPr>
              <w:t xml:space="preserve">. Suspensión Cada 100 mililitros contienen: </w:t>
            </w:r>
            <w:proofErr w:type="spellStart"/>
            <w:r w:rsidRPr="005B0702">
              <w:rPr>
                <w:rFonts w:ascii="Arial" w:eastAsia="Arial" w:hAnsi="Arial" w:cs="Arial"/>
                <w:sz w:val="16"/>
              </w:rPr>
              <w:t>Nevirapina</w:t>
            </w:r>
            <w:proofErr w:type="spellEnd"/>
            <w:r w:rsidRPr="005B0702">
              <w:rPr>
                <w:rFonts w:ascii="Arial" w:eastAsia="Arial" w:hAnsi="Arial" w:cs="Arial"/>
                <w:sz w:val="16"/>
              </w:rPr>
              <w:t xml:space="preserve"> </w:t>
            </w:r>
            <w:proofErr w:type="spellStart"/>
            <w:r w:rsidRPr="005B0702">
              <w:rPr>
                <w:rFonts w:ascii="Arial" w:eastAsia="Arial" w:hAnsi="Arial" w:cs="Arial"/>
                <w:sz w:val="16"/>
              </w:rPr>
              <w:t>hemihidratada</w:t>
            </w:r>
            <w:proofErr w:type="spellEnd"/>
            <w:r w:rsidRPr="005B0702">
              <w:rPr>
                <w:rFonts w:ascii="Arial" w:eastAsia="Arial" w:hAnsi="Arial" w:cs="Arial"/>
                <w:sz w:val="16"/>
              </w:rPr>
              <w:t xml:space="preserve"> equivalente a 1 g de </w:t>
            </w:r>
            <w:proofErr w:type="spellStart"/>
            <w:r w:rsidRPr="005B0702">
              <w:rPr>
                <w:rFonts w:ascii="Arial" w:eastAsia="Arial" w:hAnsi="Arial" w:cs="Arial"/>
                <w:sz w:val="16"/>
              </w:rPr>
              <w:t>nevirapina</w:t>
            </w:r>
            <w:proofErr w:type="spellEnd"/>
            <w:r w:rsidRPr="005B0702">
              <w:rPr>
                <w:rFonts w:ascii="Arial" w:eastAsia="Arial" w:hAnsi="Arial" w:cs="Arial"/>
                <w:sz w:val="16"/>
              </w:rPr>
              <w:t xml:space="preserve"> Envase con 240 ml con dosificador.</w:t>
            </w:r>
          </w:p>
        </w:tc>
        <w:tc>
          <w:tcPr>
            <w:tcW w:w="1270" w:type="dxa"/>
            <w:vAlign w:val="center"/>
          </w:tcPr>
          <w:p w:rsidR="009218E9" w:rsidRPr="005B0702" w:rsidRDefault="004E2350">
            <w:pPr>
              <w:pStyle w:val="Estilo3"/>
              <w:jc w:val="right"/>
            </w:pPr>
            <w:r w:rsidRPr="005B0702">
              <w:rPr>
                <w:rFonts w:ascii="Arial" w:eastAsia="Arial" w:hAnsi="Arial" w:cs="Arial"/>
                <w:sz w:val="16"/>
              </w:rPr>
              <w:t>313.00</w:t>
            </w:r>
          </w:p>
        </w:tc>
        <w:tc>
          <w:tcPr>
            <w:tcW w:w="1117" w:type="dxa"/>
            <w:vAlign w:val="center"/>
          </w:tcPr>
          <w:p w:rsidR="009218E9" w:rsidRPr="005B0702" w:rsidRDefault="004E2350">
            <w:pPr>
              <w:pStyle w:val="Estilo3"/>
              <w:jc w:val="right"/>
            </w:pPr>
            <w:r w:rsidRPr="005B0702">
              <w:rPr>
                <w:rFonts w:ascii="Arial" w:eastAsia="Arial" w:hAnsi="Arial" w:cs="Arial"/>
                <w:sz w:val="16"/>
              </w:rPr>
              <w:t>26</w:t>
            </w:r>
          </w:p>
        </w:tc>
        <w:tc>
          <w:tcPr>
            <w:tcW w:w="1327" w:type="dxa"/>
            <w:vAlign w:val="center"/>
          </w:tcPr>
          <w:p w:rsidR="009218E9" w:rsidRPr="005B0702" w:rsidRDefault="004E2350">
            <w:pPr>
              <w:pStyle w:val="Estilo3"/>
              <w:jc w:val="right"/>
            </w:pPr>
            <w:r w:rsidRPr="005B0702">
              <w:rPr>
                <w:rFonts w:ascii="Arial" w:eastAsia="Arial" w:hAnsi="Arial" w:cs="Arial"/>
                <w:sz w:val="16"/>
              </w:rPr>
              <w:t>8,138.00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2</w:t>
            </w:r>
          </w:p>
        </w:tc>
        <w:tc>
          <w:tcPr>
            <w:tcW w:w="2217" w:type="dxa"/>
            <w:vAlign w:val="center"/>
          </w:tcPr>
          <w:p w:rsidR="009218E9" w:rsidRPr="005B0702" w:rsidRDefault="004E2350">
            <w:pPr>
              <w:pStyle w:val="Estilo3"/>
            </w:pPr>
            <w:r w:rsidRPr="005B0702">
              <w:rPr>
                <w:rFonts w:ascii="Arial" w:eastAsia="Arial" w:hAnsi="Arial" w:cs="Arial"/>
                <w:sz w:val="16"/>
              </w:rPr>
              <w:t>Virus de la Hepatitis C</w:t>
            </w:r>
          </w:p>
        </w:tc>
        <w:tc>
          <w:tcPr>
            <w:tcW w:w="975" w:type="dxa"/>
            <w:vAlign w:val="center"/>
          </w:tcPr>
          <w:p w:rsidR="009218E9" w:rsidRPr="005B0702" w:rsidRDefault="004E2350">
            <w:pPr>
              <w:jc w:val="center"/>
            </w:pPr>
            <w:r w:rsidRPr="005B0702">
              <w:rPr>
                <w:rFonts w:ascii="Arial" w:eastAsia="Arial" w:hAnsi="Arial" w:cs="Arial"/>
                <w:sz w:val="16"/>
              </w:rPr>
              <w:t>8.6.1.6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Glecaprevir</w:t>
            </w:r>
            <w:proofErr w:type="spellEnd"/>
            <w:r w:rsidRPr="005B0702">
              <w:rPr>
                <w:rFonts w:ascii="Arial" w:eastAsia="Arial" w:hAnsi="Arial" w:cs="Arial"/>
                <w:sz w:val="16"/>
              </w:rPr>
              <w:t>/</w:t>
            </w:r>
            <w:proofErr w:type="spellStart"/>
            <w:r w:rsidRPr="005B0702">
              <w:rPr>
                <w:rFonts w:ascii="Arial" w:eastAsia="Arial" w:hAnsi="Arial" w:cs="Arial"/>
                <w:sz w:val="16"/>
              </w:rPr>
              <w:t>Pibrentasvir</w:t>
            </w:r>
            <w:proofErr w:type="spellEnd"/>
            <w:r w:rsidRPr="005B0702">
              <w:rPr>
                <w:rFonts w:ascii="Arial" w:eastAsia="Arial" w:hAnsi="Arial" w:cs="Arial"/>
                <w:sz w:val="16"/>
              </w:rPr>
              <w:t xml:space="preserve">. Tableta. Cada tableta contiene: </w:t>
            </w:r>
            <w:proofErr w:type="spellStart"/>
            <w:r w:rsidRPr="005B0702">
              <w:rPr>
                <w:rFonts w:ascii="Arial" w:eastAsia="Arial" w:hAnsi="Arial" w:cs="Arial"/>
                <w:sz w:val="16"/>
              </w:rPr>
              <w:t>Glecaprevir</w:t>
            </w:r>
            <w:proofErr w:type="spellEnd"/>
            <w:r w:rsidRPr="005B0702">
              <w:rPr>
                <w:rFonts w:ascii="Arial" w:eastAsia="Arial" w:hAnsi="Arial" w:cs="Arial"/>
                <w:sz w:val="16"/>
              </w:rPr>
              <w:t xml:space="preserve"> 100 mg </w:t>
            </w:r>
            <w:proofErr w:type="spellStart"/>
            <w:r w:rsidRPr="005B0702">
              <w:rPr>
                <w:rFonts w:ascii="Arial" w:eastAsia="Arial" w:hAnsi="Arial" w:cs="Arial"/>
                <w:sz w:val="16"/>
              </w:rPr>
              <w:t>Pibrentasvir</w:t>
            </w:r>
            <w:proofErr w:type="spellEnd"/>
            <w:r w:rsidRPr="005B0702">
              <w:rPr>
                <w:rFonts w:ascii="Arial" w:eastAsia="Arial" w:hAnsi="Arial" w:cs="Arial"/>
                <w:sz w:val="16"/>
              </w:rPr>
              <w:t xml:space="preserve"> 40 mg Envase con 4 cajas, cada una con 7 tiras con 3 tabletas cada una.</w:t>
            </w:r>
          </w:p>
        </w:tc>
        <w:tc>
          <w:tcPr>
            <w:tcW w:w="1270" w:type="dxa"/>
            <w:vAlign w:val="center"/>
          </w:tcPr>
          <w:p w:rsidR="009218E9" w:rsidRPr="005B0702" w:rsidRDefault="004E2350">
            <w:pPr>
              <w:pStyle w:val="Estilo3"/>
              <w:jc w:val="right"/>
            </w:pPr>
            <w:r w:rsidRPr="005B0702">
              <w:rPr>
                <w:rFonts w:ascii="Arial" w:eastAsia="Arial" w:hAnsi="Arial" w:cs="Arial"/>
                <w:sz w:val="16"/>
              </w:rPr>
              <w:t>68,250.00</w:t>
            </w:r>
          </w:p>
        </w:tc>
        <w:tc>
          <w:tcPr>
            <w:tcW w:w="1117" w:type="dxa"/>
            <w:vAlign w:val="center"/>
          </w:tcPr>
          <w:p w:rsidR="009218E9" w:rsidRPr="005B0702" w:rsidRDefault="004E2350">
            <w:pPr>
              <w:pStyle w:val="Estilo3"/>
              <w:jc w:val="right"/>
            </w:pPr>
            <w:r w:rsidRPr="005B0702">
              <w:rPr>
                <w:rFonts w:ascii="Arial" w:eastAsia="Arial" w:hAnsi="Arial" w:cs="Arial"/>
                <w:sz w:val="16"/>
              </w:rPr>
              <w:t>14</w:t>
            </w:r>
          </w:p>
        </w:tc>
        <w:tc>
          <w:tcPr>
            <w:tcW w:w="1327" w:type="dxa"/>
            <w:vAlign w:val="center"/>
          </w:tcPr>
          <w:p w:rsidR="009218E9" w:rsidRPr="005B0702" w:rsidRDefault="004E2350">
            <w:pPr>
              <w:pStyle w:val="Estilo3"/>
              <w:jc w:val="right"/>
            </w:pPr>
            <w:r w:rsidRPr="005B0702">
              <w:rPr>
                <w:rFonts w:ascii="Arial" w:eastAsia="Arial" w:hAnsi="Arial" w:cs="Arial"/>
                <w:sz w:val="16"/>
              </w:rPr>
              <w:t>955,500.00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2</w:t>
            </w:r>
          </w:p>
        </w:tc>
        <w:tc>
          <w:tcPr>
            <w:tcW w:w="2217" w:type="dxa"/>
            <w:vAlign w:val="center"/>
          </w:tcPr>
          <w:p w:rsidR="009218E9" w:rsidRPr="005B0702" w:rsidRDefault="004E2350">
            <w:pPr>
              <w:pStyle w:val="Estilo3"/>
            </w:pPr>
            <w:r w:rsidRPr="005B0702">
              <w:rPr>
                <w:rFonts w:ascii="Arial" w:eastAsia="Arial" w:hAnsi="Arial" w:cs="Arial"/>
                <w:sz w:val="16"/>
              </w:rPr>
              <w:t>Virus de la Hepatitis C</w:t>
            </w:r>
          </w:p>
        </w:tc>
        <w:tc>
          <w:tcPr>
            <w:tcW w:w="975" w:type="dxa"/>
            <w:vAlign w:val="center"/>
          </w:tcPr>
          <w:p w:rsidR="009218E9" w:rsidRPr="005B0702" w:rsidRDefault="004E2350">
            <w:pPr>
              <w:jc w:val="center"/>
            </w:pPr>
            <w:r w:rsidRPr="005B0702">
              <w:rPr>
                <w:rFonts w:ascii="Arial" w:eastAsia="Arial" w:hAnsi="Arial" w:cs="Arial"/>
                <w:sz w:val="16"/>
              </w:rPr>
              <w:t>8.6.1.6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Ribavirina</w:t>
            </w:r>
            <w:proofErr w:type="spellEnd"/>
            <w:r w:rsidRPr="005B0702">
              <w:rPr>
                <w:rFonts w:ascii="Arial" w:eastAsia="Arial" w:hAnsi="Arial" w:cs="Arial"/>
                <w:sz w:val="16"/>
              </w:rPr>
              <w:t xml:space="preserve"> Cápsula o Tableta. Cada cápsula o tableta contiene: </w:t>
            </w:r>
            <w:proofErr w:type="spellStart"/>
            <w:r w:rsidRPr="005B0702">
              <w:rPr>
                <w:rFonts w:ascii="Arial" w:eastAsia="Arial" w:hAnsi="Arial" w:cs="Arial"/>
                <w:sz w:val="16"/>
              </w:rPr>
              <w:t>Ribavirina</w:t>
            </w:r>
            <w:proofErr w:type="spellEnd"/>
            <w:r w:rsidRPr="005B0702">
              <w:rPr>
                <w:rFonts w:ascii="Arial" w:eastAsia="Arial" w:hAnsi="Arial" w:cs="Arial"/>
                <w:sz w:val="16"/>
              </w:rPr>
              <w:t xml:space="preserve"> 200 mg Envase con 168 tabletas.</w:t>
            </w:r>
          </w:p>
        </w:tc>
        <w:tc>
          <w:tcPr>
            <w:tcW w:w="1270" w:type="dxa"/>
            <w:vAlign w:val="center"/>
          </w:tcPr>
          <w:p w:rsidR="009218E9" w:rsidRPr="005B0702" w:rsidRDefault="004E2350">
            <w:pPr>
              <w:pStyle w:val="Estilo3"/>
              <w:jc w:val="right"/>
            </w:pPr>
            <w:r w:rsidRPr="005B0702">
              <w:rPr>
                <w:rFonts w:ascii="Arial" w:eastAsia="Arial" w:hAnsi="Arial" w:cs="Arial"/>
                <w:sz w:val="16"/>
              </w:rPr>
              <w:t>550.00</w:t>
            </w:r>
          </w:p>
        </w:tc>
        <w:tc>
          <w:tcPr>
            <w:tcW w:w="1117" w:type="dxa"/>
            <w:vAlign w:val="center"/>
          </w:tcPr>
          <w:p w:rsidR="009218E9" w:rsidRPr="005B0702" w:rsidRDefault="004E2350">
            <w:pPr>
              <w:pStyle w:val="Estilo3"/>
              <w:jc w:val="right"/>
            </w:pPr>
            <w:r w:rsidRPr="005B0702">
              <w:rPr>
                <w:rFonts w:ascii="Arial" w:eastAsia="Arial" w:hAnsi="Arial" w:cs="Arial"/>
                <w:sz w:val="16"/>
              </w:rPr>
              <w:t>22</w:t>
            </w:r>
          </w:p>
        </w:tc>
        <w:tc>
          <w:tcPr>
            <w:tcW w:w="1327" w:type="dxa"/>
            <w:vAlign w:val="center"/>
          </w:tcPr>
          <w:p w:rsidR="009218E9" w:rsidRPr="005B0702" w:rsidRDefault="004E2350">
            <w:pPr>
              <w:pStyle w:val="Estilo3"/>
              <w:jc w:val="right"/>
            </w:pPr>
            <w:r w:rsidRPr="005B0702">
              <w:rPr>
                <w:rFonts w:ascii="Arial" w:eastAsia="Arial" w:hAnsi="Arial" w:cs="Arial"/>
                <w:sz w:val="16"/>
              </w:rPr>
              <w:t>12,100.00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2</w:t>
            </w:r>
          </w:p>
        </w:tc>
        <w:tc>
          <w:tcPr>
            <w:tcW w:w="2217" w:type="dxa"/>
            <w:vAlign w:val="center"/>
          </w:tcPr>
          <w:p w:rsidR="009218E9" w:rsidRPr="005B0702" w:rsidRDefault="004E2350">
            <w:pPr>
              <w:pStyle w:val="Estilo3"/>
            </w:pPr>
            <w:r w:rsidRPr="005B0702">
              <w:rPr>
                <w:rFonts w:ascii="Arial" w:eastAsia="Arial" w:hAnsi="Arial" w:cs="Arial"/>
                <w:sz w:val="16"/>
              </w:rPr>
              <w:t>Virus de la Hepatitis C</w:t>
            </w:r>
          </w:p>
        </w:tc>
        <w:tc>
          <w:tcPr>
            <w:tcW w:w="975" w:type="dxa"/>
            <w:vAlign w:val="center"/>
          </w:tcPr>
          <w:p w:rsidR="009218E9" w:rsidRPr="005B0702" w:rsidRDefault="004E2350">
            <w:pPr>
              <w:jc w:val="center"/>
            </w:pPr>
            <w:r w:rsidRPr="005B0702">
              <w:rPr>
                <w:rFonts w:ascii="Arial" w:eastAsia="Arial" w:hAnsi="Arial" w:cs="Arial"/>
                <w:sz w:val="16"/>
              </w:rPr>
              <w:t>8.6.1.6</w:t>
            </w:r>
          </w:p>
        </w:tc>
        <w:tc>
          <w:tcPr>
            <w:tcW w:w="2500" w:type="dxa"/>
            <w:vAlign w:val="center"/>
          </w:tcPr>
          <w:p w:rsidR="009218E9" w:rsidRPr="005B0702" w:rsidRDefault="004E2350">
            <w:pPr>
              <w:pStyle w:val="Estilo3"/>
            </w:pPr>
            <w:r w:rsidRPr="005B0702">
              <w:rPr>
                <w:rFonts w:ascii="Arial" w:eastAsia="Arial" w:hAnsi="Arial" w:cs="Arial"/>
                <w:sz w:val="16"/>
              </w:rPr>
              <w:t>Fideicomiso - INSABI</w:t>
            </w:r>
          </w:p>
        </w:tc>
        <w:tc>
          <w:tcPr>
            <w:tcW w:w="4150" w:type="dxa"/>
            <w:vAlign w:val="center"/>
          </w:tcPr>
          <w:p w:rsidR="009218E9" w:rsidRPr="005B0702" w:rsidRDefault="004E2350">
            <w:pPr>
              <w:pStyle w:val="Estilo3"/>
            </w:pPr>
            <w:proofErr w:type="spellStart"/>
            <w:r w:rsidRPr="005B0702">
              <w:rPr>
                <w:rFonts w:ascii="Arial" w:eastAsia="Arial" w:hAnsi="Arial" w:cs="Arial"/>
                <w:sz w:val="16"/>
              </w:rPr>
              <w:t>Sofosbuvir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Velpatasvir</w:t>
            </w:r>
            <w:proofErr w:type="spellEnd"/>
            <w:r w:rsidRPr="005B0702">
              <w:rPr>
                <w:rFonts w:ascii="Arial" w:eastAsia="Arial" w:hAnsi="Arial" w:cs="Arial"/>
                <w:sz w:val="16"/>
              </w:rPr>
              <w:t xml:space="preserve">. Tableta Cada tableta contiene: </w:t>
            </w:r>
            <w:proofErr w:type="spellStart"/>
            <w:r w:rsidRPr="005B0702">
              <w:rPr>
                <w:rFonts w:ascii="Arial" w:eastAsia="Arial" w:hAnsi="Arial" w:cs="Arial"/>
                <w:sz w:val="16"/>
              </w:rPr>
              <w:t>Sofosbuvir</w:t>
            </w:r>
            <w:proofErr w:type="spellEnd"/>
            <w:r w:rsidRPr="005B0702">
              <w:rPr>
                <w:rFonts w:ascii="Arial" w:eastAsia="Arial" w:hAnsi="Arial" w:cs="Arial"/>
                <w:sz w:val="16"/>
              </w:rPr>
              <w:t xml:space="preserve"> 400 mg </w:t>
            </w:r>
            <w:proofErr w:type="spellStart"/>
            <w:r w:rsidRPr="005B0702">
              <w:rPr>
                <w:rFonts w:ascii="Arial" w:eastAsia="Arial" w:hAnsi="Arial" w:cs="Arial"/>
                <w:sz w:val="16"/>
              </w:rPr>
              <w:t>Velpatasvir</w:t>
            </w:r>
            <w:proofErr w:type="spellEnd"/>
            <w:r w:rsidRPr="005B0702">
              <w:rPr>
                <w:rFonts w:ascii="Arial" w:eastAsia="Arial" w:hAnsi="Arial" w:cs="Arial"/>
                <w:sz w:val="16"/>
              </w:rPr>
              <w:t xml:space="preserve"> 100 mg Envase con 28 tabletas.</w:t>
            </w:r>
          </w:p>
        </w:tc>
        <w:tc>
          <w:tcPr>
            <w:tcW w:w="1270" w:type="dxa"/>
            <w:vAlign w:val="center"/>
          </w:tcPr>
          <w:p w:rsidR="009218E9" w:rsidRPr="005B0702" w:rsidRDefault="004E2350">
            <w:pPr>
              <w:pStyle w:val="Estilo3"/>
              <w:jc w:val="right"/>
            </w:pPr>
            <w:r w:rsidRPr="005B0702">
              <w:rPr>
                <w:rFonts w:ascii="Arial" w:eastAsia="Arial" w:hAnsi="Arial" w:cs="Arial"/>
                <w:sz w:val="16"/>
              </w:rPr>
              <w:t>49,896.00</w:t>
            </w:r>
          </w:p>
        </w:tc>
        <w:tc>
          <w:tcPr>
            <w:tcW w:w="1117" w:type="dxa"/>
            <w:vAlign w:val="center"/>
          </w:tcPr>
          <w:p w:rsidR="009218E9" w:rsidRPr="005B0702" w:rsidRDefault="004E2350">
            <w:pPr>
              <w:pStyle w:val="Estilo3"/>
              <w:jc w:val="right"/>
            </w:pPr>
            <w:r w:rsidRPr="005B0702">
              <w:rPr>
                <w:rFonts w:ascii="Arial" w:eastAsia="Arial" w:hAnsi="Arial" w:cs="Arial"/>
                <w:sz w:val="16"/>
              </w:rPr>
              <w:t>216</w:t>
            </w:r>
          </w:p>
        </w:tc>
        <w:tc>
          <w:tcPr>
            <w:tcW w:w="1327" w:type="dxa"/>
            <w:vAlign w:val="center"/>
          </w:tcPr>
          <w:p w:rsidR="009218E9" w:rsidRPr="005B0702" w:rsidRDefault="004E2350">
            <w:pPr>
              <w:pStyle w:val="Estilo3"/>
              <w:jc w:val="right"/>
            </w:pPr>
            <w:r w:rsidRPr="005B0702">
              <w:rPr>
                <w:rFonts w:ascii="Arial" w:eastAsia="Arial" w:hAnsi="Arial" w:cs="Arial"/>
                <w:sz w:val="16"/>
              </w:rPr>
              <w:t>10,777,536.00</w:t>
            </w:r>
          </w:p>
        </w:tc>
      </w:tr>
      <w:tr w:rsidR="005B0702" w:rsidRPr="005B0702" w:rsidTr="005B0702">
        <w:tc>
          <w:tcPr>
            <w:tcW w:w="12767" w:type="dxa"/>
            <w:gridSpan w:val="7"/>
            <w:vAlign w:val="center"/>
          </w:tcPr>
          <w:p w:rsidR="009218E9" w:rsidRPr="005B0702" w:rsidRDefault="004E2350">
            <w:pPr>
              <w:pStyle w:val="Estilo3"/>
              <w:jc w:val="center"/>
            </w:pPr>
            <w:r w:rsidRPr="005B0702">
              <w:rPr>
                <w:rFonts w:ascii="Arial" w:eastAsia="Arial" w:hAnsi="Arial" w:cs="Arial"/>
                <w:b/>
                <w:sz w:val="16"/>
              </w:rPr>
              <w:t>TOTAL</w:t>
            </w:r>
          </w:p>
        </w:tc>
        <w:tc>
          <w:tcPr>
            <w:tcW w:w="1327" w:type="dxa"/>
            <w:vAlign w:val="center"/>
          </w:tcPr>
          <w:p w:rsidR="009218E9" w:rsidRPr="005B0702" w:rsidRDefault="004E2350">
            <w:pPr>
              <w:pStyle w:val="Estilo3"/>
              <w:jc w:val="right"/>
            </w:pPr>
            <w:r w:rsidRPr="005B0702">
              <w:rPr>
                <w:rFonts w:ascii="Arial" w:eastAsia="Arial" w:hAnsi="Arial" w:cs="Arial"/>
                <w:b/>
                <w:sz w:val="16"/>
              </w:rPr>
              <w:t>37,424,370.02</w:t>
            </w:r>
          </w:p>
        </w:tc>
      </w:tr>
    </w:tbl>
    <w:p w:rsidR="009218E9" w:rsidRPr="00B4771F" w:rsidRDefault="004E2350">
      <w:pPr>
        <w:pStyle w:val="Estilo1"/>
        <w:spacing w:beforeAutospacing="1" w:afterAutospacing="1"/>
        <w:jc w:val="both"/>
        <w:rPr>
          <w:sz w:val="18"/>
          <w:szCs w:val="18"/>
          <w:shd w:val="clear" w:color="auto" w:fill="FFFFFF"/>
        </w:rPr>
      </w:pPr>
      <w:r w:rsidRPr="005B0702">
        <w:rPr>
          <w:b/>
          <w:bCs/>
          <w:sz w:val="18"/>
          <w:szCs w:val="18"/>
          <w:shd w:val="clear" w:color="auto" w:fill="FFFFFF"/>
        </w:rPr>
        <w:t>Nota: </w:t>
      </w:r>
      <w:r w:rsidRPr="005B0702">
        <w:rPr>
          <w:sz w:val="18"/>
          <w:szCs w:val="18"/>
          <w:shd w:val="clear" w:color="auto" w:fill="FFFFFF"/>
        </w:rPr>
        <w:t xml:space="preserve"> La fuente de información para estimar los medicamentos antirretrovirales con recursos del Fondo de Salud para el Bienestar del Instituto de Salud para el Bienestar, será</w:t>
      </w:r>
      <w:r w:rsidR="00B4771F">
        <w:rPr>
          <w:sz w:val="18"/>
          <w:szCs w:val="18"/>
          <w:shd w:val="clear" w:color="auto" w:fill="FFFFFF"/>
        </w:rPr>
        <w:t xml:space="preserve"> </w:t>
      </w:r>
      <w:r w:rsidRPr="005B0702">
        <w:rPr>
          <w:sz w:val="18"/>
          <w:szCs w:val="18"/>
          <w:shd w:val="clear" w:color="auto" w:fill="FFFFFF"/>
        </w:rPr>
        <w:t xml:space="preserve"> el Sistema de Administración Logística y Vigilancia de Antirretrovirales (SALVAR), por tanto, es obligatorio el uso del Sistema en las Entidades Federativas y que estas mantengan sus existencias y necesidades de medicamentos actualizadas a los cortes que establece el Centro Nacional para la Prevención y el Control del VIH/SIDA.</w:t>
      </w:r>
    </w:p>
    <w:p w:rsidR="009218E9" w:rsidRPr="005B0702" w:rsidRDefault="004E2350">
      <w:pPr>
        <w:pStyle w:val="Estilo3"/>
        <w:jc w:val="center"/>
      </w:pPr>
      <w:r w:rsidRPr="005B0702">
        <w:rPr>
          <w:rFonts w:ascii="Arial" w:eastAsia="Arial" w:hAnsi="Arial" w:cs="Arial"/>
          <w:b/>
          <w:sz w:val="20"/>
          <w:shd w:val="clear" w:color="auto" w:fill="FFFFFF"/>
        </w:rPr>
        <w:t>L00 CENTRO NACIONAL DE EQUIDAD DE GÉNERO Y SALUD REPRODUCTIVA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2"/>
        <w:gridCol w:w="17"/>
        <w:gridCol w:w="539"/>
        <w:gridCol w:w="1678"/>
        <w:gridCol w:w="975"/>
        <w:gridCol w:w="2500"/>
        <w:gridCol w:w="4150"/>
        <w:gridCol w:w="1270"/>
        <w:gridCol w:w="1117"/>
        <w:gridCol w:w="1298"/>
        <w:gridCol w:w="29"/>
      </w:tblGrid>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b/>
                <w:sz w:val="16"/>
              </w:rPr>
              <w:t>No.</w:t>
            </w:r>
          </w:p>
        </w:tc>
        <w:tc>
          <w:tcPr>
            <w:tcW w:w="2217" w:type="dxa"/>
            <w:gridSpan w:val="2"/>
            <w:vAlign w:val="center"/>
          </w:tcPr>
          <w:p w:rsidR="009218E9" w:rsidRPr="005B0702" w:rsidRDefault="004E2350">
            <w:pPr>
              <w:pStyle w:val="Estilo3"/>
              <w:jc w:val="center"/>
            </w:pPr>
            <w:r w:rsidRPr="005B0702">
              <w:rPr>
                <w:rFonts w:ascii="Arial" w:eastAsia="Arial" w:hAnsi="Arial" w:cs="Arial"/>
                <w:b/>
                <w:sz w:val="16"/>
              </w:rPr>
              <w:t>PROGRAMA</w:t>
            </w:r>
          </w:p>
        </w:tc>
        <w:tc>
          <w:tcPr>
            <w:tcW w:w="975" w:type="dxa"/>
            <w:vAlign w:val="center"/>
          </w:tcPr>
          <w:p w:rsidR="009218E9" w:rsidRPr="005B0702" w:rsidRDefault="004E2350">
            <w:pPr>
              <w:pStyle w:val="Estilo3"/>
              <w:jc w:val="center"/>
            </w:pPr>
            <w:r w:rsidRPr="005B0702">
              <w:rPr>
                <w:rFonts w:ascii="Arial" w:eastAsia="Arial" w:hAnsi="Arial" w:cs="Arial"/>
                <w:b/>
                <w:sz w:val="16"/>
              </w:rPr>
              <w:t>ÍNDICE</w:t>
            </w:r>
          </w:p>
        </w:tc>
        <w:tc>
          <w:tcPr>
            <w:tcW w:w="2500" w:type="dxa"/>
            <w:vAlign w:val="center"/>
          </w:tcPr>
          <w:p w:rsidR="009218E9" w:rsidRPr="005B0702" w:rsidRDefault="004E2350">
            <w:pPr>
              <w:pStyle w:val="Estilo3"/>
              <w:jc w:val="center"/>
            </w:pPr>
            <w:r w:rsidRPr="005B0702">
              <w:rPr>
                <w:rFonts w:ascii="Arial" w:eastAsia="Arial" w:hAnsi="Arial" w:cs="Arial"/>
                <w:b/>
                <w:sz w:val="16"/>
              </w:rPr>
              <w:t>FUENTE DE FINANCIAMIENTO</w:t>
            </w:r>
          </w:p>
        </w:tc>
        <w:tc>
          <w:tcPr>
            <w:tcW w:w="4150" w:type="dxa"/>
            <w:vAlign w:val="center"/>
          </w:tcPr>
          <w:p w:rsidR="009218E9" w:rsidRPr="005B0702" w:rsidRDefault="004E2350">
            <w:pPr>
              <w:pStyle w:val="Estilo3"/>
              <w:jc w:val="center"/>
            </w:pPr>
            <w:r w:rsidRPr="005B0702">
              <w:rPr>
                <w:rFonts w:ascii="Arial" w:eastAsia="Arial" w:hAnsi="Arial" w:cs="Arial"/>
                <w:b/>
                <w:sz w:val="16"/>
              </w:rPr>
              <w:t>CONCEPTO</w:t>
            </w:r>
          </w:p>
        </w:tc>
        <w:tc>
          <w:tcPr>
            <w:tcW w:w="1270" w:type="dxa"/>
            <w:vAlign w:val="center"/>
          </w:tcPr>
          <w:p w:rsidR="009218E9" w:rsidRPr="005B0702" w:rsidRDefault="004E2350">
            <w:pPr>
              <w:pStyle w:val="Estilo3"/>
              <w:jc w:val="center"/>
            </w:pPr>
            <w:r w:rsidRPr="005B0702">
              <w:rPr>
                <w:rFonts w:ascii="Arial" w:eastAsia="Arial" w:hAnsi="Arial" w:cs="Arial"/>
                <w:b/>
                <w:sz w:val="16"/>
              </w:rPr>
              <w:t>PRECIO UNITARIO</w:t>
            </w:r>
          </w:p>
        </w:tc>
        <w:tc>
          <w:tcPr>
            <w:tcW w:w="1117" w:type="dxa"/>
            <w:vAlign w:val="center"/>
          </w:tcPr>
          <w:p w:rsidR="009218E9" w:rsidRPr="005B0702" w:rsidRDefault="004E2350">
            <w:pPr>
              <w:pStyle w:val="Estilo3"/>
              <w:jc w:val="center"/>
            </w:pPr>
            <w:r w:rsidRPr="005B0702">
              <w:rPr>
                <w:rFonts w:ascii="Arial" w:eastAsia="Arial" w:hAnsi="Arial" w:cs="Arial"/>
                <w:b/>
                <w:sz w:val="16"/>
              </w:rPr>
              <w:t>CANTIDAD</w:t>
            </w:r>
          </w:p>
        </w:tc>
        <w:tc>
          <w:tcPr>
            <w:tcW w:w="1327" w:type="dxa"/>
            <w:gridSpan w:val="2"/>
            <w:vAlign w:val="center"/>
          </w:tcPr>
          <w:p w:rsidR="009218E9" w:rsidRPr="005B0702" w:rsidRDefault="004E2350">
            <w:pPr>
              <w:pStyle w:val="Estilo3"/>
              <w:jc w:val="center"/>
            </w:pPr>
            <w:r w:rsidRPr="005B0702">
              <w:rPr>
                <w:rFonts w:ascii="Arial" w:eastAsia="Arial" w:hAnsi="Arial" w:cs="Arial"/>
                <w:b/>
                <w:sz w:val="16"/>
              </w:rPr>
              <w:t>TOTAL (PESOS)</w:t>
            </w:r>
          </w:p>
        </w:tc>
      </w:tr>
      <w:tr w:rsidR="005B0702" w:rsidRPr="005B0702">
        <w:trPr>
          <w:gridAfter w:val="1"/>
          <w:wAfter w:w="28" w:type="dxa"/>
        </w:trPr>
        <w:tc>
          <w:tcPr>
            <w:tcW w:w="522" w:type="dxa"/>
            <w:vAlign w:val="center"/>
          </w:tcPr>
          <w:p w:rsidR="009218E9" w:rsidRPr="005B0702" w:rsidRDefault="004E2350">
            <w:pPr>
              <w:pStyle w:val="Estilo3"/>
              <w:jc w:val="center"/>
            </w:pPr>
            <w:r w:rsidRPr="005B0702">
              <w:rPr>
                <w:rFonts w:ascii="Arial" w:eastAsia="Arial" w:hAnsi="Arial" w:cs="Arial"/>
                <w:sz w:val="16"/>
              </w:rPr>
              <w:t>1</w:t>
            </w:r>
          </w:p>
        </w:tc>
        <w:tc>
          <w:tcPr>
            <w:tcW w:w="13544" w:type="dxa"/>
            <w:gridSpan w:val="9"/>
            <w:vAlign w:val="center"/>
          </w:tcPr>
          <w:p w:rsidR="009218E9" w:rsidRPr="005B0702" w:rsidRDefault="004E2350">
            <w:pPr>
              <w:pStyle w:val="Estilo3"/>
            </w:pPr>
            <w:r w:rsidRPr="005B0702">
              <w:rPr>
                <w:rFonts w:ascii="Arial" w:eastAsia="Arial" w:hAnsi="Arial" w:cs="Arial"/>
                <w:sz w:val="16"/>
              </w:rPr>
              <w:t>Salud Sexual y Reproductiva</w:t>
            </w:r>
          </w:p>
        </w:tc>
      </w:tr>
      <w:tr w:rsidR="005B0702" w:rsidRPr="005B0702">
        <w:tc>
          <w:tcPr>
            <w:tcW w:w="539" w:type="dxa"/>
            <w:gridSpan w:val="2"/>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3</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Salud Materna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2.4.1.1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sz w:val="16"/>
              </w:rPr>
            </w:pPr>
            <w:r w:rsidRPr="005B0702">
              <w:rPr>
                <w:rFonts w:ascii="Arial" w:eastAsia="Arial" w:hAnsi="Arial" w:cs="Arial"/>
                <w:sz w:val="16"/>
              </w:rPr>
              <w:t xml:space="preserve">Pruebas Rápidas. Reactivo para la determinación </w:t>
            </w:r>
            <w:proofErr w:type="spellStart"/>
            <w:r w:rsidRPr="005B0702">
              <w:rPr>
                <w:rFonts w:ascii="Arial" w:eastAsia="Arial" w:hAnsi="Arial" w:cs="Arial"/>
                <w:sz w:val="16"/>
              </w:rPr>
              <w:t>cromatográfica</w:t>
            </w:r>
            <w:proofErr w:type="spellEnd"/>
            <w:r w:rsidRPr="005B0702">
              <w:rPr>
                <w:rFonts w:ascii="Arial" w:eastAsia="Arial" w:hAnsi="Arial" w:cs="Arial"/>
                <w:sz w:val="16"/>
              </w:rPr>
              <w:t xml:space="preserve">, cualitativa de anticuerpos contra VIH tipo 1 y 2 y Treponema </w:t>
            </w:r>
            <w:proofErr w:type="spellStart"/>
            <w:r w:rsidRPr="005B0702">
              <w:rPr>
                <w:rFonts w:ascii="Arial" w:eastAsia="Arial" w:hAnsi="Arial" w:cs="Arial"/>
                <w:sz w:val="16"/>
              </w:rPr>
              <w:t>pallidum</w:t>
            </w:r>
            <w:proofErr w:type="spellEnd"/>
            <w:r w:rsidRPr="005B0702">
              <w:rPr>
                <w:rFonts w:ascii="Arial" w:eastAsia="Arial" w:hAnsi="Arial" w:cs="Arial"/>
                <w:sz w:val="16"/>
              </w:rPr>
              <w:t>. Cada sobre contiene: · Cartucho de prueba. · Un bulbo de plástico con regulador de corrimiento. · Un bulbo de plástico vacío (pipeta para toma de muestra). · Una lanceta retráctil con 3 niveles de punción. Caja para mínimo 10 sobres</w:t>
            </w:r>
          </w:p>
          <w:p w:rsidR="009218E9" w:rsidRPr="005B0702" w:rsidRDefault="004E2350">
            <w:pPr>
              <w:pStyle w:val="Estilo3"/>
            </w:pPr>
            <w:r w:rsidRPr="005B0702">
              <w:rPr>
                <w:rFonts w:ascii="Arial" w:eastAsia="Arial" w:hAnsi="Arial" w:cs="Arial"/>
                <w:sz w:val="16"/>
              </w:rPr>
              <w:t>Con sensibilidad igual o superior al 99% y especificidad igual o superior al 98% para VIH y sensibilidad no menor al 95% y una especificidad no menor al 98% para sífilis, de acuerdo con el certificado de evaluación diagnóstica del Instituto de Diagnóstico y Referencia Epidemiológicos, o en su caso algún otro organismo internacional como la FDA, EMA o la Organización Mundial de la Salud.</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2,737.50</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716</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1,960,050.00</w:t>
            </w:r>
          </w:p>
        </w:tc>
      </w:tr>
      <w:tr w:rsidR="005B0702" w:rsidRPr="005B0702">
        <w:tc>
          <w:tcPr>
            <w:tcW w:w="539" w:type="dxa"/>
            <w:gridSpan w:val="2"/>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6</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Violencia de Género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2.3.1.1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Abacavir</w:t>
            </w:r>
            <w:proofErr w:type="spellEnd"/>
            <w:r w:rsidRPr="005B0702">
              <w:rPr>
                <w:rFonts w:ascii="Arial" w:eastAsia="Arial" w:hAnsi="Arial" w:cs="Arial"/>
                <w:sz w:val="16"/>
              </w:rPr>
              <w:t xml:space="preserve">. Solución o Jarabe. Cada 100 ml contienen: Sulfato de </w:t>
            </w:r>
            <w:proofErr w:type="spellStart"/>
            <w:r w:rsidRPr="005B0702">
              <w:rPr>
                <w:rFonts w:ascii="Arial" w:eastAsia="Arial" w:hAnsi="Arial" w:cs="Arial"/>
                <w:sz w:val="16"/>
              </w:rPr>
              <w:t>abacavir</w:t>
            </w:r>
            <w:proofErr w:type="spellEnd"/>
            <w:r w:rsidRPr="005B0702">
              <w:rPr>
                <w:rFonts w:ascii="Arial" w:eastAsia="Arial" w:hAnsi="Arial" w:cs="Arial"/>
                <w:sz w:val="16"/>
              </w:rPr>
              <w:t xml:space="preserve"> equivalente a 2 g de </w:t>
            </w:r>
            <w:proofErr w:type="spellStart"/>
            <w:r w:rsidRPr="005B0702">
              <w:rPr>
                <w:rFonts w:ascii="Arial" w:eastAsia="Arial" w:hAnsi="Arial" w:cs="Arial"/>
                <w:sz w:val="16"/>
              </w:rPr>
              <w:t>abacavir</w:t>
            </w:r>
            <w:proofErr w:type="spellEnd"/>
            <w:r w:rsidRPr="005B0702">
              <w:rPr>
                <w:rFonts w:ascii="Arial" w:eastAsia="Arial" w:hAnsi="Arial" w:cs="Arial"/>
                <w:sz w:val="16"/>
              </w:rPr>
              <w:t>. Envase con un frasco de 240 ml y pipeta dosificadora o jeringa dosificadora.</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578.00</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5,780.00</w:t>
            </w:r>
          </w:p>
        </w:tc>
      </w:tr>
      <w:tr w:rsidR="005B0702" w:rsidRPr="005B0702">
        <w:tc>
          <w:tcPr>
            <w:tcW w:w="539" w:type="dxa"/>
            <w:gridSpan w:val="2"/>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6</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Violencia de Género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2.3.1.1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Bictegravir</w:t>
            </w:r>
            <w:proofErr w:type="spellEnd"/>
            <w:r w:rsidRPr="005B0702">
              <w:rPr>
                <w:rFonts w:ascii="Arial" w:eastAsia="Arial" w:hAnsi="Arial" w:cs="Arial"/>
                <w:sz w:val="16"/>
              </w:rPr>
              <w:t>/</w:t>
            </w:r>
            <w:proofErr w:type="spellStart"/>
            <w:r w:rsidRPr="005B0702">
              <w:rPr>
                <w:rFonts w:ascii="Arial" w:eastAsia="Arial" w:hAnsi="Arial" w:cs="Arial"/>
                <w:sz w:val="16"/>
              </w:rPr>
              <w:t>Emtricitabina</w:t>
            </w:r>
            <w:proofErr w:type="spellEnd"/>
            <w:r w:rsidRPr="005B0702">
              <w:rPr>
                <w:rFonts w:ascii="Arial" w:eastAsia="Arial" w:hAnsi="Arial" w:cs="Arial"/>
                <w:sz w:val="16"/>
              </w:rPr>
              <w:t>/</w:t>
            </w:r>
            <w:proofErr w:type="spellStart"/>
            <w:r w:rsidRPr="005B0702">
              <w:rPr>
                <w:rFonts w:ascii="Arial" w:eastAsia="Arial" w:hAnsi="Arial" w:cs="Arial"/>
                <w:sz w:val="16"/>
              </w:rPr>
              <w:t>Tenofovir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Alafenamida</w:t>
            </w:r>
            <w:proofErr w:type="spellEnd"/>
            <w:r w:rsidRPr="005B0702">
              <w:rPr>
                <w:rFonts w:ascii="Arial" w:eastAsia="Arial" w:hAnsi="Arial" w:cs="Arial"/>
                <w:sz w:val="16"/>
              </w:rPr>
              <w:t xml:space="preserve">. Tableta. </w:t>
            </w:r>
            <w:proofErr w:type="spellStart"/>
            <w:r w:rsidRPr="005B0702">
              <w:rPr>
                <w:rFonts w:ascii="Arial" w:eastAsia="Arial" w:hAnsi="Arial" w:cs="Arial"/>
                <w:sz w:val="16"/>
              </w:rPr>
              <w:t>Bictegravir</w:t>
            </w:r>
            <w:proofErr w:type="spellEnd"/>
            <w:r w:rsidRPr="005B0702">
              <w:rPr>
                <w:rFonts w:ascii="Arial" w:eastAsia="Arial" w:hAnsi="Arial" w:cs="Arial"/>
                <w:sz w:val="16"/>
              </w:rPr>
              <w:t xml:space="preserve"> sódico 52.5 mg equivalente a 50 mg de </w:t>
            </w:r>
            <w:proofErr w:type="spellStart"/>
            <w:r w:rsidRPr="005B0702">
              <w:rPr>
                <w:rFonts w:ascii="Arial" w:eastAsia="Arial" w:hAnsi="Arial" w:cs="Arial"/>
                <w:sz w:val="16"/>
              </w:rPr>
              <w:t>bictagravir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Emtricitabina</w:t>
            </w:r>
            <w:proofErr w:type="spellEnd"/>
            <w:r w:rsidRPr="005B0702">
              <w:rPr>
                <w:rFonts w:ascii="Arial" w:eastAsia="Arial" w:hAnsi="Arial" w:cs="Arial"/>
                <w:sz w:val="16"/>
              </w:rPr>
              <w:t xml:space="preserve"> 200 mg </w:t>
            </w:r>
            <w:proofErr w:type="spellStart"/>
            <w:r w:rsidRPr="005B0702">
              <w:rPr>
                <w:rFonts w:ascii="Arial" w:eastAsia="Arial" w:hAnsi="Arial" w:cs="Arial"/>
                <w:sz w:val="16"/>
              </w:rPr>
              <w:t>Tenofovir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alafenamida</w:t>
            </w:r>
            <w:proofErr w:type="spellEnd"/>
            <w:r w:rsidRPr="005B0702">
              <w:rPr>
                <w:rFonts w:ascii="Arial" w:eastAsia="Arial" w:hAnsi="Arial" w:cs="Arial"/>
                <w:sz w:val="16"/>
              </w:rPr>
              <w:t xml:space="preserve"> </w:t>
            </w:r>
            <w:proofErr w:type="spellStart"/>
            <w:r w:rsidRPr="005B0702">
              <w:rPr>
                <w:rFonts w:ascii="Arial" w:eastAsia="Arial" w:hAnsi="Arial" w:cs="Arial"/>
                <w:sz w:val="16"/>
              </w:rPr>
              <w:t>fumarato</w:t>
            </w:r>
            <w:proofErr w:type="spellEnd"/>
            <w:r w:rsidRPr="005B0702">
              <w:rPr>
                <w:rFonts w:ascii="Arial" w:eastAsia="Arial" w:hAnsi="Arial" w:cs="Arial"/>
                <w:sz w:val="16"/>
              </w:rPr>
              <w:t xml:space="preserve"> 28 mg equivalente a 25 mg de </w:t>
            </w:r>
            <w:proofErr w:type="spellStart"/>
            <w:r w:rsidRPr="005B0702">
              <w:rPr>
                <w:rFonts w:ascii="Arial" w:eastAsia="Arial" w:hAnsi="Arial" w:cs="Arial"/>
                <w:sz w:val="16"/>
              </w:rPr>
              <w:t>tenofovir</w:t>
            </w:r>
            <w:proofErr w:type="spellEnd"/>
            <w:r w:rsidRPr="005B0702">
              <w:rPr>
                <w:rFonts w:ascii="Arial" w:eastAsia="Arial" w:hAnsi="Arial" w:cs="Arial"/>
                <w:sz w:val="16"/>
              </w:rPr>
              <w:t xml:space="preserve"> </w:t>
            </w:r>
            <w:proofErr w:type="spellStart"/>
            <w:r w:rsidRPr="005B0702">
              <w:rPr>
                <w:rFonts w:ascii="Arial" w:eastAsia="Arial" w:hAnsi="Arial" w:cs="Arial"/>
                <w:sz w:val="16"/>
              </w:rPr>
              <w:t>alafenamida</w:t>
            </w:r>
            <w:proofErr w:type="spellEnd"/>
            <w:r w:rsidRPr="005B0702">
              <w:rPr>
                <w:rFonts w:ascii="Arial" w:eastAsia="Arial" w:hAnsi="Arial" w:cs="Arial"/>
                <w:sz w:val="16"/>
              </w:rPr>
              <w:t>. Caja con un frasco con 30 tabletas.</w:t>
            </w:r>
          </w:p>
          <w:p w:rsidR="009218E9" w:rsidRPr="005B0702" w:rsidRDefault="004E2350">
            <w:pPr>
              <w:pStyle w:val="Estilo3"/>
              <w:rPr>
                <w:rFonts w:ascii="Arial" w:eastAsia="Arial" w:hAnsi="Arial" w:cs="Arial"/>
                <w:b/>
                <w:sz w:val="16"/>
              </w:rPr>
            </w:pPr>
            <w:r w:rsidRPr="005B0702">
              <w:rPr>
                <w:rFonts w:ascii="Arial" w:eastAsia="Arial" w:hAnsi="Arial" w:cs="Arial"/>
                <w:b/>
                <w:sz w:val="16"/>
              </w:rPr>
              <w:t xml:space="preserve">Descripción complementaria: </w:t>
            </w:r>
            <w:r w:rsidRPr="005B0702">
              <w:rPr>
                <w:rFonts w:ascii="Arial" w:eastAsia="Arial" w:hAnsi="Arial" w:cs="Arial"/>
                <w:sz w:val="16"/>
              </w:rPr>
              <w:t>BICTEGRAVIR/TENOFOVIR ALAFENAMIDA/EMTRICITABINA</w:t>
            </w:r>
          </w:p>
          <w:p w:rsidR="009218E9" w:rsidRPr="005B0702" w:rsidRDefault="004E2350">
            <w:pPr>
              <w:pStyle w:val="Estilo3"/>
            </w:pPr>
            <w:r w:rsidRPr="005B0702">
              <w:rPr>
                <w:rFonts w:ascii="Arial" w:eastAsia="Arial" w:hAnsi="Arial" w:cs="Arial"/>
                <w:sz w:val="16"/>
              </w:rPr>
              <w:t xml:space="preserve">Tabletas. Cada tableta contiene: BICTEGRAVIR 50 mg, </w:t>
            </w:r>
            <w:proofErr w:type="spellStart"/>
            <w:r w:rsidRPr="005B0702">
              <w:rPr>
                <w:rFonts w:ascii="Arial" w:eastAsia="Arial" w:hAnsi="Arial" w:cs="Arial"/>
                <w:sz w:val="16"/>
              </w:rPr>
              <w:t>Emtricitabina</w:t>
            </w:r>
            <w:proofErr w:type="spellEnd"/>
            <w:r w:rsidRPr="005B0702">
              <w:rPr>
                <w:rFonts w:ascii="Arial" w:eastAsia="Arial" w:hAnsi="Arial" w:cs="Arial"/>
                <w:sz w:val="16"/>
              </w:rPr>
              <w:t xml:space="preserve"> 200 mg,  </w:t>
            </w:r>
            <w:proofErr w:type="spellStart"/>
            <w:r w:rsidRPr="005B0702">
              <w:rPr>
                <w:rFonts w:ascii="Arial" w:eastAsia="Arial" w:hAnsi="Arial" w:cs="Arial"/>
                <w:sz w:val="16"/>
              </w:rPr>
              <w:t>Tenofovir</w:t>
            </w:r>
            <w:proofErr w:type="spellEnd"/>
            <w:r w:rsidRPr="005B0702">
              <w:rPr>
                <w:rFonts w:ascii="Arial" w:eastAsia="Arial" w:hAnsi="Arial" w:cs="Arial"/>
                <w:sz w:val="16"/>
              </w:rPr>
              <w:t xml:space="preserve"> ALAFENAMIDA 25 mg</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1,720.00</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46</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79,120.00</w:t>
            </w:r>
          </w:p>
        </w:tc>
      </w:tr>
      <w:tr w:rsidR="005B0702" w:rsidRPr="005B0702">
        <w:tc>
          <w:tcPr>
            <w:tcW w:w="539" w:type="dxa"/>
            <w:gridSpan w:val="2"/>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6</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Violencia de Género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2.3.1.1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Lamivudina</w:t>
            </w:r>
            <w:proofErr w:type="spellEnd"/>
            <w:r w:rsidRPr="005B0702">
              <w:rPr>
                <w:rFonts w:ascii="Arial" w:eastAsia="Arial" w:hAnsi="Arial" w:cs="Arial"/>
                <w:sz w:val="16"/>
              </w:rPr>
              <w:t xml:space="preserve">. Solución Cada 100 ml contienen: </w:t>
            </w:r>
            <w:proofErr w:type="spellStart"/>
            <w:r w:rsidRPr="005B0702">
              <w:rPr>
                <w:rFonts w:ascii="Arial" w:eastAsia="Arial" w:hAnsi="Arial" w:cs="Arial"/>
                <w:sz w:val="16"/>
              </w:rPr>
              <w:t>Lamivudina</w:t>
            </w:r>
            <w:proofErr w:type="spellEnd"/>
            <w:r w:rsidRPr="005B0702">
              <w:rPr>
                <w:rFonts w:ascii="Arial" w:eastAsia="Arial" w:hAnsi="Arial" w:cs="Arial"/>
                <w:sz w:val="16"/>
              </w:rPr>
              <w:t xml:space="preserve"> 1 g Envase con 240 ml y dosificador.</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890.95</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8,909.50</w:t>
            </w:r>
          </w:p>
        </w:tc>
      </w:tr>
      <w:tr w:rsidR="005B0702" w:rsidRPr="005B0702">
        <w:tc>
          <w:tcPr>
            <w:tcW w:w="539" w:type="dxa"/>
            <w:gridSpan w:val="2"/>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6</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Violencia de Género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2.3.1.1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Lopinavir-ritonavir</w:t>
            </w:r>
            <w:proofErr w:type="spellEnd"/>
            <w:r w:rsidRPr="005B0702">
              <w:rPr>
                <w:rFonts w:ascii="Arial" w:eastAsia="Arial" w:hAnsi="Arial" w:cs="Arial"/>
                <w:sz w:val="16"/>
              </w:rPr>
              <w:t xml:space="preserve">. Solución Cada 100 ml contienen: </w:t>
            </w:r>
            <w:proofErr w:type="spellStart"/>
            <w:r w:rsidRPr="005B0702">
              <w:rPr>
                <w:rFonts w:ascii="Arial" w:eastAsia="Arial" w:hAnsi="Arial" w:cs="Arial"/>
                <w:sz w:val="16"/>
              </w:rPr>
              <w:t>Lopinavir</w:t>
            </w:r>
            <w:proofErr w:type="spellEnd"/>
            <w:r w:rsidRPr="005B0702">
              <w:rPr>
                <w:rFonts w:ascii="Arial" w:eastAsia="Arial" w:hAnsi="Arial" w:cs="Arial"/>
                <w:sz w:val="16"/>
              </w:rPr>
              <w:t xml:space="preserve"> 8.0 g </w:t>
            </w:r>
            <w:proofErr w:type="spellStart"/>
            <w:r w:rsidRPr="005B0702">
              <w:rPr>
                <w:rFonts w:ascii="Arial" w:eastAsia="Arial" w:hAnsi="Arial" w:cs="Arial"/>
                <w:sz w:val="16"/>
              </w:rPr>
              <w:t>Ritonavir</w:t>
            </w:r>
            <w:proofErr w:type="spellEnd"/>
            <w:r w:rsidRPr="005B0702">
              <w:rPr>
                <w:rFonts w:ascii="Arial" w:eastAsia="Arial" w:hAnsi="Arial" w:cs="Arial"/>
                <w:sz w:val="16"/>
              </w:rPr>
              <w:t xml:space="preserve"> 2.0 g Envase frasco ámbar con 160 ml y dosificador.</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1,714.00</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8,570.00</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2</w:t>
            </w:r>
          </w:p>
        </w:tc>
        <w:tc>
          <w:tcPr>
            <w:tcW w:w="2217" w:type="dxa"/>
            <w:gridSpan w:val="2"/>
            <w:vAlign w:val="center"/>
          </w:tcPr>
          <w:p w:rsidR="009218E9" w:rsidRPr="005B0702" w:rsidRDefault="004E2350">
            <w:pPr>
              <w:pStyle w:val="Estilo3"/>
            </w:pPr>
            <w:r w:rsidRPr="005B0702">
              <w:rPr>
                <w:rFonts w:ascii="Arial" w:eastAsia="Arial" w:hAnsi="Arial" w:cs="Arial"/>
                <w:sz w:val="16"/>
              </w:rPr>
              <w:t>Cáncer</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2.1.3.4</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r w:rsidRPr="005B0702">
              <w:rPr>
                <w:rFonts w:ascii="Arial" w:eastAsia="Arial" w:hAnsi="Arial" w:cs="Arial"/>
                <w:sz w:val="16"/>
              </w:rPr>
              <w:t xml:space="preserve">Reactivos y Juegos de reactivos para pruebas específicas Reactivos completos para la cuantificación de ácidos nucleicos de los siguientes microorganismos: Virus de Inmunodeficiencia Humana, de la Hepatitis B, Hepatitis C, Virus del Papiloma Humano, </w:t>
            </w:r>
            <w:proofErr w:type="spellStart"/>
            <w:r w:rsidRPr="005B0702">
              <w:rPr>
                <w:rFonts w:ascii="Arial" w:eastAsia="Arial" w:hAnsi="Arial" w:cs="Arial"/>
                <w:sz w:val="16"/>
              </w:rPr>
              <w:t>Citomegalovirus</w:t>
            </w:r>
            <w:proofErr w:type="spellEnd"/>
            <w:r w:rsidRPr="005B0702">
              <w:rPr>
                <w:rFonts w:ascii="Arial" w:eastAsia="Arial" w:hAnsi="Arial" w:cs="Arial"/>
                <w:sz w:val="16"/>
              </w:rPr>
              <w:t xml:space="preserve">, Chlamydia </w:t>
            </w:r>
            <w:proofErr w:type="spellStart"/>
            <w:r w:rsidRPr="005B0702">
              <w:rPr>
                <w:rFonts w:ascii="Arial" w:eastAsia="Arial" w:hAnsi="Arial" w:cs="Arial"/>
                <w:sz w:val="16"/>
              </w:rPr>
              <w:t>trachomatis</w:t>
            </w:r>
            <w:proofErr w:type="spellEnd"/>
            <w:r w:rsidRPr="005B0702">
              <w:rPr>
                <w:rFonts w:ascii="Arial" w:eastAsia="Arial" w:hAnsi="Arial" w:cs="Arial"/>
                <w:sz w:val="16"/>
              </w:rPr>
              <w:t xml:space="preserve"> y </w:t>
            </w:r>
            <w:proofErr w:type="spellStart"/>
            <w:r w:rsidRPr="005B0702">
              <w:rPr>
                <w:rFonts w:ascii="Arial" w:eastAsia="Arial" w:hAnsi="Arial" w:cs="Arial"/>
                <w:sz w:val="16"/>
              </w:rPr>
              <w:t>Mycobacterium</w:t>
            </w:r>
            <w:proofErr w:type="spellEnd"/>
            <w:r w:rsidRPr="005B0702">
              <w:rPr>
                <w:rFonts w:ascii="Arial" w:eastAsia="Arial" w:hAnsi="Arial" w:cs="Arial"/>
                <w:sz w:val="16"/>
              </w:rPr>
              <w:t xml:space="preserve"> tuberculosis. Equipo para mínimo 10 pruebas. RTC.</w:t>
            </w:r>
          </w:p>
          <w:p w:rsidR="009218E9" w:rsidRPr="005B0702" w:rsidRDefault="004E2350">
            <w:pPr>
              <w:pStyle w:val="Estilo3"/>
            </w:pPr>
            <w:r w:rsidRPr="005B0702">
              <w:rPr>
                <w:rFonts w:ascii="Arial" w:eastAsia="Arial" w:hAnsi="Arial" w:cs="Arial"/>
                <w:b/>
                <w:sz w:val="16"/>
              </w:rPr>
              <w:t xml:space="preserve">Descripción complementaria: </w:t>
            </w:r>
            <w:r w:rsidRPr="005B0702">
              <w:rPr>
                <w:rFonts w:ascii="Arial" w:eastAsia="Arial" w:hAnsi="Arial" w:cs="Arial"/>
                <w:sz w:val="16"/>
              </w:rPr>
              <w:t>Reactivos completos para la cuantificación de ácidos nucleicos de Virus de Papiloma Humano por PCR</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436.13</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2,632</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1,147,881.53</w:t>
            </w:r>
          </w:p>
        </w:tc>
      </w:tr>
      <w:tr w:rsidR="005B0702" w:rsidRPr="005B0702" w:rsidTr="005B0702">
        <w:tc>
          <w:tcPr>
            <w:tcW w:w="12767" w:type="dxa"/>
            <w:gridSpan w:val="9"/>
            <w:tcBorders>
              <w:right w:val="single" w:sz="12" w:space="0" w:color="auto"/>
            </w:tcBorders>
            <w:vAlign w:val="center"/>
          </w:tcPr>
          <w:p w:rsidR="009218E9" w:rsidRPr="005B0702" w:rsidRDefault="004E2350">
            <w:pPr>
              <w:pStyle w:val="Estilo3"/>
              <w:jc w:val="center"/>
            </w:pPr>
            <w:r w:rsidRPr="005B0702">
              <w:rPr>
                <w:rFonts w:ascii="Arial" w:eastAsia="Arial" w:hAnsi="Arial" w:cs="Arial"/>
                <w:b/>
                <w:sz w:val="16"/>
              </w:rPr>
              <w:t>TOTAL</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218E9" w:rsidRPr="005B0702" w:rsidRDefault="004E2350">
            <w:pPr>
              <w:pStyle w:val="Estilo3"/>
              <w:jc w:val="right"/>
            </w:pPr>
            <w:r w:rsidRPr="005B0702">
              <w:rPr>
                <w:rFonts w:ascii="Arial" w:eastAsia="Arial" w:hAnsi="Arial" w:cs="Arial"/>
                <w:b/>
                <w:sz w:val="16"/>
              </w:rPr>
              <w:t>3,210,311.03</w:t>
            </w:r>
          </w:p>
        </w:tc>
      </w:tr>
    </w:tbl>
    <w:p w:rsidR="009218E9" w:rsidRPr="005B0702" w:rsidRDefault="009218E9"/>
    <w:p w:rsidR="009218E9" w:rsidRPr="005B0702" w:rsidRDefault="004E2350">
      <w:pPr>
        <w:pStyle w:val="Estilo3"/>
        <w:jc w:val="center"/>
      </w:pPr>
      <w:r w:rsidRPr="005B0702">
        <w:rPr>
          <w:rFonts w:ascii="Arial" w:eastAsia="Arial" w:hAnsi="Arial" w:cs="Arial"/>
          <w:b/>
          <w:sz w:val="20"/>
          <w:shd w:val="clear" w:color="auto" w:fill="FFFFFF"/>
        </w:rPr>
        <w:t>O00 CENTRO NACIONAL DE PROGRAMAS PREVENTIVOS Y CONTROL DE ENFERMEDADES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2"/>
        <w:gridCol w:w="17"/>
        <w:gridCol w:w="539"/>
        <w:gridCol w:w="1678"/>
        <w:gridCol w:w="975"/>
        <w:gridCol w:w="2500"/>
        <w:gridCol w:w="4150"/>
        <w:gridCol w:w="1270"/>
        <w:gridCol w:w="1117"/>
        <w:gridCol w:w="1298"/>
        <w:gridCol w:w="29"/>
      </w:tblGrid>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b/>
                <w:sz w:val="16"/>
              </w:rPr>
              <w:t>No.</w:t>
            </w:r>
          </w:p>
        </w:tc>
        <w:tc>
          <w:tcPr>
            <w:tcW w:w="2217" w:type="dxa"/>
            <w:gridSpan w:val="2"/>
            <w:vAlign w:val="center"/>
          </w:tcPr>
          <w:p w:rsidR="009218E9" w:rsidRPr="005B0702" w:rsidRDefault="004E2350">
            <w:pPr>
              <w:pStyle w:val="Estilo3"/>
              <w:jc w:val="center"/>
            </w:pPr>
            <w:r w:rsidRPr="005B0702">
              <w:rPr>
                <w:rFonts w:ascii="Arial" w:eastAsia="Arial" w:hAnsi="Arial" w:cs="Arial"/>
                <w:b/>
                <w:sz w:val="16"/>
              </w:rPr>
              <w:t>PROGRAMA</w:t>
            </w:r>
          </w:p>
        </w:tc>
        <w:tc>
          <w:tcPr>
            <w:tcW w:w="975" w:type="dxa"/>
            <w:vAlign w:val="center"/>
          </w:tcPr>
          <w:p w:rsidR="009218E9" w:rsidRPr="005B0702" w:rsidRDefault="004E2350">
            <w:pPr>
              <w:pStyle w:val="Estilo3"/>
              <w:jc w:val="center"/>
            </w:pPr>
            <w:r w:rsidRPr="005B0702">
              <w:rPr>
                <w:rFonts w:ascii="Arial" w:eastAsia="Arial" w:hAnsi="Arial" w:cs="Arial"/>
                <w:b/>
                <w:sz w:val="16"/>
              </w:rPr>
              <w:t>ÍNDICE</w:t>
            </w:r>
          </w:p>
        </w:tc>
        <w:tc>
          <w:tcPr>
            <w:tcW w:w="2500" w:type="dxa"/>
            <w:vAlign w:val="center"/>
          </w:tcPr>
          <w:p w:rsidR="009218E9" w:rsidRPr="005B0702" w:rsidRDefault="004E2350">
            <w:pPr>
              <w:pStyle w:val="Estilo3"/>
              <w:jc w:val="center"/>
            </w:pPr>
            <w:r w:rsidRPr="005B0702">
              <w:rPr>
                <w:rFonts w:ascii="Arial" w:eastAsia="Arial" w:hAnsi="Arial" w:cs="Arial"/>
                <w:b/>
                <w:sz w:val="16"/>
              </w:rPr>
              <w:t>FUENTE DE FINANCIAMIENTO</w:t>
            </w:r>
          </w:p>
        </w:tc>
        <w:tc>
          <w:tcPr>
            <w:tcW w:w="4150" w:type="dxa"/>
            <w:vAlign w:val="center"/>
          </w:tcPr>
          <w:p w:rsidR="009218E9" w:rsidRPr="005B0702" w:rsidRDefault="004E2350">
            <w:pPr>
              <w:pStyle w:val="Estilo3"/>
              <w:jc w:val="center"/>
            </w:pPr>
            <w:r w:rsidRPr="005B0702">
              <w:rPr>
                <w:rFonts w:ascii="Arial" w:eastAsia="Arial" w:hAnsi="Arial" w:cs="Arial"/>
                <w:b/>
                <w:sz w:val="16"/>
              </w:rPr>
              <w:t>CONCEPTO</w:t>
            </w:r>
          </w:p>
        </w:tc>
        <w:tc>
          <w:tcPr>
            <w:tcW w:w="1270" w:type="dxa"/>
            <w:vAlign w:val="center"/>
          </w:tcPr>
          <w:p w:rsidR="009218E9" w:rsidRPr="005B0702" w:rsidRDefault="004E2350">
            <w:pPr>
              <w:pStyle w:val="Estilo3"/>
              <w:jc w:val="center"/>
            </w:pPr>
            <w:r w:rsidRPr="005B0702">
              <w:rPr>
                <w:rFonts w:ascii="Arial" w:eastAsia="Arial" w:hAnsi="Arial" w:cs="Arial"/>
                <w:b/>
                <w:sz w:val="16"/>
              </w:rPr>
              <w:t>PRECIO UNITARIO</w:t>
            </w:r>
          </w:p>
        </w:tc>
        <w:tc>
          <w:tcPr>
            <w:tcW w:w="1117" w:type="dxa"/>
            <w:vAlign w:val="center"/>
          </w:tcPr>
          <w:p w:rsidR="009218E9" w:rsidRPr="005B0702" w:rsidRDefault="004E2350">
            <w:pPr>
              <w:pStyle w:val="Estilo3"/>
              <w:jc w:val="center"/>
            </w:pPr>
            <w:r w:rsidRPr="005B0702">
              <w:rPr>
                <w:rFonts w:ascii="Arial" w:eastAsia="Arial" w:hAnsi="Arial" w:cs="Arial"/>
                <w:b/>
                <w:sz w:val="16"/>
              </w:rPr>
              <w:t>CANTIDAD</w:t>
            </w:r>
          </w:p>
        </w:tc>
        <w:tc>
          <w:tcPr>
            <w:tcW w:w="1327" w:type="dxa"/>
            <w:gridSpan w:val="2"/>
            <w:vAlign w:val="center"/>
          </w:tcPr>
          <w:p w:rsidR="009218E9" w:rsidRPr="005B0702" w:rsidRDefault="004E2350">
            <w:pPr>
              <w:pStyle w:val="Estilo3"/>
              <w:jc w:val="center"/>
            </w:pPr>
            <w:r w:rsidRPr="005B0702">
              <w:rPr>
                <w:rFonts w:ascii="Arial" w:eastAsia="Arial" w:hAnsi="Arial" w:cs="Arial"/>
                <w:b/>
                <w:sz w:val="16"/>
              </w:rPr>
              <w:t>TOTAL (PESOS)</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1</w:t>
            </w:r>
          </w:p>
        </w:tc>
        <w:tc>
          <w:tcPr>
            <w:tcW w:w="2217" w:type="dxa"/>
            <w:gridSpan w:val="2"/>
            <w:vAlign w:val="center"/>
          </w:tcPr>
          <w:p w:rsidR="009218E9" w:rsidRPr="005B0702" w:rsidRDefault="004E2350">
            <w:pPr>
              <w:pStyle w:val="Estilo3"/>
            </w:pPr>
            <w:r w:rsidRPr="005B0702">
              <w:rPr>
                <w:rFonts w:ascii="Arial" w:eastAsia="Arial" w:hAnsi="Arial" w:cs="Arial"/>
                <w:sz w:val="16"/>
              </w:rPr>
              <w:t>Atención de la Zoonosis</w:t>
            </w:r>
          </w:p>
        </w:tc>
        <w:tc>
          <w:tcPr>
            <w:tcW w:w="975" w:type="dxa"/>
            <w:vAlign w:val="center"/>
          </w:tcPr>
          <w:p w:rsidR="009218E9" w:rsidRPr="005B0702" w:rsidRDefault="004E2350">
            <w:pPr>
              <w:jc w:val="center"/>
            </w:pPr>
            <w:r w:rsidRPr="005B0702">
              <w:rPr>
                <w:rFonts w:ascii="Arial" w:eastAsia="Arial" w:hAnsi="Arial" w:cs="Arial"/>
                <w:sz w:val="16"/>
              </w:rPr>
              <w:t>3.4.1.1</w:t>
            </w:r>
          </w:p>
        </w:tc>
        <w:tc>
          <w:tcPr>
            <w:tcW w:w="2500" w:type="dxa"/>
            <w:vAlign w:val="center"/>
          </w:tcPr>
          <w:p w:rsidR="009218E9" w:rsidRPr="005B0702" w:rsidRDefault="004E2350">
            <w:pPr>
              <w:pStyle w:val="Estilo3"/>
            </w:pPr>
            <w:r w:rsidRPr="005B0702">
              <w:rPr>
                <w:rFonts w:ascii="Arial" w:eastAsia="Arial" w:hAnsi="Arial" w:cs="Arial"/>
                <w:sz w:val="16"/>
              </w:rPr>
              <w:t>Ramo 12-Apoyo Federal</w:t>
            </w:r>
          </w:p>
        </w:tc>
        <w:tc>
          <w:tcPr>
            <w:tcW w:w="4150" w:type="dxa"/>
            <w:vAlign w:val="center"/>
          </w:tcPr>
          <w:p w:rsidR="009218E9" w:rsidRPr="005B0702" w:rsidRDefault="004E2350">
            <w:pPr>
              <w:pStyle w:val="Estilo3"/>
            </w:pPr>
            <w:r w:rsidRPr="005B0702">
              <w:rPr>
                <w:rFonts w:ascii="Arial" w:eastAsia="Arial" w:hAnsi="Arial" w:cs="Arial"/>
                <w:sz w:val="16"/>
              </w:rPr>
              <w:t xml:space="preserve">Clorhidrato de </w:t>
            </w:r>
            <w:proofErr w:type="spellStart"/>
            <w:r w:rsidRPr="005B0702">
              <w:rPr>
                <w:rFonts w:ascii="Arial" w:eastAsia="Arial" w:hAnsi="Arial" w:cs="Arial"/>
                <w:sz w:val="16"/>
              </w:rPr>
              <w:t>Xilacina</w:t>
            </w:r>
            <w:proofErr w:type="spellEnd"/>
            <w:r w:rsidRPr="005B0702">
              <w:rPr>
                <w:rFonts w:ascii="Arial" w:eastAsia="Arial" w:hAnsi="Arial" w:cs="Arial"/>
                <w:sz w:val="16"/>
              </w:rPr>
              <w:t xml:space="preserve"> al 2% (Uso veterinario)</w:t>
            </w:r>
          </w:p>
        </w:tc>
        <w:tc>
          <w:tcPr>
            <w:tcW w:w="1270" w:type="dxa"/>
            <w:vAlign w:val="center"/>
          </w:tcPr>
          <w:p w:rsidR="009218E9" w:rsidRPr="005B0702" w:rsidRDefault="004E2350">
            <w:pPr>
              <w:pStyle w:val="Estilo3"/>
              <w:jc w:val="right"/>
            </w:pPr>
            <w:r w:rsidRPr="005B0702">
              <w:rPr>
                <w:rFonts w:ascii="Arial" w:eastAsia="Arial" w:hAnsi="Arial" w:cs="Arial"/>
                <w:sz w:val="16"/>
              </w:rPr>
              <w:t>405.00</w:t>
            </w:r>
          </w:p>
        </w:tc>
        <w:tc>
          <w:tcPr>
            <w:tcW w:w="1117" w:type="dxa"/>
            <w:vAlign w:val="center"/>
          </w:tcPr>
          <w:p w:rsidR="009218E9" w:rsidRPr="005B0702" w:rsidRDefault="004E2350">
            <w:pPr>
              <w:pStyle w:val="Estilo3"/>
              <w:jc w:val="right"/>
            </w:pPr>
            <w:r w:rsidRPr="005B0702">
              <w:rPr>
                <w:rFonts w:ascii="Arial" w:eastAsia="Arial" w:hAnsi="Arial" w:cs="Arial"/>
                <w:sz w:val="16"/>
              </w:rPr>
              <w:t>16</w:t>
            </w:r>
          </w:p>
        </w:tc>
        <w:tc>
          <w:tcPr>
            <w:tcW w:w="1327" w:type="dxa"/>
            <w:gridSpan w:val="2"/>
            <w:vAlign w:val="center"/>
          </w:tcPr>
          <w:p w:rsidR="009218E9" w:rsidRPr="005B0702" w:rsidRDefault="004E2350">
            <w:pPr>
              <w:pStyle w:val="Estilo3"/>
              <w:jc w:val="right"/>
            </w:pPr>
            <w:r w:rsidRPr="005B0702">
              <w:rPr>
                <w:rFonts w:ascii="Arial" w:eastAsia="Arial" w:hAnsi="Arial" w:cs="Arial"/>
                <w:sz w:val="16"/>
              </w:rPr>
              <w:t>6,480.00</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1</w:t>
            </w:r>
          </w:p>
        </w:tc>
        <w:tc>
          <w:tcPr>
            <w:tcW w:w="2217" w:type="dxa"/>
            <w:gridSpan w:val="2"/>
            <w:vAlign w:val="center"/>
          </w:tcPr>
          <w:p w:rsidR="009218E9" w:rsidRPr="005B0702" w:rsidRDefault="004E2350">
            <w:pPr>
              <w:pStyle w:val="Estilo3"/>
            </w:pPr>
            <w:r w:rsidRPr="005B0702">
              <w:rPr>
                <w:rFonts w:ascii="Arial" w:eastAsia="Arial" w:hAnsi="Arial" w:cs="Arial"/>
                <w:sz w:val="16"/>
              </w:rPr>
              <w:t>Atención de la Zoonosis</w:t>
            </w:r>
          </w:p>
        </w:tc>
        <w:tc>
          <w:tcPr>
            <w:tcW w:w="975" w:type="dxa"/>
            <w:vAlign w:val="center"/>
          </w:tcPr>
          <w:p w:rsidR="009218E9" w:rsidRPr="005B0702" w:rsidRDefault="004E2350">
            <w:pPr>
              <w:jc w:val="center"/>
            </w:pPr>
            <w:r w:rsidRPr="005B0702">
              <w:rPr>
                <w:rFonts w:ascii="Arial" w:eastAsia="Arial" w:hAnsi="Arial" w:cs="Arial"/>
                <w:sz w:val="16"/>
              </w:rPr>
              <w:t>3.4.1.1</w:t>
            </w:r>
          </w:p>
        </w:tc>
        <w:tc>
          <w:tcPr>
            <w:tcW w:w="2500" w:type="dxa"/>
            <w:vAlign w:val="center"/>
          </w:tcPr>
          <w:p w:rsidR="009218E9" w:rsidRPr="005B0702" w:rsidRDefault="004E2350">
            <w:pPr>
              <w:pStyle w:val="Estilo3"/>
            </w:pPr>
            <w:r w:rsidRPr="005B0702">
              <w:rPr>
                <w:rFonts w:ascii="Arial" w:eastAsia="Arial" w:hAnsi="Arial" w:cs="Arial"/>
                <w:sz w:val="16"/>
              </w:rPr>
              <w:t>Ramo 12-Apoyo Federal</w:t>
            </w:r>
          </w:p>
        </w:tc>
        <w:tc>
          <w:tcPr>
            <w:tcW w:w="4150" w:type="dxa"/>
            <w:vAlign w:val="center"/>
          </w:tcPr>
          <w:p w:rsidR="009218E9" w:rsidRPr="005B0702" w:rsidRDefault="004E2350">
            <w:pPr>
              <w:pStyle w:val="Estilo3"/>
            </w:pPr>
            <w:r w:rsidRPr="005B0702">
              <w:rPr>
                <w:rFonts w:ascii="Arial" w:eastAsia="Arial" w:hAnsi="Arial" w:cs="Arial"/>
                <w:sz w:val="16"/>
              </w:rPr>
              <w:t xml:space="preserve">Amoxicilina (como </w:t>
            </w:r>
            <w:proofErr w:type="spellStart"/>
            <w:r w:rsidRPr="005B0702">
              <w:rPr>
                <w:rFonts w:ascii="Arial" w:eastAsia="Arial" w:hAnsi="Arial" w:cs="Arial"/>
                <w:sz w:val="16"/>
              </w:rPr>
              <w:t>trihidrato</w:t>
            </w:r>
            <w:proofErr w:type="spellEnd"/>
            <w:r w:rsidRPr="005B0702">
              <w:rPr>
                <w:rFonts w:ascii="Arial" w:eastAsia="Arial" w:hAnsi="Arial" w:cs="Arial"/>
                <w:sz w:val="16"/>
              </w:rPr>
              <w:t xml:space="preserve"> de amoxicilina) 150 mg, vehículo </w:t>
            </w:r>
            <w:proofErr w:type="spellStart"/>
            <w:r w:rsidRPr="005B0702">
              <w:rPr>
                <w:rFonts w:ascii="Arial" w:eastAsia="Arial" w:hAnsi="Arial" w:cs="Arial"/>
                <w:sz w:val="16"/>
              </w:rPr>
              <w:t>c.b.p</w:t>
            </w:r>
            <w:proofErr w:type="spellEnd"/>
            <w:r w:rsidRPr="005B0702">
              <w:rPr>
                <w:rFonts w:ascii="Arial" w:eastAsia="Arial" w:hAnsi="Arial" w:cs="Arial"/>
                <w:sz w:val="16"/>
              </w:rPr>
              <w:t>. 1 ml. Frasco de 100 ml (Uso veterinario). Frasco con 100 ml</w:t>
            </w:r>
          </w:p>
        </w:tc>
        <w:tc>
          <w:tcPr>
            <w:tcW w:w="1270" w:type="dxa"/>
            <w:vAlign w:val="center"/>
          </w:tcPr>
          <w:p w:rsidR="009218E9" w:rsidRPr="005B0702" w:rsidRDefault="004E2350">
            <w:pPr>
              <w:pStyle w:val="Estilo3"/>
              <w:jc w:val="right"/>
            </w:pPr>
            <w:r w:rsidRPr="005B0702">
              <w:rPr>
                <w:rFonts w:ascii="Arial" w:eastAsia="Arial" w:hAnsi="Arial" w:cs="Arial"/>
                <w:sz w:val="16"/>
              </w:rPr>
              <w:t>461.30</w:t>
            </w:r>
          </w:p>
        </w:tc>
        <w:tc>
          <w:tcPr>
            <w:tcW w:w="1117" w:type="dxa"/>
            <w:vAlign w:val="center"/>
          </w:tcPr>
          <w:p w:rsidR="009218E9" w:rsidRPr="005B0702" w:rsidRDefault="004E2350">
            <w:pPr>
              <w:pStyle w:val="Estilo3"/>
              <w:jc w:val="right"/>
            </w:pPr>
            <w:r w:rsidRPr="005B0702">
              <w:rPr>
                <w:rFonts w:ascii="Arial" w:eastAsia="Arial" w:hAnsi="Arial" w:cs="Arial"/>
                <w:sz w:val="16"/>
              </w:rPr>
              <w:t>4</w:t>
            </w:r>
          </w:p>
        </w:tc>
        <w:tc>
          <w:tcPr>
            <w:tcW w:w="1327" w:type="dxa"/>
            <w:gridSpan w:val="2"/>
            <w:vAlign w:val="center"/>
          </w:tcPr>
          <w:p w:rsidR="009218E9" w:rsidRPr="005B0702" w:rsidRDefault="004E2350">
            <w:pPr>
              <w:pStyle w:val="Estilo3"/>
              <w:jc w:val="right"/>
            </w:pPr>
            <w:r w:rsidRPr="005B0702">
              <w:rPr>
                <w:rFonts w:ascii="Arial" w:eastAsia="Arial" w:hAnsi="Arial" w:cs="Arial"/>
                <w:sz w:val="16"/>
              </w:rPr>
              <w:t>1,845.20</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1</w:t>
            </w:r>
          </w:p>
        </w:tc>
        <w:tc>
          <w:tcPr>
            <w:tcW w:w="2217" w:type="dxa"/>
            <w:gridSpan w:val="2"/>
            <w:vAlign w:val="center"/>
          </w:tcPr>
          <w:p w:rsidR="009218E9" w:rsidRPr="005B0702" w:rsidRDefault="004E2350">
            <w:pPr>
              <w:pStyle w:val="Estilo3"/>
            </w:pPr>
            <w:r w:rsidRPr="005B0702">
              <w:rPr>
                <w:rFonts w:ascii="Arial" w:eastAsia="Arial" w:hAnsi="Arial" w:cs="Arial"/>
                <w:sz w:val="16"/>
              </w:rPr>
              <w:t>Atención de la Zoonosis</w:t>
            </w:r>
          </w:p>
        </w:tc>
        <w:tc>
          <w:tcPr>
            <w:tcW w:w="975" w:type="dxa"/>
            <w:vAlign w:val="center"/>
          </w:tcPr>
          <w:p w:rsidR="009218E9" w:rsidRPr="005B0702" w:rsidRDefault="004E2350">
            <w:pPr>
              <w:jc w:val="center"/>
            </w:pPr>
            <w:r w:rsidRPr="005B0702">
              <w:rPr>
                <w:rFonts w:ascii="Arial" w:eastAsia="Arial" w:hAnsi="Arial" w:cs="Arial"/>
                <w:sz w:val="16"/>
              </w:rPr>
              <w:t>3.4.1.1</w:t>
            </w:r>
          </w:p>
        </w:tc>
        <w:tc>
          <w:tcPr>
            <w:tcW w:w="2500" w:type="dxa"/>
            <w:vAlign w:val="center"/>
          </w:tcPr>
          <w:p w:rsidR="009218E9" w:rsidRPr="005B0702" w:rsidRDefault="004E2350">
            <w:pPr>
              <w:pStyle w:val="Estilo3"/>
            </w:pPr>
            <w:r w:rsidRPr="005B0702">
              <w:rPr>
                <w:rFonts w:ascii="Arial" w:eastAsia="Arial" w:hAnsi="Arial" w:cs="Arial"/>
                <w:sz w:val="16"/>
              </w:rPr>
              <w:t>Ramo 12-Apoyo Federal</w:t>
            </w:r>
          </w:p>
        </w:tc>
        <w:tc>
          <w:tcPr>
            <w:tcW w:w="4150" w:type="dxa"/>
            <w:vAlign w:val="center"/>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Tiletamina-Zolazepam</w:t>
            </w:r>
            <w:proofErr w:type="spellEnd"/>
            <w:r w:rsidRPr="005B0702">
              <w:rPr>
                <w:rFonts w:ascii="Arial" w:eastAsia="Arial" w:hAnsi="Arial" w:cs="Arial"/>
                <w:sz w:val="16"/>
              </w:rPr>
              <w:t xml:space="preserve"> al 10% (Uso veterinario)</w:t>
            </w:r>
          </w:p>
          <w:p w:rsidR="009218E9" w:rsidRPr="005B0702" w:rsidRDefault="004E2350">
            <w:pPr>
              <w:pStyle w:val="Estilo3"/>
            </w:pPr>
            <w:r w:rsidRPr="005B0702">
              <w:rPr>
                <w:rFonts w:ascii="Arial" w:eastAsia="Arial" w:hAnsi="Arial" w:cs="Arial"/>
                <w:b/>
                <w:sz w:val="16"/>
              </w:rPr>
              <w:t xml:space="preserve">Descripción complementaria: </w:t>
            </w:r>
            <w:r w:rsidRPr="005B0702">
              <w:rPr>
                <w:rFonts w:ascii="Arial" w:eastAsia="Arial" w:hAnsi="Arial" w:cs="Arial"/>
                <w:sz w:val="16"/>
              </w:rPr>
              <w:t>Con diluyente 5 ml.</w:t>
            </w:r>
          </w:p>
        </w:tc>
        <w:tc>
          <w:tcPr>
            <w:tcW w:w="1270" w:type="dxa"/>
            <w:vAlign w:val="center"/>
          </w:tcPr>
          <w:p w:rsidR="009218E9" w:rsidRPr="005B0702" w:rsidRDefault="004E2350">
            <w:pPr>
              <w:pStyle w:val="Estilo3"/>
              <w:jc w:val="right"/>
            </w:pPr>
            <w:r w:rsidRPr="005B0702">
              <w:rPr>
                <w:rFonts w:ascii="Arial" w:eastAsia="Arial" w:hAnsi="Arial" w:cs="Arial"/>
                <w:sz w:val="16"/>
              </w:rPr>
              <w:t>410.00</w:t>
            </w:r>
          </w:p>
        </w:tc>
        <w:tc>
          <w:tcPr>
            <w:tcW w:w="1117" w:type="dxa"/>
            <w:vAlign w:val="center"/>
          </w:tcPr>
          <w:p w:rsidR="009218E9" w:rsidRPr="005B0702" w:rsidRDefault="004E2350">
            <w:pPr>
              <w:pStyle w:val="Estilo3"/>
              <w:jc w:val="right"/>
            </w:pPr>
            <w:r w:rsidRPr="005B0702">
              <w:rPr>
                <w:rFonts w:ascii="Arial" w:eastAsia="Arial" w:hAnsi="Arial" w:cs="Arial"/>
                <w:sz w:val="16"/>
              </w:rPr>
              <w:t>41</w:t>
            </w:r>
          </w:p>
        </w:tc>
        <w:tc>
          <w:tcPr>
            <w:tcW w:w="1327" w:type="dxa"/>
            <w:gridSpan w:val="2"/>
            <w:vAlign w:val="center"/>
          </w:tcPr>
          <w:p w:rsidR="009218E9" w:rsidRPr="005B0702" w:rsidRDefault="004E2350">
            <w:pPr>
              <w:pStyle w:val="Estilo3"/>
              <w:jc w:val="right"/>
            </w:pPr>
            <w:r w:rsidRPr="005B0702">
              <w:rPr>
                <w:rFonts w:ascii="Arial" w:eastAsia="Arial" w:hAnsi="Arial" w:cs="Arial"/>
                <w:sz w:val="16"/>
              </w:rPr>
              <w:t>16,810.00</w:t>
            </w:r>
          </w:p>
        </w:tc>
      </w:tr>
      <w:tr w:rsidR="005B0702" w:rsidRPr="002F35E9">
        <w:trPr>
          <w:gridAfter w:val="1"/>
          <w:wAfter w:w="28" w:type="dxa"/>
        </w:trPr>
        <w:tc>
          <w:tcPr>
            <w:tcW w:w="522" w:type="dxa"/>
            <w:vAlign w:val="center"/>
          </w:tcPr>
          <w:p w:rsidR="009218E9" w:rsidRPr="005B0702" w:rsidRDefault="004E2350">
            <w:pPr>
              <w:pStyle w:val="Estilo3"/>
              <w:jc w:val="center"/>
            </w:pPr>
            <w:r w:rsidRPr="005B0702">
              <w:rPr>
                <w:rFonts w:ascii="Arial" w:eastAsia="Arial" w:hAnsi="Arial" w:cs="Arial"/>
                <w:sz w:val="16"/>
              </w:rPr>
              <w:t>2</w:t>
            </w:r>
          </w:p>
        </w:tc>
        <w:tc>
          <w:tcPr>
            <w:tcW w:w="13544" w:type="dxa"/>
            <w:gridSpan w:val="9"/>
            <w:vAlign w:val="center"/>
          </w:tcPr>
          <w:p w:rsidR="009218E9" w:rsidRPr="005B0702" w:rsidRDefault="004E2350">
            <w:pPr>
              <w:pStyle w:val="Estilo3"/>
            </w:pPr>
            <w:r w:rsidRPr="005B0702">
              <w:rPr>
                <w:rFonts w:ascii="Arial" w:eastAsia="Arial" w:hAnsi="Arial" w:cs="Arial"/>
                <w:sz w:val="16"/>
              </w:rPr>
              <w:t>Control de Enfermedades Transmitidas por Vectores e Intoxicación por Veneno de Artrópodos</w:t>
            </w:r>
          </w:p>
        </w:tc>
      </w:tr>
      <w:tr w:rsidR="005B0702" w:rsidRPr="005B0702">
        <w:tc>
          <w:tcPr>
            <w:tcW w:w="539" w:type="dxa"/>
            <w:gridSpan w:val="2"/>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5</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Dengue</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7.3.1.1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r w:rsidRPr="005B0702">
              <w:rPr>
                <w:rFonts w:ascii="Arial" w:eastAsia="Arial" w:hAnsi="Arial" w:cs="Arial"/>
                <w:sz w:val="16"/>
              </w:rPr>
              <w:t>Plaguicidas (insecticidas)</w:t>
            </w:r>
          </w:p>
          <w:p w:rsidR="009218E9" w:rsidRPr="005B0702" w:rsidRDefault="004E2350">
            <w:pPr>
              <w:pStyle w:val="Estilo3"/>
            </w:pPr>
            <w:r w:rsidRPr="005B0702">
              <w:rPr>
                <w:rFonts w:ascii="Arial" w:eastAsia="Arial" w:hAnsi="Arial" w:cs="Arial"/>
                <w:b/>
                <w:sz w:val="16"/>
              </w:rPr>
              <w:t xml:space="preserve">Descripción complementaria: </w:t>
            </w:r>
            <w:r w:rsidRPr="005B0702">
              <w:rPr>
                <w:rFonts w:ascii="Arial" w:eastAsia="Arial" w:hAnsi="Arial" w:cs="Arial"/>
                <w:sz w:val="16"/>
              </w:rPr>
              <w:t>Regulador de crecimiento al 0.5%, caja con 10 sobres de 100 gramos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1,979.98</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33</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65,339.34</w:t>
            </w:r>
          </w:p>
        </w:tc>
      </w:tr>
      <w:tr w:rsidR="005B0702" w:rsidRPr="005B0702">
        <w:tc>
          <w:tcPr>
            <w:tcW w:w="539" w:type="dxa"/>
            <w:gridSpan w:val="2"/>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5</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Dengue</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7.3.1.1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r w:rsidRPr="005B0702">
              <w:rPr>
                <w:rFonts w:ascii="Arial" w:eastAsia="Arial" w:hAnsi="Arial" w:cs="Arial"/>
                <w:sz w:val="16"/>
              </w:rPr>
              <w:t>Plaguicidas (insecticidas)</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Larvicida</w:t>
            </w:r>
            <w:proofErr w:type="spellEnd"/>
            <w:r w:rsidRPr="005B0702">
              <w:rPr>
                <w:rFonts w:ascii="Arial" w:eastAsia="Arial" w:hAnsi="Arial" w:cs="Arial"/>
                <w:sz w:val="16"/>
              </w:rPr>
              <w:t xml:space="preserve"> </w:t>
            </w:r>
            <w:proofErr w:type="spellStart"/>
            <w:r w:rsidRPr="005B0702">
              <w:rPr>
                <w:rFonts w:ascii="Arial" w:eastAsia="Arial" w:hAnsi="Arial" w:cs="Arial"/>
                <w:sz w:val="16"/>
              </w:rPr>
              <w:t>biorracional</w:t>
            </w:r>
            <w:proofErr w:type="spellEnd"/>
            <w:r w:rsidRPr="005B0702">
              <w:rPr>
                <w:rFonts w:ascii="Arial" w:eastAsia="Arial" w:hAnsi="Arial" w:cs="Arial"/>
                <w:sz w:val="16"/>
              </w:rPr>
              <w:t xml:space="preserve"> al 37.4%, caja con 24 tarros de 500 gramos cada uno</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18,588.80</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371,776.00</w:t>
            </w:r>
          </w:p>
        </w:tc>
      </w:tr>
      <w:tr w:rsidR="005B0702" w:rsidRPr="005B0702">
        <w:tc>
          <w:tcPr>
            <w:tcW w:w="539" w:type="dxa"/>
            <w:gridSpan w:val="2"/>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5</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Dengue</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7.3.1.1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r w:rsidRPr="005B0702">
              <w:rPr>
                <w:rFonts w:ascii="Arial" w:eastAsia="Arial" w:hAnsi="Arial" w:cs="Arial"/>
                <w:sz w:val="16"/>
              </w:rPr>
              <w:t>Plaguicidas (insecticidas)</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Larvicida</w:t>
            </w:r>
            <w:proofErr w:type="spellEnd"/>
            <w:r w:rsidRPr="005B0702">
              <w:rPr>
                <w:rFonts w:ascii="Arial" w:eastAsia="Arial" w:hAnsi="Arial" w:cs="Arial"/>
                <w:sz w:val="16"/>
              </w:rPr>
              <w:t xml:space="preserve"> Organofosforado al 1% en sacos de 15 kilos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377.00</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1,771</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667,667.00</w:t>
            </w:r>
          </w:p>
        </w:tc>
      </w:tr>
      <w:tr w:rsidR="005B0702" w:rsidRPr="005B0702">
        <w:tc>
          <w:tcPr>
            <w:tcW w:w="539" w:type="dxa"/>
            <w:gridSpan w:val="2"/>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5</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Dengue</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7.3.2.1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r w:rsidRPr="005B0702">
              <w:rPr>
                <w:rFonts w:ascii="Arial" w:eastAsia="Arial" w:hAnsi="Arial" w:cs="Arial"/>
                <w:sz w:val="16"/>
              </w:rPr>
              <w:t>Plaguicidas (insecticidas)</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Adulticida</w:t>
            </w:r>
            <w:proofErr w:type="spellEnd"/>
            <w:r w:rsidRPr="005B0702">
              <w:rPr>
                <w:rFonts w:ascii="Arial" w:eastAsia="Arial" w:hAnsi="Arial" w:cs="Arial"/>
                <w:sz w:val="16"/>
              </w:rPr>
              <w:t xml:space="preserve"> </w:t>
            </w:r>
            <w:proofErr w:type="spellStart"/>
            <w:r w:rsidRPr="005B0702">
              <w:rPr>
                <w:rFonts w:ascii="Arial" w:eastAsia="Arial" w:hAnsi="Arial" w:cs="Arial"/>
                <w:sz w:val="16"/>
              </w:rPr>
              <w:t>Neonicotinoide</w:t>
            </w:r>
            <w:proofErr w:type="spellEnd"/>
            <w:r w:rsidRPr="005B0702">
              <w:rPr>
                <w:rFonts w:ascii="Arial" w:eastAsia="Arial" w:hAnsi="Arial" w:cs="Arial"/>
                <w:sz w:val="16"/>
              </w:rPr>
              <w:t xml:space="preserve"> al 3% + Piretroide al 0.75%, tambos de 208 litros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190,000.00</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1,140,000.00</w:t>
            </w:r>
          </w:p>
        </w:tc>
      </w:tr>
      <w:tr w:rsidR="005B0702" w:rsidRPr="005B0702">
        <w:tc>
          <w:tcPr>
            <w:tcW w:w="539" w:type="dxa"/>
            <w:gridSpan w:val="2"/>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5</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Dengue</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7.3.2.1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r w:rsidRPr="005B0702">
              <w:rPr>
                <w:rFonts w:ascii="Arial" w:eastAsia="Arial" w:hAnsi="Arial" w:cs="Arial"/>
                <w:sz w:val="16"/>
              </w:rPr>
              <w:t>Plaguicidas (insecticidas)</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Adulticida</w:t>
            </w:r>
            <w:proofErr w:type="spellEnd"/>
            <w:r w:rsidRPr="005B0702">
              <w:rPr>
                <w:rFonts w:ascii="Arial" w:eastAsia="Arial" w:hAnsi="Arial" w:cs="Arial"/>
                <w:sz w:val="16"/>
              </w:rPr>
              <w:t xml:space="preserve"> piretroide al 20%</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15,352.23</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921,133.80</w:t>
            </w:r>
          </w:p>
        </w:tc>
      </w:tr>
      <w:tr w:rsidR="005B0702" w:rsidRPr="005B0702">
        <w:tc>
          <w:tcPr>
            <w:tcW w:w="539" w:type="dxa"/>
            <w:gridSpan w:val="2"/>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5</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Dengue</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7.3.2.1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r w:rsidRPr="005B0702">
              <w:rPr>
                <w:rFonts w:ascii="Arial" w:eastAsia="Arial" w:hAnsi="Arial" w:cs="Arial"/>
                <w:sz w:val="16"/>
              </w:rPr>
              <w:t>Plaguicidas (insecticidas)</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Adulticida</w:t>
            </w:r>
            <w:proofErr w:type="spellEnd"/>
            <w:r w:rsidRPr="005B0702">
              <w:rPr>
                <w:rFonts w:ascii="Arial" w:eastAsia="Arial" w:hAnsi="Arial" w:cs="Arial"/>
                <w:sz w:val="16"/>
              </w:rPr>
              <w:t xml:space="preserve"> organofosforado al 40%, </w:t>
            </w:r>
            <w:proofErr w:type="spellStart"/>
            <w:r w:rsidRPr="005B0702">
              <w:rPr>
                <w:rFonts w:ascii="Arial" w:eastAsia="Arial" w:hAnsi="Arial" w:cs="Arial"/>
                <w:sz w:val="16"/>
              </w:rPr>
              <w:t>bidon</w:t>
            </w:r>
            <w:proofErr w:type="spellEnd"/>
            <w:r w:rsidRPr="005B0702">
              <w:rPr>
                <w:rFonts w:ascii="Arial" w:eastAsia="Arial" w:hAnsi="Arial" w:cs="Arial"/>
                <w:sz w:val="16"/>
              </w:rPr>
              <w:t xml:space="preserve"> de 20 litros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18,217.10</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200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3,643,420.00</w:t>
            </w:r>
          </w:p>
        </w:tc>
      </w:tr>
      <w:tr w:rsidR="005B0702" w:rsidRPr="005B0702">
        <w:tc>
          <w:tcPr>
            <w:tcW w:w="539" w:type="dxa"/>
            <w:gridSpan w:val="2"/>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5</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Dengue</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7.3.3.1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r w:rsidRPr="005B0702">
              <w:rPr>
                <w:rFonts w:ascii="Arial" w:eastAsia="Arial" w:hAnsi="Arial" w:cs="Arial"/>
                <w:sz w:val="16"/>
              </w:rPr>
              <w:t>Plaguicidas (insecticidas)</w:t>
            </w:r>
          </w:p>
          <w:p w:rsidR="009218E9" w:rsidRPr="005B0702" w:rsidRDefault="004E2350">
            <w:pPr>
              <w:pStyle w:val="Estilo3"/>
            </w:pPr>
            <w:r w:rsidRPr="005B0702">
              <w:rPr>
                <w:rFonts w:ascii="Arial" w:eastAsia="Arial" w:hAnsi="Arial" w:cs="Arial"/>
                <w:b/>
                <w:sz w:val="16"/>
              </w:rPr>
              <w:t xml:space="preserve">Descripción complementaria: </w:t>
            </w:r>
            <w:r w:rsidRPr="005B0702">
              <w:rPr>
                <w:rFonts w:ascii="Arial" w:eastAsia="Arial" w:hAnsi="Arial" w:cs="Arial"/>
                <w:sz w:val="16"/>
              </w:rPr>
              <w:t xml:space="preserve">Insecticida </w:t>
            </w:r>
            <w:proofErr w:type="spellStart"/>
            <w:r w:rsidRPr="005B0702">
              <w:rPr>
                <w:rFonts w:ascii="Arial" w:eastAsia="Arial" w:hAnsi="Arial" w:cs="Arial"/>
                <w:sz w:val="16"/>
              </w:rPr>
              <w:t>carbamato</w:t>
            </w:r>
            <w:proofErr w:type="spellEnd"/>
            <w:r w:rsidRPr="005B0702">
              <w:rPr>
                <w:rFonts w:ascii="Arial" w:eastAsia="Arial" w:hAnsi="Arial" w:cs="Arial"/>
                <w:sz w:val="16"/>
              </w:rPr>
              <w:t xml:space="preserve"> al 80%, Caja con 20 bolsas </w:t>
            </w:r>
            <w:proofErr w:type="spellStart"/>
            <w:r w:rsidRPr="005B0702">
              <w:rPr>
                <w:rFonts w:ascii="Arial" w:eastAsia="Arial" w:hAnsi="Arial" w:cs="Arial"/>
                <w:sz w:val="16"/>
              </w:rPr>
              <w:t>resellables</w:t>
            </w:r>
            <w:proofErr w:type="spellEnd"/>
            <w:r w:rsidRPr="005B0702">
              <w:rPr>
                <w:rFonts w:ascii="Arial" w:eastAsia="Arial" w:hAnsi="Arial" w:cs="Arial"/>
                <w:sz w:val="16"/>
              </w:rPr>
              <w:t xml:space="preserve"> de aluminio, contenido: 5 sobres hidrosolubles de producto formulado de 125grs cada uno</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44,087.64</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1,322,629.20</w:t>
            </w:r>
          </w:p>
        </w:tc>
      </w:tr>
      <w:tr w:rsidR="005B0702" w:rsidRPr="005B0702">
        <w:tc>
          <w:tcPr>
            <w:tcW w:w="539" w:type="dxa"/>
            <w:gridSpan w:val="2"/>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5</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Dengue</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7.3.3.1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r w:rsidRPr="005B0702">
              <w:rPr>
                <w:rFonts w:ascii="Arial" w:eastAsia="Arial" w:hAnsi="Arial" w:cs="Arial"/>
                <w:sz w:val="16"/>
              </w:rPr>
              <w:t>Plaguicidas (insecticidas)</w:t>
            </w:r>
          </w:p>
          <w:p w:rsidR="009218E9" w:rsidRPr="005B0702" w:rsidRDefault="004E2350">
            <w:pPr>
              <w:pStyle w:val="Estilo3"/>
            </w:pPr>
            <w:r w:rsidRPr="005B0702">
              <w:rPr>
                <w:rFonts w:ascii="Arial" w:eastAsia="Arial" w:hAnsi="Arial" w:cs="Arial"/>
                <w:b/>
                <w:sz w:val="16"/>
              </w:rPr>
              <w:t xml:space="preserve">Descripción complementaria: </w:t>
            </w:r>
            <w:r w:rsidRPr="005B0702">
              <w:rPr>
                <w:rFonts w:ascii="Arial" w:eastAsia="Arial" w:hAnsi="Arial" w:cs="Arial"/>
                <w:sz w:val="16"/>
              </w:rPr>
              <w:t>Insecticida Organofosforado de acción residual al 28.16%, caja con 12 frascos de 833 mililitros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14,200.00</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284,000.02</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1.1.3.1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Etambutol</w:t>
            </w:r>
            <w:proofErr w:type="spellEnd"/>
            <w:r w:rsidRPr="005B0702">
              <w:rPr>
                <w:rFonts w:ascii="Arial" w:eastAsia="Arial" w:hAnsi="Arial" w:cs="Arial"/>
                <w:sz w:val="16"/>
              </w:rPr>
              <w:t xml:space="preserve"> HCL 400 mg, caja con 672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450.24</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2,251.20</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1.1.3.1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Pirazinamida</w:t>
            </w:r>
            <w:proofErr w:type="spellEnd"/>
            <w:r w:rsidRPr="005B0702">
              <w:rPr>
                <w:rFonts w:ascii="Arial" w:eastAsia="Arial" w:hAnsi="Arial" w:cs="Arial"/>
                <w:sz w:val="16"/>
              </w:rPr>
              <w:t xml:space="preserve"> 400 mg, caja con 672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288.96</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1,733.76</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Moxifloxacino</w:t>
            </w:r>
            <w:proofErr w:type="spellEnd"/>
            <w:r w:rsidRPr="005B0702">
              <w:rPr>
                <w:rFonts w:ascii="Arial" w:eastAsia="Arial" w:hAnsi="Arial" w:cs="Arial"/>
                <w:sz w:val="16"/>
              </w:rPr>
              <w:t xml:space="preserve"> 400 mg,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6.47</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468</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3,027.96</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Clofazimina</w:t>
            </w:r>
            <w:proofErr w:type="spellEnd"/>
            <w:r w:rsidRPr="005B0702">
              <w:rPr>
                <w:rFonts w:ascii="Arial" w:eastAsia="Arial" w:hAnsi="Arial" w:cs="Arial"/>
                <w:sz w:val="16"/>
              </w:rPr>
              <w:t xml:space="preserve"> 100 mg, cápsula</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20.51</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156</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3,199.56</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Protionamida</w:t>
            </w:r>
            <w:proofErr w:type="spellEnd"/>
            <w:r w:rsidRPr="005B0702">
              <w:rPr>
                <w:rFonts w:ascii="Arial" w:eastAsia="Arial" w:hAnsi="Arial" w:cs="Arial"/>
                <w:sz w:val="16"/>
              </w:rPr>
              <w:t xml:space="preserve"> 250 mg,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1.91</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234</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446.94</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Linezolid</w:t>
            </w:r>
            <w:proofErr w:type="spellEnd"/>
            <w:r w:rsidRPr="005B0702">
              <w:rPr>
                <w:rFonts w:ascii="Arial" w:eastAsia="Arial" w:hAnsi="Arial" w:cs="Arial"/>
                <w:sz w:val="16"/>
              </w:rPr>
              <w:t xml:space="preserve"> 600 mg,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29.58</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78</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2,307.24</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Cicloserina</w:t>
            </w:r>
            <w:proofErr w:type="spellEnd"/>
            <w:r w:rsidRPr="005B0702">
              <w:rPr>
                <w:rFonts w:ascii="Arial" w:eastAsia="Arial" w:hAnsi="Arial" w:cs="Arial"/>
                <w:sz w:val="16"/>
              </w:rPr>
              <w:t xml:space="preserve"> 250 mg, cápsulas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7.02</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1,506</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10,572.12</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Bedaquiline</w:t>
            </w:r>
            <w:proofErr w:type="spellEnd"/>
            <w:r w:rsidRPr="005B0702">
              <w:rPr>
                <w:rFonts w:ascii="Arial" w:eastAsia="Arial" w:hAnsi="Arial" w:cs="Arial"/>
                <w:sz w:val="16"/>
              </w:rPr>
              <w:t xml:space="preserve"> 100 mg, </w:t>
            </w:r>
            <w:r w:rsidRPr="005B0702">
              <w:rPr>
                <w:rFonts w:ascii="Arial" w:eastAsia="Arial" w:hAnsi="Arial" w:cs="Arial"/>
                <w:sz w:val="16"/>
              </w:rPr>
              <w:lastRenderedPageBreak/>
              <w:t>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lastRenderedPageBreak/>
              <w:t>56.82</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56.82</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lastRenderedPageBreak/>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Kanamicina</w:t>
            </w:r>
            <w:proofErr w:type="spellEnd"/>
            <w:r w:rsidRPr="005B0702">
              <w:rPr>
                <w:rFonts w:ascii="Arial" w:eastAsia="Arial" w:hAnsi="Arial" w:cs="Arial"/>
                <w:sz w:val="16"/>
              </w:rPr>
              <w:t xml:space="preserve">. Solución Inyectable Cada frasco ámpula contiene: Sulfato de </w:t>
            </w:r>
            <w:proofErr w:type="spellStart"/>
            <w:r w:rsidRPr="005B0702">
              <w:rPr>
                <w:rFonts w:ascii="Arial" w:eastAsia="Arial" w:hAnsi="Arial" w:cs="Arial"/>
                <w:sz w:val="16"/>
              </w:rPr>
              <w:t>kanamicina</w:t>
            </w:r>
            <w:proofErr w:type="spellEnd"/>
            <w:r w:rsidRPr="005B0702">
              <w:rPr>
                <w:rFonts w:ascii="Arial" w:eastAsia="Arial" w:hAnsi="Arial" w:cs="Arial"/>
                <w:sz w:val="16"/>
              </w:rPr>
              <w:t xml:space="preserve"> 1 g Envase con un frasco ámpula.</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51.95</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519.50</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r w:rsidRPr="005B0702">
              <w:rPr>
                <w:rFonts w:ascii="Arial" w:eastAsia="Arial" w:hAnsi="Arial" w:cs="Arial"/>
                <w:sz w:val="16"/>
              </w:rPr>
              <w:t xml:space="preserve">Amoxicilina ácido </w:t>
            </w:r>
            <w:proofErr w:type="spellStart"/>
            <w:r w:rsidRPr="005B0702">
              <w:rPr>
                <w:rFonts w:ascii="Arial" w:eastAsia="Arial" w:hAnsi="Arial" w:cs="Arial"/>
                <w:sz w:val="16"/>
              </w:rPr>
              <w:t>clavulanico</w:t>
            </w:r>
            <w:proofErr w:type="spellEnd"/>
            <w:r w:rsidRPr="005B0702">
              <w:rPr>
                <w:rFonts w:ascii="Arial" w:eastAsia="Arial" w:hAnsi="Arial" w:cs="Arial"/>
                <w:sz w:val="16"/>
              </w:rPr>
              <w:t xml:space="preserve"> 875/125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2.98</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29.80</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Meropenem</w:t>
            </w:r>
            <w:proofErr w:type="spellEnd"/>
            <w:r w:rsidRPr="005B0702">
              <w:rPr>
                <w:rFonts w:ascii="Arial" w:eastAsia="Arial" w:hAnsi="Arial" w:cs="Arial"/>
                <w:sz w:val="16"/>
              </w:rPr>
              <w:t xml:space="preserve">. Solución Inyectable Cada frasco ámpula con polvo contiene: </w:t>
            </w:r>
            <w:proofErr w:type="spellStart"/>
            <w:r w:rsidRPr="005B0702">
              <w:rPr>
                <w:rFonts w:ascii="Arial" w:eastAsia="Arial" w:hAnsi="Arial" w:cs="Arial"/>
                <w:sz w:val="16"/>
              </w:rPr>
              <w:t>Meropenem</w:t>
            </w:r>
            <w:proofErr w:type="spellEnd"/>
            <w:r w:rsidRPr="005B0702">
              <w:rPr>
                <w:rFonts w:ascii="Arial" w:eastAsia="Arial" w:hAnsi="Arial" w:cs="Arial"/>
                <w:sz w:val="16"/>
              </w:rPr>
              <w:t xml:space="preserve"> </w:t>
            </w:r>
            <w:proofErr w:type="spellStart"/>
            <w:r w:rsidRPr="005B0702">
              <w:rPr>
                <w:rFonts w:ascii="Arial" w:eastAsia="Arial" w:hAnsi="Arial" w:cs="Arial"/>
                <w:sz w:val="16"/>
              </w:rPr>
              <w:t>trihidratado</w:t>
            </w:r>
            <w:proofErr w:type="spellEnd"/>
            <w:r w:rsidRPr="005B0702">
              <w:rPr>
                <w:rFonts w:ascii="Arial" w:eastAsia="Arial" w:hAnsi="Arial" w:cs="Arial"/>
                <w:sz w:val="16"/>
              </w:rPr>
              <w:t xml:space="preserve"> equivalente a 1 g de </w:t>
            </w:r>
            <w:proofErr w:type="spellStart"/>
            <w:r w:rsidRPr="005B0702">
              <w:rPr>
                <w:rFonts w:ascii="Arial" w:eastAsia="Arial" w:hAnsi="Arial" w:cs="Arial"/>
                <w:sz w:val="16"/>
              </w:rPr>
              <w:t>meropenem</w:t>
            </w:r>
            <w:proofErr w:type="spellEnd"/>
            <w:r w:rsidRPr="005B0702">
              <w:rPr>
                <w:rFonts w:ascii="Arial" w:eastAsia="Arial" w:hAnsi="Arial" w:cs="Arial"/>
                <w:sz w:val="16"/>
              </w:rPr>
              <w:t>. Envase con 1 frasco ámpula.</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82.73</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827.30</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Imipenem</w:t>
            </w:r>
            <w:proofErr w:type="spellEnd"/>
            <w:r w:rsidRPr="005B0702">
              <w:rPr>
                <w:rFonts w:ascii="Arial" w:eastAsia="Arial" w:hAnsi="Arial" w:cs="Arial"/>
                <w:sz w:val="16"/>
              </w:rPr>
              <w:t xml:space="preserve"> y </w:t>
            </w:r>
            <w:proofErr w:type="spellStart"/>
            <w:r w:rsidRPr="005B0702">
              <w:rPr>
                <w:rFonts w:ascii="Arial" w:eastAsia="Arial" w:hAnsi="Arial" w:cs="Arial"/>
                <w:sz w:val="16"/>
              </w:rPr>
              <w:t>cilastatina</w:t>
            </w:r>
            <w:proofErr w:type="spellEnd"/>
            <w:r w:rsidRPr="005B0702">
              <w:rPr>
                <w:rFonts w:ascii="Arial" w:eastAsia="Arial" w:hAnsi="Arial" w:cs="Arial"/>
                <w:sz w:val="16"/>
              </w:rPr>
              <w:t xml:space="preserve">. Solución Inyectable Cada frasco ámpula con polvo contiene: </w:t>
            </w:r>
            <w:proofErr w:type="spellStart"/>
            <w:r w:rsidRPr="005B0702">
              <w:rPr>
                <w:rFonts w:ascii="Arial" w:eastAsia="Arial" w:hAnsi="Arial" w:cs="Arial"/>
                <w:sz w:val="16"/>
              </w:rPr>
              <w:t>Imipenem</w:t>
            </w:r>
            <w:proofErr w:type="spellEnd"/>
            <w:r w:rsidRPr="005B0702">
              <w:rPr>
                <w:rFonts w:ascii="Arial" w:eastAsia="Arial" w:hAnsi="Arial" w:cs="Arial"/>
                <w:sz w:val="16"/>
              </w:rPr>
              <w:t xml:space="preserve"> monohidratado equivalente a 500 mg de </w:t>
            </w:r>
            <w:proofErr w:type="spellStart"/>
            <w:r w:rsidRPr="005B0702">
              <w:rPr>
                <w:rFonts w:ascii="Arial" w:eastAsia="Arial" w:hAnsi="Arial" w:cs="Arial"/>
                <w:sz w:val="16"/>
              </w:rPr>
              <w:t>imipenem</w:t>
            </w:r>
            <w:proofErr w:type="spellEnd"/>
            <w:r w:rsidRPr="005B0702">
              <w:rPr>
                <w:rFonts w:ascii="Arial" w:eastAsia="Arial" w:hAnsi="Arial" w:cs="Arial"/>
                <w:sz w:val="16"/>
              </w:rPr>
              <w:t xml:space="preserve">. </w:t>
            </w:r>
            <w:proofErr w:type="spellStart"/>
            <w:r w:rsidRPr="005B0702">
              <w:rPr>
                <w:rFonts w:ascii="Arial" w:eastAsia="Arial" w:hAnsi="Arial" w:cs="Arial"/>
                <w:sz w:val="16"/>
              </w:rPr>
              <w:t>Cilastatina</w:t>
            </w:r>
            <w:proofErr w:type="spellEnd"/>
            <w:r w:rsidRPr="005B0702">
              <w:rPr>
                <w:rFonts w:ascii="Arial" w:eastAsia="Arial" w:hAnsi="Arial" w:cs="Arial"/>
                <w:sz w:val="16"/>
              </w:rPr>
              <w:t xml:space="preserve"> sódica equivalente a 500 mg de </w:t>
            </w:r>
            <w:proofErr w:type="spellStart"/>
            <w:r w:rsidRPr="005B0702">
              <w:rPr>
                <w:rFonts w:ascii="Arial" w:eastAsia="Arial" w:hAnsi="Arial" w:cs="Arial"/>
                <w:sz w:val="16"/>
              </w:rPr>
              <w:t>cilastatina</w:t>
            </w:r>
            <w:proofErr w:type="spellEnd"/>
            <w:r w:rsidRPr="005B0702">
              <w:rPr>
                <w:rFonts w:ascii="Arial" w:eastAsia="Arial" w:hAnsi="Arial" w:cs="Arial"/>
                <w:sz w:val="16"/>
              </w:rPr>
              <w:t>. Envase con un frasco ámpula</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41.56</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415.60</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Clofazimina</w:t>
            </w:r>
            <w:proofErr w:type="spellEnd"/>
            <w:r w:rsidRPr="005B0702">
              <w:rPr>
                <w:rFonts w:ascii="Arial" w:eastAsia="Arial" w:hAnsi="Arial" w:cs="Arial"/>
                <w:sz w:val="16"/>
              </w:rPr>
              <w:t xml:space="preserve"> 100 mg, cápsula</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13.35</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156</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2,082.60</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Clofazimina</w:t>
            </w:r>
            <w:proofErr w:type="spellEnd"/>
            <w:r w:rsidRPr="005B0702">
              <w:rPr>
                <w:rFonts w:ascii="Arial" w:eastAsia="Arial" w:hAnsi="Arial" w:cs="Arial"/>
                <w:sz w:val="16"/>
              </w:rPr>
              <w:t xml:space="preserve"> 100 mg, cápsula</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20.76</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78</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1,619.28</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Isoniazida</w:t>
            </w:r>
            <w:proofErr w:type="spellEnd"/>
            <w:r w:rsidRPr="005B0702">
              <w:rPr>
                <w:rFonts w:ascii="Arial" w:eastAsia="Arial" w:hAnsi="Arial" w:cs="Arial"/>
                <w:sz w:val="16"/>
              </w:rPr>
              <w:t xml:space="preserve"> 300 mg, tableta</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0.42</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52</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21.84</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Moxifloxacino</w:t>
            </w:r>
            <w:proofErr w:type="spellEnd"/>
            <w:r w:rsidRPr="005B0702">
              <w:rPr>
                <w:rFonts w:ascii="Arial" w:eastAsia="Arial" w:hAnsi="Arial" w:cs="Arial"/>
                <w:sz w:val="16"/>
              </w:rPr>
              <w:t xml:space="preserve"> 400 mg,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6.55</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945</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6,189.75</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Amikacina</w:t>
            </w:r>
            <w:proofErr w:type="spellEnd"/>
            <w:r w:rsidRPr="005B0702">
              <w:rPr>
                <w:rFonts w:ascii="Arial" w:eastAsia="Arial" w:hAnsi="Arial" w:cs="Arial"/>
                <w:sz w:val="16"/>
              </w:rPr>
              <w:t xml:space="preserve">. Solución Inyectable. Cada ampolleta o frasco ámpula contiene: Sulfato de </w:t>
            </w:r>
            <w:proofErr w:type="spellStart"/>
            <w:r w:rsidRPr="005B0702">
              <w:rPr>
                <w:rFonts w:ascii="Arial" w:eastAsia="Arial" w:hAnsi="Arial" w:cs="Arial"/>
                <w:sz w:val="16"/>
              </w:rPr>
              <w:t>amikacina</w:t>
            </w:r>
            <w:proofErr w:type="spellEnd"/>
            <w:r w:rsidRPr="005B0702">
              <w:rPr>
                <w:rFonts w:ascii="Arial" w:eastAsia="Arial" w:hAnsi="Arial" w:cs="Arial"/>
                <w:sz w:val="16"/>
              </w:rPr>
              <w:t xml:space="preserve"> equivalente a 500 mg de </w:t>
            </w:r>
            <w:proofErr w:type="spellStart"/>
            <w:r w:rsidRPr="005B0702">
              <w:rPr>
                <w:rFonts w:ascii="Arial" w:eastAsia="Arial" w:hAnsi="Arial" w:cs="Arial"/>
                <w:sz w:val="16"/>
              </w:rPr>
              <w:t>amikacina</w:t>
            </w:r>
            <w:proofErr w:type="spellEnd"/>
            <w:r w:rsidRPr="005B0702">
              <w:rPr>
                <w:rFonts w:ascii="Arial" w:eastAsia="Arial" w:hAnsi="Arial" w:cs="Arial"/>
                <w:sz w:val="16"/>
              </w:rPr>
              <w:t>. Envase con 1 ampolleta o frasco ámpula con 2 ml.</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4.34</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43.40</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Etambutol</w:t>
            </w:r>
            <w:proofErr w:type="spellEnd"/>
            <w:r w:rsidRPr="005B0702">
              <w:rPr>
                <w:rFonts w:ascii="Arial" w:eastAsia="Arial" w:hAnsi="Arial" w:cs="Arial"/>
                <w:sz w:val="16"/>
              </w:rPr>
              <w:t xml:space="preserve"> 400 mg,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0.63</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504.00</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Levofloxacino</w:t>
            </w:r>
            <w:proofErr w:type="spellEnd"/>
            <w:r w:rsidRPr="005B0702">
              <w:rPr>
                <w:rFonts w:ascii="Arial" w:eastAsia="Arial" w:hAnsi="Arial" w:cs="Arial"/>
                <w:sz w:val="16"/>
              </w:rPr>
              <w:t xml:space="preserve"> 250 mg,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0.78</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7.80</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Pirazinamida</w:t>
            </w:r>
            <w:proofErr w:type="spellEnd"/>
            <w:r w:rsidRPr="005B0702">
              <w:rPr>
                <w:rFonts w:ascii="Arial" w:eastAsia="Arial" w:hAnsi="Arial" w:cs="Arial"/>
                <w:sz w:val="16"/>
              </w:rPr>
              <w:t xml:space="preserve"> 400 mg,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0.44</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3,692</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1,624.48</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lastRenderedPageBreak/>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lastRenderedPageBreak/>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w:t>
            </w:r>
            <w:r w:rsidRPr="005B0702">
              <w:rPr>
                <w:rFonts w:ascii="Arial" w:eastAsia="Arial" w:hAnsi="Arial" w:cs="Arial"/>
                <w:sz w:val="16"/>
              </w:rPr>
              <w:lastRenderedPageBreak/>
              <w:t xml:space="preserve">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Protionamida</w:t>
            </w:r>
            <w:proofErr w:type="spellEnd"/>
            <w:r w:rsidRPr="005B0702">
              <w:rPr>
                <w:rFonts w:ascii="Arial" w:eastAsia="Arial" w:hAnsi="Arial" w:cs="Arial"/>
                <w:sz w:val="16"/>
              </w:rPr>
              <w:t xml:space="preserve"> 250 mg,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lastRenderedPageBreak/>
              <w:t>2.87</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1,326</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3,805.62</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lastRenderedPageBreak/>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Protionamida</w:t>
            </w:r>
            <w:proofErr w:type="spellEnd"/>
            <w:r w:rsidRPr="005B0702">
              <w:rPr>
                <w:rFonts w:ascii="Arial" w:eastAsia="Arial" w:hAnsi="Arial" w:cs="Arial"/>
                <w:sz w:val="16"/>
              </w:rPr>
              <w:t xml:space="preserve"> 250 mg,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1.73</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17.30</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Capreomicina</w:t>
            </w:r>
            <w:proofErr w:type="spellEnd"/>
            <w:r w:rsidRPr="005B0702">
              <w:rPr>
                <w:rFonts w:ascii="Arial" w:eastAsia="Arial" w:hAnsi="Arial" w:cs="Arial"/>
                <w:sz w:val="16"/>
              </w:rPr>
              <w:t xml:space="preserve"> 1 g, frasco con polvo para solución inyectable</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75.17</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751.70</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Linezolid</w:t>
            </w:r>
            <w:proofErr w:type="spellEnd"/>
            <w:r w:rsidRPr="005B0702">
              <w:rPr>
                <w:rFonts w:ascii="Arial" w:eastAsia="Arial" w:hAnsi="Arial" w:cs="Arial"/>
                <w:sz w:val="16"/>
              </w:rPr>
              <w:t xml:space="preserve"> 600 mg,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20.03</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312</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6,249.36</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Cicloserina</w:t>
            </w:r>
            <w:proofErr w:type="spellEnd"/>
            <w:r w:rsidRPr="005B0702">
              <w:rPr>
                <w:rFonts w:ascii="Arial" w:eastAsia="Arial" w:hAnsi="Arial" w:cs="Arial"/>
                <w:sz w:val="16"/>
              </w:rPr>
              <w:t xml:space="preserve"> 250 mg, cápsulas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6.08</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234</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1,422.72</w:t>
            </w:r>
          </w:p>
        </w:tc>
      </w:tr>
      <w:tr w:rsidR="005B0702" w:rsidRPr="005B0702">
        <w:tc>
          <w:tcPr>
            <w:tcW w:w="539" w:type="dxa"/>
            <w:gridSpan w:val="2"/>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3.1.1.1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proofErr w:type="spellStart"/>
            <w:r w:rsidRPr="005B0702">
              <w:rPr>
                <w:rFonts w:ascii="Arial" w:eastAsia="Arial" w:hAnsi="Arial" w:cs="Arial"/>
                <w:sz w:val="16"/>
              </w:rPr>
              <w:t>Antibioticos</w:t>
            </w:r>
            <w:proofErr w:type="spellEnd"/>
            <w:r w:rsidRPr="005B0702">
              <w:rPr>
                <w:rFonts w:ascii="Arial" w:eastAsia="Arial" w:hAnsi="Arial" w:cs="Arial"/>
                <w:sz w:val="16"/>
              </w:rPr>
              <w:t xml:space="preserve"> de amplio espectro (substancias y productos </w:t>
            </w:r>
            <w:proofErr w:type="spellStart"/>
            <w:r w:rsidRPr="005B0702">
              <w:rPr>
                <w:rFonts w:ascii="Arial" w:eastAsia="Arial" w:hAnsi="Arial" w:cs="Arial"/>
                <w:sz w:val="16"/>
              </w:rPr>
              <w:t>farmaceuticos</w:t>
            </w:r>
            <w:proofErr w:type="spellEnd"/>
            <w:r w:rsidRPr="005B0702">
              <w:rPr>
                <w:rFonts w:ascii="Arial" w:eastAsia="Arial" w:hAnsi="Arial" w:cs="Arial"/>
                <w:sz w:val="16"/>
              </w:rPr>
              <w:t>)</w:t>
            </w:r>
          </w:p>
          <w:p w:rsidR="009218E9" w:rsidRPr="005B0702" w:rsidRDefault="004E2350">
            <w:pPr>
              <w:pStyle w:val="Estilo3"/>
            </w:pPr>
            <w:r w:rsidRPr="005B0702">
              <w:rPr>
                <w:rFonts w:ascii="Arial" w:eastAsia="Arial" w:hAnsi="Arial" w:cs="Arial"/>
                <w:b/>
                <w:sz w:val="16"/>
              </w:rPr>
              <w:t xml:space="preserve">Descripción complementaria: </w:t>
            </w:r>
            <w:proofErr w:type="spellStart"/>
            <w:r w:rsidRPr="005B0702">
              <w:rPr>
                <w:rFonts w:ascii="Arial" w:eastAsia="Arial" w:hAnsi="Arial" w:cs="Arial"/>
                <w:sz w:val="16"/>
              </w:rPr>
              <w:t>Isoniazida</w:t>
            </w:r>
            <w:proofErr w:type="spellEnd"/>
            <w:r w:rsidRPr="005B0702">
              <w:rPr>
                <w:rFonts w:ascii="Arial" w:eastAsia="Arial" w:hAnsi="Arial" w:cs="Arial"/>
                <w:sz w:val="16"/>
              </w:rPr>
              <w:t xml:space="preserve"> 100 mg, caja con 100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33.79</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1,689.50</w:t>
            </w:r>
          </w:p>
        </w:tc>
      </w:tr>
      <w:tr w:rsidR="005B0702" w:rsidRPr="005B0702" w:rsidTr="005B0702">
        <w:tc>
          <w:tcPr>
            <w:tcW w:w="12767" w:type="dxa"/>
            <w:gridSpan w:val="9"/>
            <w:tcBorders>
              <w:right w:val="single" w:sz="12" w:space="0" w:color="auto"/>
            </w:tcBorders>
            <w:vAlign w:val="center"/>
          </w:tcPr>
          <w:p w:rsidR="009218E9" w:rsidRPr="005B0702" w:rsidRDefault="004E2350">
            <w:pPr>
              <w:pStyle w:val="Estilo3"/>
              <w:jc w:val="center"/>
            </w:pPr>
            <w:r w:rsidRPr="005B0702">
              <w:rPr>
                <w:rFonts w:ascii="Arial" w:eastAsia="Arial" w:hAnsi="Arial" w:cs="Arial"/>
                <w:b/>
                <w:sz w:val="16"/>
              </w:rPr>
              <w:t>TOTAL</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218E9" w:rsidRPr="005B0702" w:rsidRDefault="004E2350">
            <w:pPr>
              <w:pStyle w:val="Estilo3"/>
              <w:jc w:val="right"/>
            </w:pPr>
            <w:r w:rsidRPr="005B0702">
              <w:rPr>
                <w:rFonts w:ascii="Arial" w:eastAsia="Arial" w:hAnsi="Arial" w:cs="Arial"/>
                <w:b/>
                <w:sz w:val="16"/>
              </w:rPr>
              <w:t>8,492,517.71</w:t>
            </w:r>
          </w:p>
        </w:tc>
      </w:tr>
    </w:tbl>
    <w:p w:rsidR="009218E9" w:rsidRPr="005B0702" w:rsidRDefault="009218E9"/>
    <w:p w:rsidR="009218E9" w:rsidRPr="005B0702" w:rsidRDefault="004E2350">
      <w:pPr>
        <w:pStyle w:val="Estilo3"/>
        <w:jc w:val="center"/>
      </w:pPr>
      <w:r w:rsidRPr="005B0702">
        <w:rPr>
          <w:rFonts w:ascii="Arial" w:eastAsia="Arial" w:hAnsi="Arial" w:cs="Arial"/>
          <w:b/>
          <w:sz w:val="20"/>
          <w:shd w:val="clear" w:color="auto" w:fill="FFFFFF"/>
        </w:rPr>
        <w:t>R00 CENTRO NACIONAL PARA LA SALUD DE LA INFANCIA Y LA ADOLESCENCIA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9"/>
        <w:gridCol w:w="2217"/>
        <w:gridCol w:w="975"/>
        <w:gridCol w:w="2500"/>
        <w:gridCol w:w="4150"/>
        <w:gridCol w:w="1270"/>
        <w:gridCol w:w="1117"/>
        <w:gridCol w:w="1327"/>
      </w:tblGrid>
      <w:tr w:rsidR="005B0702" w:rsidRPr="005B0702">
        <w:tc>
          <w:tcPr>
            <w:tcW w:w="539" w:type="dxa"/>
            <w:vAlign w:val="center"/>
          </w:tcPr>
          <w:p w:rsidR="009218E9" w:rsidRPr="005B0702" w:rsidRDefault="004E2350">
            <w:pPr>
              <w:pStyle w:val="Estilo3"/>
              <w:jc w:val="center"/>
            </w:pPr>
            <w:r w:rsidRPr="005B0702">
              <w:rPr>
                <w:rFonts w:ascii="Arial" w:eastAsia="Arial" w:hAnsi="Arial" w:cs="Arial"/>
                <w:b/>
                <w:sz w:val="16"/>
              </w:rPr>
              <w:t>No.</w:t>
            </w:r>
          </w:p>
        </w:tc>
        <w:tc>
          <w:tcPr>
            <w:tcW w:w="2217" w:type="dxa"/>
            <w:vAlign w:val="center"/>
          </w:tcPr>
          <w:p w:rsidR="009218E9" w:rsidRPr="005B0702" w:rsidRDefault="004E2350">
            <w:pPr>
              <w:pStyle w:val="Estilo3"/>
              <w:jc w:val="center"/>
            </w:pPr>
            <w:r w:rsidRPr="005B0702">
              <w:rPr>
                <w:rFonts w:ascii="Arial" w:eastAsia="Arial" w:hAnsi="Arial" w:cs="Arial"/>
                <w:b/>
                <w:sz w:val="16"/>
              </w:rPr>
              <w:t>PROGRAMA</w:t>
            </w:r>
          </w:p>
        </w:tc>
        <w:tc>
          <w:tcPr>
            <w:tcW w:w="975" w:type="dxa"/>
            <w:vAlign w:val="center"/>
          </w:tcPr>
          <w:p w:rsidR="009218E9" w:rsidRPr="005B0702" w:rsidRDefault="004E2350">
            <w:pPr>
              <w:pStyle w:val="Estilo3"/>
              <w:jc w:val="center"/>
            </w:pPr>
            <w:r w:rsidRPr="005B0702">
              <w:rPr>
                <w:rFonts w:ascii="Arial" w:eastAsia="Arial" w:hAnsi="Arial" w:cs="Arial"/>
                <w:b/>
                <w:sz w:val="16"/>
              </w:rPr>
              <w:t>ÍNDICE</w:t>
            </w:r>
          </w:p>
        </w:tc>
        <w:tc>
          <w:tcPr>
            <w:tcW w:w="2500" w:type="dxa"/>
            <w:vAlign w:val="center"/>
          </w:tcPr>
          <w:p w:rsidR="009218E9" w:rsidRPr="005B0702" w:rsidRDefault="004E2350">
            <w:pPr>
              <w:pStyle w:val="Estilo3"/>
              <w:jc w:val="center"/>
            </w:pPr>
            <w:r w:rsidRPr="005B0702">
              <w:rPr>
                <w:rFonts w:ascii="Arial" w:eastAsia="Arial" w:hAnsi="Arial" w:cs="Arial"/>
                <w:b/>
                <w:sz w:val="16"/>
              </w:rPr>
              <w:t>FUENTE DE FINANCIAMIENTO</w:t>
            </w:r>
          </w:p>
        </w:tc>
        <w:tc>
          <w:tcPr>
            <w:tcW w:w="4150" w:type="dxa"/>
            <w:vAlign w:val="center"/>
          </w:tcPr>
          <w:p w:rsidR="009218E9" w:rsidRPr="005B0702" w:rsidRDefault="004E2350">
            <w:pPr>
              <w:pStyle w:val="Estilo3"/>
              <w:jc w:val="center"/>
            </w:pPr>
            <w:r w:rsidRPr="005B0702">
              <w:rPr>
                <w:rFonts w:ascii="Arial" w:eastAsia="Arial" w:hAnsi="Arial" w:cs="Arial"/>
                <w:b/>
                <w:sz w:val="16"/>
              </w:rPr>
              <w:t>CONCEPTO</w:t>
            </w:r>
          </w:p>
        </w:tc>
        <w:tc>
          <w:tcPr>
            <w:tcW w:w="1270" w:type="dxa"/>
            <w:vAlign w:val="center"/>
          </w:tcPr>
          <w:p w:rsidR="009218E9" w:rsidRPr="005B0702" w:rsidRDefault="004E2350">
            <w:pPr>
              <w:pStyle w:val="Estilo3"/>
              <w:jc w:val="center"/>
            </w:pPr>
            <w:r w:rsidRPr="005B0702">
              <w:rPr>
                <w:rFonts w:ascii="Arial" w:eastAsia="Arial" w:hAnsi="Arial" w:cs="Arial"/>
                <w:b/>
                <w:sz w:val="16"/>
              </w:rPr>
              <w:t>PRECIO UNITARIO</w:t>
            </w:r>
          </w:p>
        </w:tc>
        <w:tc>
          <w:tcPr>
            <w:tcW w:w="1117" w:type="dxa"/>
            <w:vAlign w:val="center"/>
          </w:tcPr>
          <w:p w:rsidR="009218E9" w:rsidRPr="005B0702" w:rsidRDefault="004E2350">
            <w:pPr>
              <w:pStyle w:val="Estilo3"/>
              <w:jc w:val="center"/>
            </w:pPr>
            <w:r w:rsidRPr="005B0702">
              <w:rPr>
                <w:rFonts w:ascii="Arial" w:eastAsia="Arial" w:hAnsi="Arial" w:cs="Arial"/>
                <w:b/>
                <w:sz w:val="16"/>
              </w:rPr>
              <w:t>CANTIDAD</w:t>
            </w:r>
          </w:p>
        </w:tc>
        <w:tc>
          <w:tcPr>
            <w:tcW w:w="1327" w:type="dxa"/>
            <w:vAlign w:val="center"/>
          </w:tcPr>
          <w:p w:rsidR="009218E9" w:rsidRPr="005B0702" w:rsidRDefault="004E2350">
            <w:pPr>
              <w:pStyle w:val="Estilo3"/>
              <w:jc w:val="center"/>
            </w:pPr>
            <w:r w:rsidRPr="005B0702">
              <w:rPr>
                <w:rFonts w:ascii="Arial" w:eastAsia="Arial" w:hAnsi="Arial" w:cs="Arial"/>
                <w:b/>
                <w:sz w:val="16"/>
              </w:rPr>
              <w:t>TOTAL (PESOS)</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975" w:type="dxa"/>
            <w:vAlign w:val="center"/>
          </w:tcPr>
          <w:p w:rsidR="009218E9" w:rsidRPr="005B0702" w:rsidRDefault="004E2350">
            <w:pPr>
              <w:jc w:val="center"/>
            </w:pPr>
            <w:r w:rsidRPr="005B0702">
              <w:rPr>
                <w:rFonts w:ascii="Arial" w:eastAsia="Arial" w:hAnsi="Arial" w:cs="Arial"/>
                <w:sz w:val="16"/>
              </w:rPr>
              <w:t>1.1.5.1</w:t>
            </w:r>
          </w:p>
        </w:tc>
        <w:tc>
          <w:tcPr>
            <w:tcW w:w="2500" w:type="dxa"/>
            <w:vAlign w:val="center"/>
          </w:tcPr>
          <w:p w:rsidR="009218E9" w:rsidRPr="005B0702" w:rsidRDefault="004E2350">
            <w:pPr>
              <w:pStyle w:val="Estilo3"/>
            </w:pPr>
            <w:r w:rsidRPr="005B0702">
              <w:rPr>
                <w:rFonts w:ascii="Arial" w:eastAsia="Arial" w:hAnsi="Arial" w:cs="Arial"/>
                <w:sz w:val="16"/>
              </w:rPr>
              <w:t>Ramo 12-Apoyo Federal</w:t>
            </w:r>
          </w:p>
        </w:tc>
        <w:tc>
          <w:tcPr>
            <w:tcW w:w="4150" w:type="dxa"/>
            <w:vAlign w:val="center"/>
          </w:tcPr>
          <w:p w:rsidR="009218E9" w:rsidRPr="005B0702" w:rsidRDefault="004E2350">
            <w:pPr>
              <w:pStyle w:val="Estilo3"/>
              <w:rPr>
                <w:rFonts w:ascii="Arial" w:eastAsia="Arial" w:hAnsi="Arial" w:cs="Arial"/>
                <w:b/>
                <w:sz w:val="16"/>
              </w:rPr>
            </w:pPr>
            <w:r w:rsidRPr="005B0702">
              <w:rPr>
                <w:rFonts w:ascii="Arial" w:eastAsia="Arial" w:hAnsi="Arial" w:cs="Arial"/>
                <w:sz w:val="16"/>
              </w:rPr>
              <w:t xml:space="preserve">Vacuna contra difteria, tos ferina, </w:t>
            </w:r>
            <w:proofErr w:type="spellStart"/>
            <w:r w:rsidRPr="005B0702">
              <w:rPr>
                <w:rFonts w:ascii="Arial" w:eastAsia="Arial" w:hAnsi="Arial" w:cs="Arial"/>
                <w:sz w:val="16"/>
              </w:rPr>
              <w:t>tetanos</w:t>
            </w:r>
            <w:proofErr w:type="spellEnd"/>
            <w:r w:rsidRPr="005B0702">
              <w:rPr>
                <w:rFonts w:ascii="Arial" w:eastAsia="Arial" w:hAnsi="Arial" w:cs="Arial"/>
                <w:sz w:val="16"/>
              </w:rPr>
              <w:t xml:space="preserve">, hepatitis b, poliomielitis y </w:t>
            </w:r>
            <w:proofErr w:type="spellStart"/>
            <w:r w:rsidRPr="005B0702">
              <w:rPr>
                <w:rFonts w:ascii="Arial" w:eastAsia="Arial" w:hAnsi="Arial" w:cs="Arial"/>
                <w:sz w:val="16"/>
              </w:rPr>
              <w:t>haemophilus</w:t>
            </w:r>
            <w:proofErr w:type="spellEnd"/>
            <w:r w:rsidRPr="005B0702">
              <w:rPr>
                <w:rFonts w:ascii="Arial" w:eastAsia="Arial" w:hAnsi="Arial" w:cs="Arial"/>
                <w:sz w:val="16"/>
              </w:rPr>
              <w:t xml:space="preserve"> </w:t>
            </w:r>
            <w:proofErr w:type="spellStart"/>
            <w:r w:rsidRPr="005B0702">
              <w:rPr>
                <w:rFonts w:ascii="Arial" w:eastAsia="Arial" w:hAnsi="Arial" w:cs="Arial"/>
                <w:sz w:val="16"/>
              </w:rPr>
              <w:t>influenzae</w:t>
            </w:r>
            <w:proofErr w:type="spellEnd"/>
            <w:r w:rsidRPr="005B0702">
              <w:rPr>
                <w:rFonts w:ascii="Arial" w:eastAsia="Arial" w:hAnsi="Arial" w:cs="Arial"/>
                <w:sz w:val="16"/>
              </w:rPr>
              <w:t xml:space="preserve"> tipo b. Suspensión Inyectable Cada jeringa </w:t>
            </w:r>
            <w:proofErr w:type="spellStart"/>
            <w:r w:rsidRPr="005B0702">
              <w:rPr>
                <w:rFonts w:ascii="Arial" w:eastAsia="Arial" w:hAnsi="Arial" w:cs="Arial"/>
                <w:sz w:val="16"/>
              </w:rPr>
              <w:t>prellenada</w:t>
            </w:r>
            <w:proofErr w:type="spellEnd"/>
            <w:r w:rsidRPr="005B0702">
              <w:rPr>
                <w:rFonts w:ascii="Arial" w:eastAsia="Arial" w:hAnsi="Arial" w:cs="Arial"/>
                <w:sz w:val="16"/>
              </w:rPr>
              <w:t xml:space="preserve"> con 0.5 ml contiene: Antígeno de superficie del Virus de HB REC 10 µg </w:t>
            </w:r>
            <w:proofErr w:type="spellStart"/>
            <w:r w:rsidRPr="005B0702">
              <w:rPr>
                <w:rFonts w:ascii="Arial" w:eastAsia="Arial" w:hAnsi="Arial" w:cs="Arial"/>
                <w:sz w:val="16"/>
              </w:rPr>
              <w:t>Hemaglutinina</w:t>
            </w:r>
            <w:proofErr w:type="spellEnd"/>
            <w:r w:rsidRPr="005B0702">
              <w:rPr>
                <w:rFonts w:ascii="Arial" w:eastAsia="Arial" w:hAnsi="Arial" w:cs="Arial"/>
                <w:sz w:val="16"/>
              </w:rPr>
              <w:t xml:space="preserve"> filamentosa adsorbida (FHA) 25 µg </w:t>
            </w:r>
            <w:proofErr w:type="spellStart"/>
            <w:r w:rsidRPr="005B0702">
              <w:rPr>
                <w:rFonts w:ascii="Arial" w:eastAsia="Arial" w:hAnsi="Arial" w:cs="Arial"/>
                <w:sz w:val="16"/>
              </w:rPr>
              <w:t>Pertactina</w:t>
            </w:r>
            <w:proofErr w:type="spellEnd"/>
            <w:r w:rsidRPr="005B0702">
              <w:rPr>
                <w:rFonts w:ascii="Arial" w:eastAsia="Arial" w:hAnsi="Arial" w:cs="Arial"/>
                <w:sz w:val="16"/>
              </w:rPr>
              <w:t xml:space="preserve"> (proteína de membrana externa 69 </w:t>
            </w:r>
            <w:proofErr w:type="spellStart"/>
            <w:r w:rsidRPr="005B0702">
              <w:rPr>
                <w:rFonts w:ascii="Arial" w:eastAsia="Arial" w:hAnsi="Arial" w:cs="Arial"/>
                <w:sz w:val="16"/>
              </w:rPr>
              <w:t>kDa</w:t>
            </w:r>
            <w:proofErr w:type="spellEnd"/>
            <w:r w:rsidRPr="005B0702">
              <w:rPr>
                <w:rFonts w:ascii="Arial" w:eastAsia="Arial" w:hAnsi="Arial" w:cs="Arial"/>
                <w:sz w:val="16"/>
              </w:rPr>
              <w:t xml:space="preserve"> PRN adsorbida) 8 µg Toxoide de </w:t>
            </w:r>
            <w:proofErr w:type="spellStart"/>
            <w:r w:rsidRPr="005B0702">
              <w:rPr>
                <w:rFonts w:ascii="Arial" w:eastAsia="Arial" w:hAnsi="Arial" w:cs="Arial"/>
                <w:sz w:val="16"/>
              </w:rPr>
              <w:t>bordetella</w:t>
            </w:r>
            <w:proofErr w:type="spellEnd"/>
            <w:r w:rsidRPr="005B0702">
              <w:rPr>
                <w:rFonts w:ascii="Arial" w:eastAsia="Arial" w:hAnsi="Arial" w:cs="Arial"/>
                <w:sz w:val="16"/>
              </w:rPr>
              <w:t xml:space="preserve"> </w:t>
            </w:r>
            <w:proofErr w:type="spellStart"/>
            <w:r w:rsidRPr="005B0702">
              <w:rPr>
                <w:rFonts w:ascii="Arial" w:eastAsia="Arial" w:hAnsi="Arial" w:cs="Arial"/>
                <w:sz w:val="16"/>
              </w:rPr>
              <w:t>Pertussis</w:t>
            </w:r>
            <w:proofErr w:type="spellEnd"/>
            <w:r w:rsidRPr="005B0702">
              <w:rPr>
                <w:rFonts w:ascii="Arial" w:eastAsia="Arial" w:hAnsi="Arial" w:cs="Arial"/>
                <w:sz w:val="16"/>
              </w:rPr>
              <w:t xml:space="preserve"> 25 µg Toxoide diftérico adsorbido no menos de 30 UI Toxoide tetánico adsorbido no menos de 40 UI Virus de poliomielitis inactivado Tipo 1 </w:t>
            </w:r>
            <w:proofErr w:type="spellStart"/>
            <w:r w:rsidRPr="005B0702">
              <w:rPr>
                <w:rFonts w:ascii="Arial" w:eastAsia="Arial" w:hAnsi="Arial" w:cs="Arial"/>
                <w:sz w:val="16"/>
              </w:rPr>
              <w:t>MAHoNEY</w:t>
            </w:r>
            <w:proofErr w:type="spellEnd"/>
            <w:r w:rsidRPr="005B0702">
              <w:rPr>
                <w:rFonts w:ascii="Arial" w:eastAsia="Arial" w:hAnsi="Arial" w:cs="Arial"/>
                <w:sz w:val="16"/>
              </w:rPr>
              <w:t xml:space="preserve"> 40 UD Virus de poliomielitis inactivado Tipo 2 M.E.F.I. 8 UD Virus de poliomielitis inactivado Tipo 3 SAUKETT 32 UD Cada frasco con liofilizado contiene: Polisacárido </w:t>
            </w:r>
            <w:proofErr w:type="spellStart"/>
            <w:r w:rsidRPr="005B0702">
              <w:rPr>
                <w:rFonts w:ascii="Arial" w:eastAsia="Arial" w:hAnsi="Arial" w:cs="Arial"/>
                <w:sz w:val="16"/>
              </w:rPr>
              <w:t>Cápsular</w:t>
            </w:r>
            <w:proofErr w:type="spellEnd"/>
            <w:r w:rsidRPr="005B0702">
              <w:rPr>
                <w:rFonts w:ascii="Arial" w:eastAsia="Arial" w:hAnsi="Arial" w:cs="Arial"/>
                <w:sz w:val="16"/>
              </w:rPr>
              <w:t xml:space="preserve"> de </w:t>
            </w:r>
            <w:proofErr w:type="spellStart"/>
            <w:r w:rsidRPr="005B0702">
              <w:rPr>
                <w:rFonts w:ascii="Arial" w:eastAsia="Arial" w:hAnsi="Arial" w:cs="Arial"/>
                <w:sz w:val="16"/>
              </w:rPr>
              <w:t>Haemophilus</w:t>
            </w:r>
            <w:proofErr w:type="spellEnd"/>
            <w:r w:rsidRPr="005B0702">
              <w:rPr>
                <w:rFonts w:ascii="Arial" w:eastAsia="Arial" w:hAnsi="Arial" w:cs="Arial"/>
                <w:sz w:val="16"/>
              </w:rPr>
              <w:t xml:space="preserve"> </w:t>
            </w:r>
            <w:proofErr w:type="spellStart"/>
            <w:r w:rsidRPr="005B0702">
              <w:rPr>
                <w:rFonts w:ascii="Arial" w:eastAsia="Arial" w:hAnsi="Arial" w:cs="Arial"/>
                <w:sz w:val="16"/>
              </w:rPr>
              <w:t>Influenzae</w:t>
            </w:r>
            <w:proofErr w:type="spellEnd"/>
            <w:r w:rsidRPr="005B0702">
              <w:rPr>
                <w:rFonts w:ascii="Arial" w:eastAsia="Arial" w:hAnsi="Arial" w:cs="Arial"/>
                <w:sz w:val="16"/>
              </w:rPr>
              <w:t xml:space="preserve"> tipo b 10 µg Conjugado a toxoide tetánico 20-40 µg Jeringa </w:t>
            </w:r>
            <w:proofErr w:type="spellStart"/>
            <w:r w:rsidRPr="005B0702">
              <w:rPr>
                <w:rFonts w:ascii="Arial" w:eastAsia="Arial" w:hAnsi="Arial" w:cs="Arial"/>
                <w:sz w:val="16"/>
              </w:rPr>
              <w:t>prellenada</w:t>
            </w:r>
            <w:proofErr w:type="spellEnd"/>
            <w:r w:rsidRPr="005B0702">
              <w:rPr>
                <w:rFonts w:ascii="Arial" w:eastAsia="Arial" w:hAnsi="Arial" w:cs="Arial"/>
                <w:sz w:val="16"/>
              </w:rPr>
              <w:t xml:space="preserve"> con una dosis de 0.5 ml, y un frasco ámpula con liofilizado.</w:t>
            </w:r>
          </w:p>
          <w:p w:rsidR="009218E9" w:rsidRPr="005B0702" w:rsidRDefault="004E2350">
            <w:pPr>
              <w:pStyle w:val="Estilo3"/>
            </w:pPr>
            <w:r w:rsidRPr="005B0702">
              <w:rPr>
                <w:rFonts w:ascii="Arial" w:eastAsia="Arial" w:hAnsi="Arial" w:cs="Arial"/>
                <w:b/>
                <w:sz w:val="16"/>
              </w:rPr>
              <w:t xml:space="preserve">Descripción complementaria: </w:t>
            </w:r>
            <w:r w:rsidRPr="005B0702">
              <w:rPr>
                <w:rFonts w:ascii="Arial" w:eastAsia="Arial" w:hAnsi="Arial" w:cs="Arial"/>
                <w:sz w:val="16"/>
              </w:rPr>
              <w:t>Las dosis pueden variar de acuerdo a la necesidad de la Entidad y el precio es el 2019.</w:t>
            </w:r>
          </w:p>
        </w:tc>
        <w:tc>
          <w:tcPr>
            <w:tcW w:w="1270" w:type="dxa"/>
            <w:vAlign w:val="center"/>
          </w:tcPr>
          <w:p w:rsidR="009218E9" w:rsidRPr="005B0702" w:rsidRDefault="004E2350">
            <w:pPr>
              <w:pStyle w:val="Estilo3"/>
              <w:jc w:val="right"/>
            </w:pPr>
            <w:r w:rsidRPr="005B0702">
              <w:rPr>
                <w:rFonts w:ascii="Arial" w:eastAsia="Arial" w:hAnsi="Arial" w:cs="Arial"/>
                <w:sz w:val="16"/>
              </w:rPr>
              <w:t>229.87</w:t>
            </w:r>
          </w:p>
        </w:tc>
        <w:tc>
          <w:tcPr>
            <w:tcW w:w="1117" w:type="dxa"/>
            <w:vAlign w:val="center"/>
          </w:tcPr>
          <w:p w:rsidR="009218E9" w:rsidRPr="005B0702" w:rsidRDefault="004E2350">
            <w:pPr>
              <w:pStyle w:val="Estilo3"/>
              <w:jc w:val="right"/>
            </w:pPr>
            <w:r w:rsidRPr="005B0702">
              <w:rPr>
                <w:rFonts w:ascii="Arial" w:eastAsia="Arial" w:hAnsi="Arial" w:cs="Arial"/>
                <w:sz w:val="16"/>
              </w:rPr>
              <w:t>24,910</w:t>
            </w:r>
          </w:p>
        </w:tc>
        <w:tc>
          <w:tcPr>
            <w:tcW w:w="1327" w:type="dxa"/>
            <w:vAlign w:val="center"/>
          </w:tcPr>
          <w:p w:rsidR="009218E9" w:rsidRPr="005B0702" w:rsidRDefault="004E2350">
            <w:pPr>
              <w:pStyle w:val="Estilo3"/>
              <w:jc w:val="right"/>
            </w:pPr>
            <w:r w:rsidRPr="005B0702">
              <w:rPr>
                <w:rFonts w:ascii="Arial" w:eastAsia="Arial" w:hAnsi="Arial" w:cs="Arial"/>
                <w:sz w:val="16"/>
              </w:rPr>
              <w:t>5,726,061.70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975" w:type="dxa"/>
            <w:vAlign w:val="center"/>
          </w:tcPr>
          <w:p w:rsidR="009218E9" w:rsidRPr="005B0702" w:rsidRDefault="004E2350">
            <w:pPr>
              <w:jc w:val="center"/>
            </w:pPr>
            <w:r w:rsidRPr="005B0702">
              <w:rPr>
                <w:rFonts w:ascii="Arial" w:eastAsia="Arial" w:hAnsi="Arial" w:cs="Arial"/>
                <w:sz w:val="16"/>
              </w:rPr>
              <w:t>2.1.1.1</w:t>
            </w:r>
          </w:p>
        </w:tc>
        <w:tc>
          <w:tcPr>
            <w:tcW w:w="2500" w:type="dxa"/>
            <w:vAlign w:val="center"/>
          </w:tcPr>
          <w:p w:rsidR="009218E9" w:rsidRPr="005B0702" w:rsidRDefault="004E2350">
            <w:pPr>
              <w:pStyle w:val="Estilo3"/>
            </w:pPr>
            <w:r w:rsidRPr="005B0702">
              <w:rPr>
                <w:rFonts w:ascii="Arial" w:eastAsia="Arial" w:hAnsi="Arial" w:cs="Arial"/>
                <w:sz w:val="16"/>
              </w:rPr>
              <w:t>Ramo 12-Apoyo Federal</w:t>
            </w:r>
          </w:p>
        </w:tc>
        <w:tc>
          <w:tcPr>
            <w:tcW w:w="4150" w:type="dxa"/>
            <w:vAlign w:val="center"/>
          </w:tcPr>
          <w:p w:rsidR="009218E9" w:rsidRPr="005B0702" w:rsidRDefault="004E2350">
            <w:pPr>
              <w:pStyle w:val="Estilo3"/>
              <w:rPr>
                <w:rFonts w:ascii="Arial" w:eastAsia="Arial" w:hAnsi="Arial" w:cs="Arial"/>
                <w:b/>
                <w:sz w:val="16"/>
              </w:rPr>
            </w:pPr>
            <w:r w:rsidRPr="005B0702">
              <w:rPr>
                <w:rFonts w:ascii="Arial" w:eastAsia="Arial" w:hAnsi="Arial" w:cs="Arial"/>
                <w:sz w:val="16"/>
              </w:rPr>
              <w:t xml:space="preserve">Vacuna </w:t>
            </w:r>
            <w:proofErr w:type="spellStart"/>
            <w:r w:rsidRPr="005B0702">
              <w:rPr>
                <w:rFonts w:ascii="Arial" w:eastAsia="Arial" w:hAnsi="Arial" w:cs="Arial"/>
                <w:sz w:val="16"/>
              </w:rPr>
              <w:t>antiinfluenza</w:t>
            </w:r>
            <w:proofErr w:type="spellEnd"/>
            <w:r w:rsidRPr="005B0702">
              <w:rPr>
                <w:rFonts w:ascii="Arial" w:eastAsia="Arial" w:hAnsi="Arial" w:cs="Arial"/>
                <w:sz w:val="16"/>
              </w:rPr>
              <w:t xml:space="preserve">. Suspensión Inyectable. Cada dosis de 0.5 ml </w:t>
            </w:r>
            <w:proofErr w:type="spellStart"/>
            <w:r w:rsidRPr="005B0702">
              <w:rPr>
                <w:rFonts w:ascii="Arial" w:eastAsia="Arial" w:hAnsi="Arial" w:cs="Arial"/>
                <w:sz w:val="16"/>
              </w:rPr>
              <w:t>contiene</w:t>
            </w:r>
            <w:proofErr w:type="gramStart"/>
            <w:r w:rsidRPr="005B0702">
              <w:rPr>
                <w:rFonts w:ascii="Arial" w:eastAsia="Arial" w:hAnsi="Arial" w:cs="Arial"/>
                <w:sz w:val="16"/>
              </w:rPr>
              <w:t>:Fracciones</w:t>
            </w:r>
            <w:proofErr w:type="spellEnd"/>
            <w:proofErr w:type="gramEnd"/>
            <w:r w:rsidRPr="005B0702">
              <w:rPr>
                <w:rFonts w:ascii="Arial" w:eastAsia="Arial" w:hAnsi="Arial" w:cs="Arial"/>
                <w:sz w:val="16"/>
              </w:rPr>
              <w:t xml:space="preserve"> antigénicas </w:t>
            </w:r>
            <w:r w:rsidRPr="005B0702">
              <w:rPr>
                <w:rFonts w:ascii="Arial" w:eastAsia="Arial" w:hAnsi="Arial" w:cs="Arial"/>
                <w:sz w:val="16"/>
              </w:rPr>
              <w:lastRenderedPageBreak/>
              <w:t>purificadas de virus de influenza inactivados correspondientes a las cepas autorizadas por la Organización Mundial de la Salud (OMS) en el periodo pre-invernal e invernal de los años correspondientes del hemisferio norte. Envase con 1 frasco ámpula con 5 ml cada uno (10 dosis).</w:t>
            </w:r>
          </w:p>
          <w:p w:rsidR="009218E9" w:rsidRPr="005B0702" w:rsidRDefault="004E2350">
            <w:pPr>
              <w:pStyle w:val="Estilo3"/>
              <w:rPr>
                <w:rFonts w:ascii="Arial" w:eastAsia="Arial" w:hAnsi="Arial" w:cs="Arial"/>
                <w:b/>
                <w:sz w:val="16"/>
              </w:rPr>
            </w:pPr>
            <w:r w:rsidRPr="005B0702">
              <w:rPr>
                <w:rFonts w:ascii="Arial" w:eastAsia="Arial" w:hAnsi="Arial" w:cs="Arial"/>
                <w:b/>
                <w:sz w:val="16"/>
              </w:rPr>
              <w:t xml:space="preserve">Descripción complementaria: </w:t>
            </w:r>
            <w:r w:rsidRPr="005B0702">
              <w:rPr>
                <w:rFonts w:ascii="Arial" w:eastAsia="Arial" w:hAnsi="Arial" w:cs="Arial"/>
                <w:sz w:val="16"/>
              </w:rPr>
              <w:t xml:space="preserve">Las dosis pueden variar de acuerdo a las necesidades de la entidad. </w:t>
            </w:r>
          </w:p>
          <w:p w:rsidR="009218E9" w:rsidRPr="005B0702" w:rsidRDefault="004E2350">
            <w:pPr>
              <w:pStyle w:val="Estilo3"/>
            </w:pPr>
            <w:r w:rsidRPr="005B0702">
              <w:rPr>
                <w:rFonts w:ascii="Arial" w:eastAsia="Arial" w:hAnsi="Arial" w:cs="Arial"/>
                <w:sz w:val="16"/>
              </w:rPr>
              <w:t>El precio es 2019</w:t>
            </w:r>
          </w:p>
        </w:tc>
        <w:tc>
          <w:tcPr>
            <w:tcW w:w="1270" w:type="dxa"/>
            <w:vAlign w:val="center"/>
          </w:tcPr>
          <w:p w:rsidR="009218E9" w:rsidRPr="005B0702" w:rsidRDefault="004E2350">
            <w:pPr>
              <w:pStyle w:val="Estilo3"/>
              <w:jc w:val="right"/>
            </w:pPr>
            <w:r w:rsidRPr="005B0702">
              <w:rPr>
                <w:rFonts w:ascii="Arial" w:eastAsia="Arial" w:hAnsi="Arial" w:cs="Arial"/>
                <w:sz w:val="16"/>
              </w:rPr>
              <w:lastRenderedPageBreak/>
              <w:t>569.30</w:t>
            </w:r>
          </w:p>
        </w:tc>
        <w:tc>
          <w:tcPr>
            <w:tcW w:w="1117" w:type="dxa"/>
            <w:vAlign w:val="center"/>
          </w:tcPr>
          <w:p w:rsidR="009218E9" w:rsidRPr="005B0702" w:rsidRDefault="004E2350">
            <w:pPr>
              <w:pStyle w:val="Estilo3"/>
              <w:jc w:val="right"/>
            </w:pPr>
            <w:r w:rsidRPr="005B0702">
              <w:rPr>
                <w:rFonts w:ascii="Arial" w:eastAsia="Arial" w:hAnsi="Arial" w:cs="Arial"/>
                <w:sz w:val="16"/>
              </w:rPr>
              <w:t>7,908</w:t>
            </w:r>
          </w:p>
        </w:tc>
        <w:tc>
          <w:tcPr>
            <w:tcW w:w="1327" w:type="dxa"/>
            <w:vAlign w:val="center"/>
          </w:tcPr>
          <w:p w:rsidR="009218E9" w:rsidRPr="005B0702" w:rsidRDefault="004E2350">
            <w:pPr>
              <w:pStyle w:val="Estilo3"/>
              <w:jc w:val="right"/>
            </w:pPr>
            <w:r w:rsidRPr="005B0702">
              <w:rPr>
                <w:rFonts w:ascii="Arial" w:eastAsia="Arial" w:hAnsi="Arial" w:cs="Arial"/>
                <w:sz w:val="16"/>
              </w:rPr>
              <w:t>4,502,024.40</w:t>
            </w:r>
          </w:p>
        </w:tc>
      </w:tr>
      <w:tr w:rsidR="005B0702" w:rsidRPr="005B0702" w:rsidTr="005B0702">
        <w:tc>
          <w:tcPr>
            <w:tcW w:w="12767" w:type="dxa"/>
            <w:gridSpan w:val="7"/>
            <w:vAlign w:val="center"/>
          </w:tcPr>
          <w:p w:rsidR="009218E9" w:rsidRPr="005B0702" w:rsidRDefault="004E2350">
            <w:pPr>
              <w:pStyle w:val="Estilo3"/>
              <w:jc w:val="center"/>
            </w:pPr>
            <w:r w:rsidRPr="005B0702">
              <w:rPr>
                <w:rFonts w:ascii="Arial" w:eastAsia="Arial" w:hAnsi="Arial" w:cs="Arial"/>
                <w:b/>
                <w:sz w:val="16"/>
              </w:rPr>
              <w:lastRenderedPageBreak/>
              <w:t>TOTAL</w:t>
            </w:r>
          </w:p>
        </w:tc>
        <w:tc>
          <w:tcPr>
            <w:tcW w:w="1327" w:type="dxa"/>
            <w:vAlign w:val="center"/>
          </w:tcPr>
          <w:p w:rsidR="009218E9" w:rsidRPr="005B0702" w:rsidRDefault="004E2350">
            <w:pPr>
              <w:pStyle w:val="Estilo3"/>
              <w:jc w:val="right"/>
            </w:pPr>
            <w:r w:rsidRPr="005B0702">
              <w:rPr>
                <w:rFonts w:ascii="Arial" w:eastAsia="Arial" w:hAnsi="Arial" w:cs="Arial"/>
                <w:b/>
                <w:sz w:val="16"/>
              </w:rPr>
              <w:t>10,228,086.10</w:t>
            </w:r>
          </w:p>
        </w:tc>
      </w:tr>
    </w:tbl>
    <w:p w:rsidR="009218E9" w:rsidRPr="005B0702" w:rsidRDefault="009218E9"/>
    <w:tbl>
      <w:tblPr>
        <w:tblStyle w:val="Tablaconcuadrcula"/>
        <w:tblW w:w="0" w:type="auto"/>
        <w:tblLayout w:type="fixed"/>
        <w:tblLook w:val="04A0" w:firstRow="1" w:lastRow="0" w:firstColumn="1" w:lastColumn="0" w:noHBand="0" w:noVBand="1"/>
      </w:tblPr>
      <w:tblGrid>
        <w:gridCol w:w="12325"/>
        <w:gridCol w:w="1797"/>
      </w:tblGrid>
      <w:tr w:rsidR="005B0702" w:rsidRPr="005B0702">
        <w:tc>
          <w:tcPr>
            <w:tcW w:w="12325" w:type="dxa"/>
            <w:shd w:val="clear" w:color="auto" w:fill="F6D8CE"/>
            <w:vAlign w:val="center"/>
          </w:tcPr>
          <w:p w:rsidR="009218E9" w:rsidRPr="005B0702" w:rsidRDefault="004E2350">
            <w:pPr>
              <w:pStyle w:val="Estilo3"/>
              <w:jc w:val="center"/>
            </w:pPr>
            <w:r w:rsidRPr="005B0702">
              <w:rPr>
                <w:rFonts w:ascii="Arial" w:eastAsia="Arial" w:hAnsi="Arial" w:cs="Arial"/>
                <w:b/>
                <w:sz w:val="20"/>
              </w:rPr>
              <w:t>Gran total</w:t>
            </w:r>
          </w:p>
        </w:tc>
        <w:tc>
          <w:tcPr>
            <w:tcW w:w="1797" w:type="dxa"/>
            <w:shd w:val="clear" w:color="auto" w:fill="F6D8CE"/>
            <w:vAlign w:val="center"/>
          </w:tcPr>
          <w:p w:rsidR="009218E9" w:rsidRPr="005B0702" w:rsidRDefault="004E2350">
            <w:pPr>
              <w:pStyle w:val="Estilo3"/>
              <w:jc w:val="right"/>
            </w:pPr>
            <w:r w:rsidRPr="005B0702">
              <w:rPr>
                <w:rFonts w:ascii="Arial" w:eastAsia="Arial" w:hAnsi="Arial" w:cs="Arial"/>
                <w:b/>
                <w:sz w:val="20"/>
              </w:rPr>
              <w:t>59,430,694.86</w:t>
            </w:r>
          </w:p>
        </w:tc>
      </w:tr>
    </w:tbl>
    <w:p w:rsidR="009218E9" w:rsidRPr="005B0702" w:rsidRDefault="004E2350">
      <w:pPr>
        <w:pStyle w:val="Estilo1"/>
        <w:spacing w:beforeAutospacing="1" w:afterAutospacing="1"/>
        <w:jc w:val="both"/>
        <w:rPr>
          <w:sz w:val="18"/>
          <w:szCs w:val="18"/>
        </w:rPr>
      </w:pPr>
      <w:r w:rsidRPr="005B0702">
        <w:rPr>
          <w:b/>
          <w:bCs/>
          <w:sz w:val="18"/>
          <w:szCs w:val="18"/>
          <w:shd w:val="clear" w:color="auto" w:fill="FFFFFF"/>
        </w:rPr>
        <w:t>NOTA:</w:t>
      </w:r>
      <w:r w:rsidRPr="005B0702">
        <w:rPr>
          <w:sz w:val="18"/>
          <w:szCs w:val="18"/>
          <w:shd w:val="clear" w:color="auto" w:fill="FFFFFF"/>
        </w:rPr>
        <w:t xml:space="preserve"> La descripción del objeto para el que serán utilizados los insumos que se indican en el presente anexo, se encuentran identificados en el </w:t>
      </w:r>
      <w:r w:rsidRPr="005B0702">
        <w:rPr>
          <w:b/>
          <w:bCs/>
          <w:sz w:val="18"/>
          <w:szCs w:val="18"/>
          <w:shd w:val="clear" w:color="auto" w:fill="FFFFFF"/>
        </w:rPr>
        <w:t>Módulo de Reportes-Presupuestación-Ramo 12</w:t>
      </w:r>
      <w:r w:rsidRPr="005B0702">
        <w:rPr>
          <w:sz w:val="18"/>
          <w:szCs w:val="18"/>
          <w:shd w:val="clear" w:color="auto" w:fill="FFFFFF"/>
        </w:rPr>
        <w:t xml:space="preserve">, (Formato Reporte de ramo 12 por entidad federativa, programa, fuente de financiamiento e insumo, bien o servicio), del </w:t>
      </w:r>
      <w:r w:rsidRPr="005B0702">
        <w:rPr>
          <w:b/>
          <w:bCs/>
          <w:sz w:val="18"/>
          <w:szCs w:val="18"/>
          <w:shd w:val="clear" w:color="auto" w:fill="FFFFFF"/>
        </w:rPr>
        <w:t>Sistema de Información para la Administración del Fondo para el Fortalecimiento de Acciones de Salud Pública en las Entidades Federativas, SIAFFASPE</w:t>
      </w:r>
      <w:r w:rsidRPr="005B0702">
        <w:rPr>
          <w:sz w:val="18"/>
          <w:szCs w:val="18"/>
          <w:shd w:val="clear" w:color="auto" w:fill="FFFFFF"/>
        </w:rPr>
        <w:t>, los cuales serán consumidos conforme a las metas e indicadores de cada Programa--------------------------------------------------------------------------------------------------------------------------------------------------------------------------------------------------------------------------------------------------------------------------------------------------------------------------------------------------------------------------------------------------</w:t>
      </w:r>
      <w:r w:rsidR="005B0702">
        <w:rPr>
          <w:sz w:val="18"/>
          <w:szCs w:val="18"/>
          <w:shd w:val="clear" w:color="auto" w:fill="FFFFFF"/>
        </w:rPr>
        <w:t>-------------------------</w:t>
      </w:r>
    </w:p>
    <w:p w:rsidR="009218E9" w:rsidRPr="005B0702" w:rsidRDefault="004E2350">
      <w:pPr>
        <w:pStyle w:val="Estilo1"/>
      </w:pPr>
      <w:r w:rsidRPr="005B0702">
        <w:rPr>
          <w:shd w:val="clear" w:color="auto" w:fill="FFFFFF"/>
        </w:rPr>
        <w:t xml:space="preserve">Relación de insumos federales enviados en especie por </w:t>
      </w:r>
      <w:r w:rsidRPr="005B0702">
        <w:rPr>
          <w:b/>
          <w:bCs/>
          <w:shd w:val="clear" w:color="auto" w:fill="FFFFFF"/>
        </w:rPr>
        <w:t>“LOS PROGRAMAS”</w:t>
      </w:r>
      <w:r w:rsidRPr="005B0702">
        <w:rPr>
          <w:shd w:val="clear" w:color="auto" w:fill="FFFFFF"/>
        </w:rPr>
        <w:t xml:space="preserve"> en materia de Salud Pública financiados con la fuente de financiamiento del ANEXO 4-INSUMOS</w:t>
      </w:r>
    </w:p>
    <w:p w:rsidR="009218E9" w:rsidRPr="005B0702" w:rsidRDefault="004E2350">
      <w:pPr>
        <w:pStyle w:val="Estilo3"/>
        <w:jc w:val="center"/>
      </w:pPr>
      <w:r w:rsidRPr="005B0702">
        <w:rPr>
          <w:rFonts w:ascii="Arial" w:eastAsia="Arial" w:hAnsi="Arial" w:cs="Arial"/>
          <w:b/>
          <w:sz w:val="20"/>
          <w:shd w:val="clear" w:color="auto" w:fill="FFFFFF"/>
        </w:rPr>
        <w:t>L00 CENTRO NACIONAL DE EQUIDAD DE GÉNERO Y SALUD REPRODUCTIVA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9"/>
        <w:gridCol w:w="539"/>
        <w:gridCol w:w="1678"/>
        <w:gridCol w:w="975"/>
        <w:gridCol w:w="2500"/>
        <w:gridCol w:w="5097"/>
        <w:gridCol w:w="2778"/>
      </w:tblGrid>
      <w:tr w:rsidR="005B0702" w:rsidRPr="005B0702">
        <w:tc>
          <w:tcPr>
            <w:tcW w:w="539" w:type="dxa"/>
            <w:vAlign w:val="center"/>
          </w:tcPr>
          <w:p w:rsidR="009218E9" w:rsidRPr="005B0702" w:rsidRDefault="004E2350">
            <w:pPr>
              <w:pStyle w:val="Estilo3"/>
              <w:jc w:val="center"/>
            </w:pPr>
            <w:r w:rsidRPr="005B0702">
              <w:rPr>
                <w:rFonts w:ascii="Arial" w:eastAsia="Arial" w:hAnsi="Arial" w:cs="Arial"/>
                <w:b/>
                <w:sz w:val="16"/>
              </w:rPr>
              <w:t>No.</w:t>
            </w:r>
          </w:p>
        </w:tc>
        <w:tc>
          <w:tcPr>
            <w:tcW w:w="2217" w:type="dxa"/>
            <w:gridSpan w:val="2"/>
            <w:vAlign w:val="center"/>
          </w:tcPr>
          <w:p w:rsidR="009218E9" w:rsidRPr="005B0702" w:rsidRDefault="004E2350">
            <w:pPr>
              <w:pStyle w:val="Estilo3"/>
              <w:jc w:val="center"/>
            </w:pPr>
            <w:r w:rsidRPr="005B0702">
              <w:rPr>
                <w:rFonts w:ascii="Arial" w:eastAsia="Arial" w:hAnsi="Arial" w:cs="Arial"/>
                <w:b/>
                <w:sz w:val="16"/>
              </w:rPr>
              <w:t>PROGRAMA</w:t>
            </w:r>
          </w:p>
        </w:tc>
        <w:tc>
          <w:tcPr>
            <w:tcW w:w="975" w:type="dxa"/>
            <w:vAlign w:val="center"/>
          </w:tcPr>
          <w:p w:rsidR="009218E9" w:rsidRPr="005B0702" w:rsidRDefault="004E2350">
            <w:pPr>
              <w:pStyle w:val="Estilo3"/>
              <w:jc w:val="center"/>
            </w:pPr>
            <w:r w:rsidRPr="005B0702">
              <w:rPr>
                <w:rFonts w:ascii="Arial" w:eastAsia="Arial" w:hAnsi="Arial" w:cs="Arial"/>
                <w:b/>
                <w:sz w:val="16"/>
              </w:rPr>
              <w:t>ÍNDICE</w:t>
            </w:r>
          </w:p>
        </w:tc>
        <w:tc>
          <w:tcPr>
            <w:tcW w:w="2500" w:type="dxa"/>
            <w:vAlign w:val="center"/>
          </w:tcPr>
          <w:p w:rsidR="009218E9" w:rsidRPr="005B0702" w:rsidRDefault="004E2350">
            <w:pPr>
              <w:pStyle w:val="Estilo3"/>
              <w:jc w:val="center"/>
            </w:pPr>
            <w:r w:rsidRPr="005B0702">
              <w:rPr>
                <w:rFonts w:ascii="Arial" w:eastAsia="Arial" w:hAnsi="Arial" w:cs="Arial"/>
                <w:b/>
                <w:sz w:val="16"/>
              </w:rPr>
              <w:t>FUENTE DE FINANCIAMIENTO</w:t>
            </w:r>
          </w:p>
        </w:tc>
        <w:tc>
          <w:tcPr>
            <w:tcW w:w="5097" w:type="dxa"/>
            <w:vAlign w:val="center"/>
          </w:tcPr>
          <w:p w:rsidR="009218E9" w:rsidRPr="005B0702" w:rsidRDefault="004E2350">
            <w:pPr>
              <w:pStyle w:val="Estilo3"/>
              <w:jc w:val="center"/>
            </w:pPr>
            <w:r w:rsidRPr="005B0702">
              <w:rPr>
                <w:rFonts w:ascii="Arial" w:eastAsia="Arial" w:hAnsi="Arial" w:cs="Arial"/>
                <w:b/>
                <w:sz w:val="16"/>
              </w:rPr>
              <w:t>CONCEPTO</w:t>
            </w:r>
          </w:p>
        </w:tc>
        <w:tc>
          <w:tcPr>
            <w:tcW w:w="2778" w:type="dxa"/>
            <w:vAlign w:val="center"/>
          </w:tcPr>
          <w:p w:rsidR="009218E9" w:rsidRPr="005B0702" w:rsidRDefault="004E2350">
            <w:pPr>
              <w:pStyle w:val="Estilo3"/>
              <w:jc w:val="center"/>
              <w:rPr>
                <w:rFonts w:ascii="Arial" w:eastAsia="Arial" w:hAnsi="Arial" w:cs="Arial"/>
                <w:b/>
                <w:sz w:val="16"/>
              </w:rPr>
            </w:pPr>
            <w:r w:rsidRPr="005B0702">
              <w:rPr>
                <w:rFonts w:ascii="Arial" w:eastAsia="Arial" w:hAnsi="Arial" w:cs="Arial"/>
                <w:b/>
                <w:sz w:val="16"/>
              </w:rPr>
              <w:t xml:space="preserve">CANTIDAD </w:t>
            </w:r>
          </w:p>
          <w:p w:rsidR="009218E9" w:rsidRPr="005B0702" w:rsidRDefault="004E2350">
            <w:pPr>
              <w:pStyle w:val="Estilo3"/>
              <w:jc w:val="center"/>
            </w:pPr>
            <w:r w:rsidRPr="005B0702">
              <w:rPr>
                <w:rFonts w:ascii="Arial" w:eastAsia="Arial" w:hAnsi="Arial" w:cs="Arial"/>
                <w:b/>
                <w:sz w:val="16"/>
              </w:rPr>
              <w:t>(VOLUMEN)</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13567" w:type="dxa"/>
            <w:gridSpan w:val="6"/>
            <w:vAlign w:val="center"/>
          </w:tcPr>
          <w:p w:rsidR="009218E9" w:rsidRPr="005B0702" w:rsidRDefault="004E2350">
            <w:pPr>
              <w:pStyle w:val="Estilo3"/>
            </w:pPr>
            <w:r w:rsidRPr="005B0702">
              <w:rPr>
                <w:rFonts w:ascii="Arial" w:eastAsia="Arial" w:hAnsi="Arial" w:cs="Arial"/>
                <w:sz w:val="16"/>
              </w:rPr>
              <w:t>Salud Sexual y Reproductiva</w:t>
            </w:r>
          </w:p>
        </w:tc>
      </w:tr>
      <w:tr w:rsidR="005B0702" w:rsidRPr="005B0702">
        <w:tc>
          <w:tcPr>
            <w:tcW w:w="539" w:type="dxa"/>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1.4.1.2</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Condón masculino. De hule látex. Envase con 100 piezas.</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1,000</w:t>
            </w:r>
          </w:p>
        </w:tc>
      </w:tr>
      <w:tr w:rsidR="005B0702" w:rsidRPr="005B0702">
        <w:tc>
          <w:tcPr>
            <w:tcW w:w="539" w:type="dxa"/>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2.3.1.4</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Levonorgestrel</w:t>
            </w:r>
            <w:proofErr w:type="spellEnd"/>
            <w:r w:rsidRPr="005B0702">
              <w:rPr>
                <w:rFonts w:ascii="Arial" w:eastAsia="Arial" w:hAnsi="Arial" w:cs="Arial"/>
                <w:sz w:val="16"/>
              </w:rPr>
              <w:t xml:space="preserve"> y </w:t>
            </w:r>
            <w:proofErr w:type="spellStart"/>
            <w:r w:rsidRPr="005B0702">
              <w:rPr>
                <w:rFonts w:ascii="Arial" w:eastAsia="Arial" w:hAnsi="Arial" w:cs="Arial"/>
                <w:sz w:val="16"/>
              </w:rPr>
              <w:t>etinilestradiol</w:t>
            </w:r>
            <w:proofErr w:type="spellEnd"/>
            <w:r w:rsidRPr="005B0702">
              <w:rPr>
                <w:rFonts w:ascii="Arial" w:eastAsia="Arial" w:hAnsi="Arial" w:cs="Arial"/>
                <w:sz w:val="16"/>
              </w:rPr>
              <w:t xml:space="preserve">. Gragea Cada Gragea contiene: </w:t>
            </w:r>
            <w:proofErr w:type="spellStart"/>
            <w:r w:rsidRPr="005B0702">
              <w:rPr>
                <w:rFonts w:ascii="Arial" w:eastAsia="Arial" w:hAnsi="Arial" w:cs="Arial"/>
                <w:sz w:val="16"/>
              </w:rPr>
              <w:t>Levonorgestrel</w:t>
            </w:r>
            <w:proofErr w:type="spellEnd"/>
            <w:r w:rsidRPr="005B0702">
              <w:rPr>
                <w:rFonts w:ascii="Arial" w:eastAsia="Arial" w:hAnsi="Arial" w:cs="Arial"/>
                <w:sz w:val="16"/>
              </w:rPr>
              <w:t xml:space="preserve"> 0.15 mg </w:t>
            </w:r>
            <w:proofErr w:type="spellStart"/>
            <w:r w:rsidRPr="005B0702">
              <w:rPr>
                <w:rFonts w:ascii="Arial" w:eastAsia="Arial" w:hAnsi="Arial" w:cs="Arial"/>
                <w:sz w:val="16"/>
              </w:rPr>
              <w:t>Etinilestradiol</w:t>
            </w:r>
            <w:proofErr w:type="spellEnd"/>
            <w:r w:rsidRPr="005B0702">
              <w:rPr>
                <w:rFonts w:ascii="Arial" w:eastAsia="Arial" w:hAnsi="Arial" w:cs="Arial"/>
                <w:sz w:val="16"/>
              </w:rPr>
              <w:t xml:space="preserve"> 0.03 mg Envase con 28 Grageas. (21 con hormonales y 7 sin hormonales)</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5,400</w:t>
            </w:r>
          </w:p>
        </w:tc>
      </w:tr>
      <w:tr w:rsidR="005B0702" w:rsidRPr="005B0702">
        <w:tc>
          <w:tcPr>
            <w:tcW w:w="539" w:type="dxa"/>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2.3.1.4</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Desogestrel</w:t>
            </w:r>
            <w:proofErr w:type="spellEnd"/>
            <w:r w:rsidRPr="005B0702">
              <w:rPr>
                <w:rFonts w:ascii="Arial" w:eastAsia="Arial" w:hAnsi="Arial" w:cs="Arial"/>
                <w:sz w:val="16"/>
              </w:rPr>
              <w:t xml:space="preserve"> y </w:t>
            </w:r>
            <w:proofErr w:type="spellStart"/>
            <w:r w:rsidRPr="005B0702">
              <w:rPr>
                <w:rFonts w:ascii="Arial" w:eastAsia="Arial" w:hAnsi="Arial" w:cs="Arial"/>
                <w:sz w:val="16"/>
              </w:rPr>
              <w:t>etinilestradiol</w:t>
            </w:r>
            <w:proofErr w:type="spellEnd"/>
            <w:r w:rsidRPr="005B0702">
              <w:rPr>
                <w:rFonts w:ascii="Arial" w:eastAsia="Arial" w:hAnsi="Arial" w:cs="Arial"/>
                <w:sz w:val="16"/>
              </w:rPr>
              <w:t xml:space="preserve">. Tableta. Cada tableta contiene: </w:t>
            </w:r>
            <w:proofErr w:type="spellStart"/>
            <w:r w:rsidRPr="005B0702">
              <w:rPr>
                <w:rFonts w:ascii="Arial" w:eastAsia="Arial" w:hAnsi="Arial" w:cs="Arial"/>
                <w:sz w:val="16"/>
              </w:rPr>
              <w:t>Desogestrel</w:t>
            </w:r>
            <w:proofErr w:type="spellEnd"/>
            <w:r w:rsidRPr="005B0702">
              <w:rPr>
                <w:rFonts w:ascii="Arial" w:eastAsia="Arial" w:hAnsi="Arial" w:cs="Arial"/>
                <w:sz w:val="16"/>
              </w:rPr>
              <w:t xml:space="preserve"> 0.15 mg. </w:t>
            </w:r>
            <w:proofErr w:type="spellStart"/>
            <w:r w:rsidRPr="005B0702">
              <w:rPr>
                <w:rFonts w:ascii="Arial" w:eastAsia="Arial" w:hAnsi="Arial" w:cs="Arial"/>
                <w:sz w:val="16"/>
              </w:rPr>
              <w:t>Etinilestradiol</w:t>
            </w:r>
            <w:proofErr w:type="spellEnd"/>
            <w:r w:rsidRPr="005B0702">
              <w:rPr>
                <w:rFonts w:ascii="Arial" w:eastAsia="Arial" w:hAnsi="Arial" w:cs="Arial"/>
                <w:sz w:val="16"/>
              </w:rPr>
              <w:t xml:space="preserve"> 0.03 mg. Envase con 28 Tabletas. (21 con hormonales y 7 sin hormonales).</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900</w:t>
            </w:r>
          </w:p>
        </w:tc>
      </w:tr>
      <w:tr w:rsidR="005B0702" w:rsidRPr="005B0702">
        <w:tc>
          <w:tcPr>
            <w:tcW w:w="539" w:type="dxa"/>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2.3.1.4</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Levonorgestrel</w:t>
            </w:r>
            <w:proofErr w:type="spellEnd"/>
            <w:r w:rsidRPr="005B0702">
              <w:rPr>
                <w:rFonts w:ascii="Arial" w:eastAsia="Arial" w:hAnsi="Arial" w:cs="Arial"/>
                <w:sz w:val="16"/>
              </w:rPr>
              <w:t xml:space="preserve">. Gragea Cada Gragea contiene: </w:t>
            </w:r>
            <w:proofErr w:type="spellStart"/>
            <w:r w:rsidRPr="005B0702">
              <w:rPr>
                <w:rFonts w:ascii="Arial" w:eastAsia="Arial" w:hAnsi="Arial" w:cs="Arial"/>
                <w:sz w:val="16"/>
              </w:rPr>
              <w:t>Levonorgestrel</w:t>
            </w:r>
            <w:proofErr w:type="spellEnd"/>
            <w:r w:rsidRPr="005B0702">
              <w:rPr>
                <w:rFonts w:ascii="Arial" w:eastAsia="Arial" w:hAnsi="Arial" w:cs="Arial"/>
                <w:sz w:val="16"/>
              </w:rPr>
              <w:t xml:space="preserve"> 0.03 mg Envase con 35 Grageas.</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800</w:t>
            </w:r>
          </w:p>
        </w:tc>
      </w:tr>
      <w:tr w:rsidR="005B0702" w:rsidRPr="005B0702">
        <w:tc>
          <w:tcPr>
            <w:tcW w:w="539" w:type="dxa"/>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2.3.1.5</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Noretisterona</w:t>
            </w:r>
            <w:proofErr w:type="spellEnd"/>
            <w:r w:rsidRPr="005B0702">
              <w:rPr>
                <w:rFonts w:ascii="Arial" w:eastAsia="Arial" w:hAnsi="Arial" w:cs="Arial"/>
                <w:sz w:val="16"/>
              </w:rPr>
              <w:t xml:space="preserve">. Solución inyectable oleosa. Cada ampolleta contiene: </w:t>
            </w:r>
            <w:proofErr w:type="spellStart"/>
            <w:r w:rsidRPr="005B0702">
              <w:rPr>
                <w:rFonts w:ascii="Arial" w:eastAsia="Arial" w:hAnsi="Arial" w:cs="Arial"/>
                <w:sz w:val="16"/>
              </w:rPr>
              <w:t>Enantato</w:t>
            </w:r>
            <w:proofErr w:type="spellEnd"/>
            <w:r w:rsidRPr="005B0702">
              <w:rPr>
                <w:rFonts w:ascii="Arial" w:eastAsia="Arial" w:hAnsi="Arial" w:cs="Arial"/>
                <w:sz w:val="16"/>
              </w:rPr>
              <w:t xml:space="preserve"> de </w:t>
            </w:r>
            <w:proofErr w:type="spellStart"/>
            <w:r w:rsidRPr="005B0702">
              <w:rPr>
                <w:rFonts w:ascii="Arial" w:eastAsia="Arial" w:hAnsi="Arial" w:cs="Arial"/>
                <w:sz w:val="16"/>
              </w:rPr>
              <w:t>noretisterona</w:t>
            </w:r>
            <w:proofErr w:type="spellEnd"/>
            <w:r w:rsidRPr="005B0702">
              <w:rPr>
                <w:rFonts w:ascii="Arial" w:eastAsia="Arial" w:hAnsi="Arial" w:cs="Arial"/>
                <w:sz w:val="16"/>
              </w:rPr>
              <w:t xml:space="preserve"> 200 mg Envase con una ampolleta de 1 ml.</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2,650</w:t>
            </w:r>
          </w:p>
        </w:tc>
      </w:tr>
      <w:tr w:rsidR="005B0702" w:rsidRPr="005B0702">
        <w:tc>
          <w:tcPr>
            <w:tcW w:w="539" w:type="dxa"/>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2.3.1.6</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Etonogestrel</w:t>
            </w:r>
            <w:proofErr w:type="spellEnd"/>
            <w:r w:rsidRPr="005B0702">
              <w:rPr>
                <w:rFonts w:ascii="Arial" w:eastAsia="Arial" w:hAnsi="Arial" w:cs="Arial"/>
                <w:sz w:val="16"/>
              </w:rPr>
              <w:t xml:space="preserve">. Implante El Implante contiene: </w:t>
            </w:r>
            <w:proofErr w:type="spellStart"/>
            <w:r w:rsidRPr="005B0702">
              <w:rPr>
                <w:rFonts w:ascii="Arial" w:eastAsia="Arial" w:hAnsi="Arial" w:cs="Arial"/>
                <w:sz w:val="16"/>
              </w:rPr>
              <w:t>Etonogestrel</w:t>
            </w:r>
            <w:proofErr w:type="spellEnd"/>
            <w:r w:rsidRPr="005B0702">
              <w:rPr>
                <w:rFonts w:ascii="Arial" w:eastAsia="Arial" w:hAnsi="Arial" w:cs="Arial"/>
                <w:sz w:val="16"/>
              </w:rPr>
              <w:t xml:space="preserve"> 68.0 mg Envase con un Implante y aplicador.</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3,090</w:t>
            </w:r>
          </w:p>
        </w:tc>
      </w:tr>
      <w:tr w:rsidR="005B0702" w:rsidRPr="005B0702">
        <w:tc>
          <w:tcPr>
            <w:tcW w:w="539" w:type="dxa"/>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2.3.1.6</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Levonorgestrel</w:t>
            </w:r>
            <w:proofErr w:type="spellEnd"/>
            <w:r w:rsidRPr="005B0702">
              <w:rPr>
                <w:rFonts w:ascii="Arial" w:eastAsia="Arial" w:hAnsi="Arial" w:cs="Arial"/>
                <w:sz w:val="16"/>
              </w:rPr>
              <w:t xml:space="preserve">. Implante. Cada implante contiene: </w:t>
            </w:r>
            <w:proofErr w:type="spellStart"/>
            <w:r w:rsidRPr="005B0702">
              <w:rPr>
                <w:rFonts w:ascii="Arial" w:eastAsia="Arial" w:hAnsi="Arial" w:cs="Arial"/>
                <w:sz w:val="16"/>
              </w:rPr>
              <w:t>Levonorgestrel</w:t>
            </w:r>
            <w:proofErr w:type="spellEnd"/>
            <w:r w:rsidRPr="005B0702">
              <w:rPr>
                <w:rFonts w:ascii="Arial" w:eastAsia="Arial" w:hAnsi="Arial" w:cs="Arial"/>
                <w:sz w:val="16"/>
              </w:rPr>
              <w:t xml:space="preserve"> 75.0 mg. Envase con 2 implantes y una caja con un </w:t>
            </w:r>
            <w:proofErr w:type="spellStart"/>
            <w:r w:rsidRPr="005B0702">
              <w:rPr>
                <w:rFonts w:ascii="Arial" w:eastAsia="Arial" w:hAnsi="Arial" w:cs="Arial"/>
                <w:sz w:val="16"/>
              </w:rPr>
              <w:t>trócar</w:t>
            </w:r>
            <w:proofErr w:type="spellEnd"/>
            <w:r w:rsidRPr="005B0702">
              <w:rPr>
                <w:rFonts w:ascii="Arial" w:eastAsia="Arial" w:hAnsi="Arial" w:cs="Arial"/>
                <w:sz w:val="16"/>
              </w:rPr>
              <w:t xml:space="preserve"> e instructivos anexos.</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500</w:t>
            </w:r>
          </w:p>
        </w:tc>
      </w:tr>
      <w:tr w:rsidR="005B0702" w:rsidRPr="005B0702">
        <w:tc>
          <w:tcPr>
            <w:tcW w:w="539" w:type="dxa"/>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2.3.1.7</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Norelgestromina-etinilestradiol</w:t>
            </w:r>
            <w:proofErr w:type="spellEnd"/>
            <w:r w:rsidRPr="005B0702">
              <w:rPr>
                <w:rFonts w:ascii="Arial" w:eastAsia="Arial" w:hAnsi="Arial" w:cs="Arial"/>
                <w:sz w:val="16"/>
              </w:rPr>
              <w:t xml:space="preserve">. Parche. Cada parche contiene: </w:t>
            </w:r>
            <w:proofErr w:type="spellStart"/>
            <w:r w:rsidRPr="005B0702">
              <w:rPr>
                <w:rFonts w:ascii="Arial" w:eastAsia="Arial" w:hAnsi="Arial" w:cs="Arial"/>
                <w:sz w:val="16"/>
              </w:rPr>
              <w:t>Norelgestromina</w:t>
            </w:r>
            <w:proofErr w:type="spellEnd"/>
            <w:r w:rsidRPr="005B0702">
              <w:rPr>
                <w:rFonts w:ascii="Arial" w:eastAsia="Arial" w:hAnsi="Arial" w:cs="Arial"/>
                <w:sz w:val="16"/>
              </w:rPr>
              <w:t xml:space="preserve"> 6.00 mg </w:t>
            </w:r>
            <w:proofErr w:type="spellStart"/>
            <w:r w:rsidRPr="005B0702">
              <w:rPr>
                <w:rFonts w:ascii="Arial" w:eastAsia="Arial" w:hAnsi="Arial" w:cs="Arial"/>
                <w:sz w:val="16"/>
              </w:rPr>
              <w:t>Etinilestradiol</w:t>
            </w:r>
            <w:proofErr w:type="spellEnd"/>
            <w:r w:rsidRPr="005B0702">
              <w:rPr>
                <w:rFonts w:ascii="Arial" w:eastAsia="Arial" w:hAnsi="Arial" w:cs="Arial"/>
                <w:sz w:val="16"/>
              </w:rPr>
              <w:t xml:space="preserve"> 0.60 mg Envase con 3 Parches.</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700</w:t>
            </w:r>
          </w:p>
        </w:tc>
      </w:tr>
      <w:tr w:rsidR="005B0702" w:rsidRPr="005B0702">
        <w:tc>
          <w:tcPr>
            <w:tcW w:w="539" w:type="dxa"/>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2.3.1.8</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Dispositivos. Intrauterino. T de cobre, 380 A. Anticonceptivo estéril con 380 mm2, de cobre, plástico grado médico 77% y sulfato de bario USP 23%, con filamento largo de 30 cm con tubo </w:t>
            </w:r>
            <w:proofErr w:type="spellStart"/>
            <w:r w:rsidRPr="005B0702">
              <w:rPr>
                <w:rFonts w:ascii="Arial" w:eastAsia="Arial" w:hAnsi="Arial" w:cs="Arial"/>
                <w:sz w:val="16"/>
              </w:rPr>
              <w:t>insertor</w:t>
            </w:r>
            <w:proofErr w:type="spellEnd"/>
            <w:r w:rsidRPr="005B0702">
              <w:rPr>
                <w:rFonts w:ascii="Arial" w:eastAsia="Arial" w:hAnsi="Arial" w:cs="Arial"/>
                <w:sz w:val="16"/>
              </w:rPr>
              <w:t xml:space="preserve">, tope y émbolo </w:t>
            </w:r>
            <w:proofErr w:type="spellStart"/>
            <w:r w:rsidRPr="005B0702">
              <w:rPr>
                <w:rFonts w:ascii="Arial" w:eastAsia="Arial" w:hAnsi="Arial" w:cs="Arial"/>
                <w:sz w:val="16"/>
              </w:rPr>
              <w:t>insertor</w:t>
            </w:r>
            <w:proofErr w:type="spellEnd"/>
            <w:r w:rsidRPr="005B0702">
              <w:rPr>
                <w:rFonts w:ascii="Arial" w:eastAsia="Arial" w:hAnsi="Arial" w:cs="Arial"/>
                <w:sz w:val="16"/>
              </w:rPr>
              <w:t>. Pieza.</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2,000</w:t>
            </w:r>
          </w:p>
        </w:tc>
      </w:tr>
      <w:tr w:rsidR="005B0702" w:rsidRPr="005B0702">
        <w:tc>
          <w:tcPr>
            <w:tcW w:w="539" w:type="dxa"/>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2.3.1.8</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Dispositivos. Dispositivo Intrauterino, T de cobre para nulíparas, estéril, con 380 mm2 de cobre enrollado con bordes redondos, con longitud horizontal de 22.20 a 23.20 mm, longitud vertical de 28.0 a 30.0 mm, filamento de 20 a 25 cm, bastidor con una mezcla del 77 al 85% de plástico grado médico y del 15 al 23% de sulfato de bario, con tubo </w:t>
            </w:r>
            <w:proofErr w:type="spellStart"/>
            <w:r w:rsidRPr="005B0702">
              <w:rPr>
                <w:rFonts w:ascii="Arial" w:eastAsia="Arial" w:hAnsi="Arial" w:cs="Arial"/>
                <w:sz w:val="16"/>
              </w:rPr>
              <w:t>insertor</w:t>
            </w:r>
            <w:proofErr w:type="spellEnd"/>
            <w:r w:rsidRPr="005B0702">
              <w:rPr>
                <w:rFonts w:ascii="Arial" w:eastAsia="Arial" w:hAnsi="Arial" w:cs="Arial"/>
                <w:sz w:val="16"/>
              </w:rPr>
              <w:t xml:space="preserve"> y aplicador montable con tope cervical. Pieza.</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252</w:t>
            </w:r>
          </w:p>
        </w:tc>
      </w:tr>
      <w:tr w:rsidR="005B0702" w:rsidRPr="005B0702">
        <w:tc>
          <w:tcPr>
            <w:tcW w:w="539" w:type="dxa"/>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2.3.1.9</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Condón femenino. De poliuretano o látex lubricado con dos anillos flexibles en los extremos. Envase con 1, 2 </w:t>
            </w:r>
            <w:proofErr w:type="spellStart"/>
            <w:r w:rsidRPr="005B0702">
              <w:rPr>
                <w:rFonts w:ascii="Arial" w:eastAsia="Arial" w:hAnsi="Arial" w:cs="Arial"/>
                <w:sz w:val="16"/>
              </w:rPr>
              <w:t>ó</w:t>
            </w:r>
            <w:proofErr w:type="spellEnd"/>
            <w:r w:rsidRPr="005B0702">
              <w:rPr>
                <w:rFonts w:ascii="Arial" w:eastAsia="Arial" w:hAnsi="Arial" w:cs="Arial"/>
                <w:sz w:val="16"/>
              </w:rPr>
              <w:t xml:space="preserve"> 3 piezas en empaque individual.</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1,000</w:t>
            </w:r>
          </w:p>
        </w:tc>
      </w:tr>
      <w:tr w:rsidR="005B0702" w:rsidRPr="005B0702">
        <w:tc>
          <w:tcPr>
            <w:tcW w:w="539" w:type="dxa"/>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2.3.1.10</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Levonorgestrel</w:t>
            </w:r>
            <w:proofErr w:type="spellEnd"/>
            <w:r w:rsidRPr="005B0702">
              <w:rPr>
                <w:rFonts w:ascii="Arial" w:eastAsia="Arial" w:hAnsi="Arial" w:cs="Arial"/>
                <w:sz w:val="16"/>
              </w:rPr>
              <w:t xml:space="preserve">. Comprimido o Tableta Cada Comprimido o Tableta contiene: </w:t>
            </w:r>
            <w:proofErr w:type="spellStart"/>
            <w:r w:rsidRPr="005B0702">
              <w:rPr>
                <w:rFonts w:ascii="Arial" w:eastAsia="Arial" w:hAnsi="Arial" w:cs="Arial"/>
                <w:sz w:val="16"/>
              </w:rPr>
              <w:t>Levonorgestrel</w:t>
            </w:r>
            <w:proofErr w:type="spellEnd"/>
            <w:r w:rsidRPr="005B0702">
              <w:rPr>
                <w:rFonts w:ascii="Arial" w:eastAsia="Arial" w:hAnsi="Arial" w:cs="Arial"/>
                <w:sz w:val="16"/>
              </w:rPr>
              <w:t xml:space="preserve"> 0.750 mg Envase con 2 Comprimidos o Tabletas.</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700</w:t>
            </w:r>
          </w:p>
        </w:tc>
      </w:tr>
      <w:tr w:rsidR="005B0702" w:rsidRPr="005B0702">
        <w:tc>
          <w:tcPr>
            <w:tcW w:w="539" w:type="dxa"/>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2.3.1.11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Levonorgestrel</w:t>
            </w:r>
            <w:proofErr w:type="spellEnd"/>
            <w:r w:rsidRPr="005B0702">
              <w:rPr>
                <w:rFonts w:ascii="Arial" w:eastAsia="Arial" w:hAnsi="Arial" w:cs="Arial"/>
                <w:sz w:val="16"/>
              </w:rPr>
              <w:t xml:space="preserve">. Polvo El dispositivo con polvo contiene: </w:t>
            </w:r>
            <w:proofErr w:type="spellStart"/>
            <w:r w:rsidRPr="005B0702">
              <w:rPr>
                <w:rFonts w:ascii="Arial" w:eastAsia="Arial" w:hAnsi="Arial" w:cs="Arial"/>
                <w:sz w:val="16"/>
              </w:rPr>
              <w:t>Levonorgestrel</w:t>
            </w:r>
            <w:proofErr w:type="spellEnd"/>
            <w:r w:rsidRPr="005B0702">
              <w:rPr>
                <w:rFonts w:ascii="Arial" w:eastAsia="Arial" w:hAnsi="Arial" w:cs="Arial"/>
                <w:sz w:val="16"/>
              </w:rPr>
              <w:t xml:space="preserve"> (</w:t>
            </w:r>
            <w:proofErr w:type="spellStart"/>
            <w:r w:rsidRPr="005B0702">
              <w:rPr>
                <w:rFonts w:ascii="Arial" w:eastAsia="Arial" w:hAnsi="Arial" w:cs="Arial"/>
                <w:sz w:val="16"/>
              </w:rPr>
              <w:t>micronizado</w:t>
            </w:r>
            <w:proofErr w:type="spellEnd"/>
            <w:r w:rsidRPr="005B0702">
              <w:rPr>
                <w:rFonts w:ascii="Arial" w:eastAsia="Arial" w:hAnsi="Arial" w:cs="Arial"/>
                <w:sz w:val="16"/>
              </w:rPr>
              <w:t>) 52 mg Envase con un dispositivo.</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141</w:t>
            </w:r>
          </w:p>
        </w:tc>
      </w:tr>
      <w:tr w:rsidR="005B0702" w:rsidRPr="005B0702">
        <w:tc>
          <w:tcPr>
            <w:tcW w:w="11327" w:type="dxa"/>
            <w:gridSpan w:val="6"/>
            <w:vAlign w:val="center"/>
          </w:tcPr>
          <w:p w:rsidR="009218E9" w:rsidRPr="005B0702" w:rsidRDefault="004E2350">
            <w:pPr>
              <w:pStyle w:val="Estilo3"/>
              <w:jc w:val="center"/>
            </w:pPr>
            <w:r w:rsidRPr="005B0702">
              <w:rPr>
                <w:rFonts w:ascii="Arial" w:eastAsia="Arial" w:hAnsi="Arial" w:cs="Arial"/>
                <w:b/>
                <w:sz w:val="16"/>
              </w:rPr>
              <w:t>TOTAL (PESOS)</w:t>
            </w:r>
          </w:p>
        </w:tc>
        <w:tc>
          <w:tcPr>
            <w:tcW w:w="2778" w:type="dxa"/>
            <w:vAlign w:val="center"/>
          </w:tcPr>
          <w:p w:rsidR="009218E9" w:rsidRPr="005B0702" w:rsidRDefault="004E2350">
            <w:pPr>
              <w:pStyle w:val="Estilo3"/>
              <w:jc w:val="right"/>
            </w:pPr>
            <w:r w:rsidRPr="005B0702">
              <w:rPr>
                <w:rFonts w:ascii="Arial" w:eastAsia="Arial" w:hAnsi="Arial" w:cs="Arial"/>
                <w:b/>
                <w:sz w:val="16"/>
              </w:rPr>
              <w:t>4,709,697.06</w:t>
            </w:r>
          </w:p>
        </w:tc>
      </w:tr>
    </w:tbl>
    <w:p w:rsidR="009218E9" w:rsidRPr="005B0702" w:rsidRDefault="009218E9"/>
    <w:p w:rsidR="009218E9" w:rsidRPr="005B0702" w:rsidRDefault="004E2350">
      <w:pPr>
        <w:pStyle w:val="Estilo3"/>
        <w:jc w:val="center"/>
      </w:pPr>
      <w:r w:rsidRPr="005B0702">
        <w:rPr>
          <w:rFonts w:ascii="Arial" w:eastAsia="Arial" w:hAnsi="Arial" w:cs="Arial"/>
          <w:b/>
          <w:sz w:val="20"/>
          <w:shd w:val="clear" w:color="auto" w:fill="FFFFFF"/>
        </w:rPr>
        <w:t>O00 CENTRO NACIONAL DE PROGRAMAS PREVENTIVOS Y CONTROL DE ENFERMEDADES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9"/>
        <w:gridCol w:w="539"/>
        <w:gridCol w:w="1678"/>
        <w:gridCol w:w="975"/>
        <w:gridCol w:w="2500"/>
        <w:gridCol w:w="5097"/>
        <w:gridCol w:w="2778"/>
      </w:tblGrid>
      <w:tr w:rsidR="005B0702" w:rsidRPr="005B0702">
        <w:tc>
          <w:tcPr>
            <w:tcW w:w="539" w:type="dxa"/>
            <w:vAlign w:val="center"/>
          </w:tcPr>
          <w:p w:rsidR="009218E9" w:rsidRPr="005B0702" w:rsidRDefault="004E2350">
            <w:pPr>
              <w:pStyle w:val="Estilo3"/>
              <w:jc w:val="center"/>
            </w:pPr>
            <w:r w:rsidRPr="005B0702">
              <w:rPr>
                <w:rFonts w:ascii="Arial" w:eastAsia="Arial" w:hAnsi="Arial" w:cs="Arial"/>
                <w:b/>
                <w:sz w:val="16"/>
              </w:rPr>
              <w:t>No.</w:t>
            </w:r>
          </w:p>
        </w:tc>
        <w:tc>
          <w:tcPr>
            <w:tcW w:w="2217" w:type="dxa"/>
            <w:gridSpan w:val="2"/>
            <w:vAlign w:val="center"/>
          </w:tcPr>
          <w:p w:rsidR="009218E9" w:rsidRPr="005B0702" w:rsidRDefault="004E2350">
            <w:pPr>
              <w:pStyle w:val="Estilo3"/>
              <w:jc w:val="center"/>
            </w:pPr>
            <w:r w:rsidRPr="005B0702">
              <w:rPr>
                <w:rFonts w:ascii="Arial" w:eastAsia="Arial" w:hAnsi="Arial" w:cs="Arial"/>
                <w:b/>
                <w:sz w:val="16"/>
              </w:rPr>
              <w:t>PROGRAMA</w:t>
            </w:r>
          </w:p>
        </w:tc>
        <w:tc>
          <w:tcPr>
            <w:tcW w:w="975" w:type="dxa"/>
            <w:vAlign w:val="center"/>
          </w:tcPr>
          <w:p w:rsidR="009218E9" w:rsidRPr="005B0702" w:rsidRDefault="004E2350">
            <w:pPr>
              <w:pStyle w:val="Estilo3"/>
              <w:jc w:val="center"/>
            </w:pPr>
            <w:r w:rsidRPr="005B0702">
              <w:rPr>
                <w:rFonts w:ascii="Arial" w:eastAsia="Arial" w:hAnsi="Arial" w:cs="Arial"/>
                <w:b/>
                <w:sz w:val="16"/>
              </w:rPr>
              <w:t>ÍNDICE</w:t>
            </w:r>
          </w:p>
        </w:tc>
        <w:tc>
          <w:tcPr>
            <w:tcW w:w="2500" w:type="dxa"/>
            <w:vAlign w:val="center"/>
          </w:tcPr>
          <w:p w:rsidR="009218E9" w:rsidRPr="005B0702" w:rsidRDefault="004E2350">
            <w:pPr>
              <w:pStyle w:val="Estilo3"/>
              <w:jc w:val="center"/>
            </w:pPr>
            <w:r w:rsidRPr="005B0702">
              <w:rPr>
                <w:rFonts w:ascii="Arial" w:eastAsia="Arial" w:hAnsi="Arial" w:cs="Arial"/>
                <w:b/>
                <w:sz w:val="16"/>
              </w:rPr>
              <w:t>FUENTE DE FINANCIAMIENTO</w:t>
            </w:r>
          </w:p>
        </w:tc>
        <w:tc>
          <w:tcPr>
            <w:tcW w:w="5097" w:type="dxa"/>
            <w:vAlign w:val="center"/>
          </w:tcPr>
          <w:p w:rsidR="009218E9" w:rsidRPr="005B0702" w:rsidRDefault="004E2350">
            <w:pPr>
              <w:pStyle w:val="Estilo3"/>
              <w:jc w:val="center"/>
            </w:pPr>
            <w:r w:rsidRPr="005B0702">
              <w:rPr>
                <w:rFonts w:ascii="Arial" w:eastAsia="Arial" w:hAnsi="Arial" w:cs="Arial"/>
                <w:b/>
                <w:sz w:val="16"/>
              </w:rPr>
              <w:t>CONCEPTO</w:t>
            </w:r>
          </w:p>
        </w:tc>
        <w:tc>
          <w:tcPr>
            <w:tcW w:w="2778" w:type="dxa"/>
            <w:vAlign w:val="center"/>
          </w:tcPr>
          <w:p w:rsidR="009218E9" w:rsidRPr="005B0702" w:rsidRDefault="004E2350">
            <w:pPr>
              <w:pStyle w:val="Estilo3"/>
              <w:jc w:val="center"/>
              <w:rPr>
                <w:rFonts w:ascii="Arial" w:eastAsia="Arial" w:hAnsi="Arial" w:cs="Arial"/>
                <w:b/>
                <w:sz w:val="16"/>
              </w:rPr>
            </w:pPr>
            <w:r w:rsidRPr="005B0702">
              <w:rPr>
                <w:rFonts w:ascii="Arial" w:eastAsia="Arial" w:hAnsi="Arial" w:cs="Arial"/>
                <w:b/>
                <w:sz w:val="16"/>
              </w:rPr>
              <w:t xml:space="preserve">CANTIDAD </w:t>
            </w:r>
          </w:p>
          <w:p w:rsidR="009218E9" w:rsidRPr="005B0702" w:rsidRDefault="004E2350">
            <w:pPr>
              <w:pStyle w:val="Estilo3"/>
              <w:jc w:val="center"/>
            </w:pPr>
            <w:r w:rsidRPr="005B0702">
              <w:rPr>
                <w:rFonts w:ascii="Arial" w:eastAsia="Arial" w:hAnsi="Arial" w:cs="Arial"/>
                <w:b/>
                <w:sz w:val="16"/>
              </w:rPr>
              <w:t>(VOLUMEN)</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gridSpan w:val="2"/>
            <w:vAlign w:val="center"/>
          </w:tcPr>
          <w:p w:rsidR="009218E9" w:rsidRPr="005B0702" w:rsidRDefault="004E2350">
            <w:pPr>
              <w:pStyle w:val="Estilo3"/>
            </w:pPr>
            <w:r w:rsidRPr="005B0702">
              <w:rPr>
                <w:rFonts w:ascii="Arial" w:eastAsia="Arial" w:hAnsi="Arial" w:cs="Arial"/>
                <w:sz w:val="16"/>
              </w:rPr>
              <w:t>Atención de la Zoonosis</w:t>
            </w:r>
          </w:p>
        </w:tc>
        <w:tc>
          <w:tcPr>
            <w:tcW w:w="975" w:type="dxa"/>
            <w:vAlign w:val="center"/>
          </w:tcPr>
          <w:p w:rsidR="009218E9" w:rsidRPr="005B0702" w:rsidRDefault="004E2350">
            <w:pPr>
              <w:jc w:val="center"/>
            </w:pPr>
            <w:r w:rsidRPr="005B0702">
              <w:rPr>
                <w:rFonts w:ascii="Arial" w:eastAsia="Arial" w:hAnsi="Arial" w:cs="Arial"/>
                <w:sz w:val="16"/>
              </w:rPr>
              <w:t>3.1.1.1</w:t>
            </w:r>
          </w:p>
        </w:tc>
        <w:tc>
          <w:tcPr>
            <w:tcW w:w="2500" w:type="dxa"/>
            <w:vAlign w:val="center"/>
          </w:tcPr>
          <w:p w:rsidR="009218E9" w:rsidRPr="005B0702" w:rsidRDefault="004E2350">
            <w:pPr>
              <w:pStyle w:val="Estilo3"/>
            </w:pPr>
            <w:r w:rsidRPr="005B0702">
              <w:rPr>
                <w:rFonts w:ascii="Arial" w:eastAsia="Arial" w:hAnsi="Arial" w:cs="Arial"/>
                <w:sz w:val="16"/>
              </w:rPr>
              <w:t>Anexo 4 Insumos</w:t>
            </w:r>
          </w:p>
        </w:tc>
        <w:tc>
          <w:tcPr>
            <w:tcW w:w="5097" w:type="dxa"/>
            <w:vAlign w:val="center"/>
          </w:tcPr>
          <w:p w:rsidR="009218E9" w:rsidRPr="005B0702" w:rsidRDefault="004E2350">
            <w:pPr>
              <w:pStyle w:val="Estilo3"/>
            </w:pPr>
            <w:r w:rsidRPr="005B0702">
              <w:rPr>
                <w:rFonts w:ascii="Arial" w:eastAsia="Arial" w:hAnsi="Arial" w:cs="Arial"/>
                <w:sz w:val="16"/>
              </w:rPr>
              <w:t xml:space="preserve">Vacuna antirrábica. Suspensión Inyectable Cada dosis de 0.5 ml de vacuna reconstituida contiene: Liofilizado de Virus inactivados de la rabia (cepa </w:t>
            </w:r>
            <w:proofErr w:type="spellStart"/>
            <w:r w:rsidRPr="005B0702">
              <w:rPr>
                <w:rFonts w:ascii="Arial" w:eastAsia="Arial" w:hAnsi="Arial" w:cs="Arial"/>
                <w:sz w:val="16"/>
              </w:rPr>
              <w:t>Wistar</w:t>
            </w:r>
            <w:proofErr w:type="spellEnd"/>
            <w:r w:rsidRPr="005B0702">
              <w:rPr>
                <w:rFonts w:ascii="Arial" w:eastAsia="Arial" w:hAnsi="Arial" w:cs="Arial"/>
                <w:sz w:val="16"/>
              </w:rPr>
              <w:t xml:space="preserve"> PM/WI 38-1503-3M) con potencia &gt; 2.5 UI, cultivado en células </w:t>
            </w:r>
            <w:proofErr w:type="spellStart"/>
            <w:r w:rsidRPr="005B0702">
              <w:rPr>
                <w:rFonts w:ascii="Arial" w:eastAsia="Arial" w:hAnsi="Arial" w:cs="Arial"/>
                <w:sz w:val="16"/>
              </w:rPr>
              <w:t>VERo</w:t>
            </w:r>
            <w:proofErr w:type="spellEnd"/>
            <w:r w:rsidRPr="005B0702">
              <w:rPr>
                <w:rFonts w:ascii="Arial" w:eastAsia="Arial" w:hAnsi="Arial" w:cs="Arial"/>
                <w:sz w:val="16"/>
              </w:rPr>
              <w:t xml:space="preserve">. Frasco ámpula con liofilizado para una dosis y jeringa </w:t>
            </w:r>
            <w:proofErr w:type="spellStart"/>
            <w:r w:rsidRPr="005B0702">
              <w:rPr>
                <w:rFonts w:ascii="Arial" w:eastAsia="Arial" w:hAnsi="Arial" w:cs="Arial"/>
                <w:sz w:val="16"/>
              </w:rPr>
              <w:t>prellenada</w:t>
            </w:r>
            <w:proofErr w:type="spellEnd"/>
            <w:r w:rsidRPr="005B0702">
              <w:rPr>
                <w:rFonts w:ascii="Arial" w:eastAsia="Arial" w:hAnsi="Arial" w:cs="Arial"/>
                <w:sz w:val="16"/>
              </w:rPr>
              <w:t xml:space="preserve"> con 0.5 ml de diluyente.</w:t>
            </w:r>
          </w:p>
        </w:tc>
        <w:tc>
          <w:tcPr>
            <w:tcW w:w="2778" w:type="dxa"/>
            <w:vAlign w:val="center"/>
          </w:tcPr>
          <w:p w:rsidR="009218E9" w:rsidRPr="005B0702" w:rsidRDefault="004E2350">
            <w:pPr>
              <w:pStyle w:val="Estilo3"/>
              <w:jc w:val="right"/>
            </w:pPr>
            <w:r w:rsidRPr="005B0702">
              <w:rPr>
                <w:rFonts w:ascii="Arial" w:eastAsia="Arial" w:hAnsi="Arial" w:cs="Arial"/>
                <w:sz w:val="16"/>
              </w:rPr>
              <w:t>200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gridSpan w:val="2"/>
            <w:vAlign w:val="center"/>
          </w:tcPr>
          <w:p w:rsidR="009218E9" w:rsidRPr="005B0702" w:rsidRDefault="004E2350">
            <w:pPr>
              <w:pStyle w:val="Estilo3"/>
            </w:pPr>
            <w:r w:rsidRPr="005B0702">
              <w:rPr>
                <w:rFonts w:ascii="Arial" w:eastAsia="Arial" w:hAnsi="Arial" w:cs="Arial"/>
                <w:sz w:val="16"/>
              </w:rPr>
              <w:t>Atención de la Zoonosis</w:t>
            </w:r>
          </w:p>
        </w:tc>
        <w:tc>
          <w:tcPr>
            <w:tcW w:w="975" w:type="dxa"/>
            <w:vAlign w:val="center"/>
          </w:tcPr>
          <w:p w:rsidR="009218E9" w:rsidRPr="005B0702" w:rsidRDefault="004E2350">
            <w:pPr>
              <w:jc w:val="center"/>
            </w:pPr>
            <w:r w:rsidRPr="005B0702">
              <w:rPr>
                <w:rFonts w:ascii="Arial" w:eastAsia="Arial" w:hAnsi="Arial" w:cs="Arial"/>
                <w:sz w:val="16"/>
              </w:rPr>
              <w:t>7.1.1.1</w:t>
            </w:r>
          </w:p>
        </w:tc>
        <w:tc>
          <w:tcPr>
            <w:tcW w:w="2500" w:type="dxa"/>
            <w:vAlign w:val="center"/>
          </w:tcPr>
          <w:p w:rsidR="009218E9" w:rsidRPr="005B0702" w:rsidRDefault="004E2350">
            <w:pPr>
              <w:pStyle w:val="Estilo3"/>
            </w:pPr>
            <w:r w:rsidRPr="005B0702">
              <w:rPr>
                <w:rFonts w:ascii="Arial" w:eastAsia="Arial" w:hAnsi="Arial" w:cs="Arial"/>
                <w:sz w:val="16"/>
              </w:rPr>
              <w:t>Anexo 4 Insumos</w:t>
            </w:r>
          </w:p>
        </w:tc>
        <w:tc>
          <w:tcPr>
            <w:tcW w:w="5097" w:type="dxa"/>
            <w:vAlign w:val="center"/>
          </w:tcPr>
          <w:p w:rsidR="009218E9" w:rsidRPr="005B0702" w:rsidRDefault="004E2350">
            <w:pPr>
              <w:pStyle w:val="Estilo3"/>
            </w:pPr>
            <w:r w:rsidRPr="005B0702">
              <w:rPr>
                <w:rFonts w:ascii="Arial" w:eastAsia="Arial" w:hAnsi="Arial" w:cs="Arial"/>
                <w:sz w:val="16"/>
              </w:rPr>
              <w:t xml:space="preserve">Inmunoglobulina humana antirrábica. Solución Inyectable Cada frasco ámpula o ampolleta contiene: Inmunoglobulina humana antirrábica 300 UI Envase con una jeringa </w:t>
            </w:r>
            <w:proofErr w:type="spellStart"/>
            <w:r w:rsidRPr="005B0702">
              <w:rPr>
                <w:rFonts w:ascii="Arial" w:eastAsia="Arial" w:hAnsi="Arial" w:cs="Arial"/>
                <w:sz w:val="16"/>
              </w:rPr>
              <w:t>prellenada</w:t>
            </w:r>
            <w:proofErr w:type="spellEnd"/>
            <w:r w:rsidRPr="005B0702">
              <w:rPr>
                <w:rFonts w:ascii="Arial" w:eastAsia="Arial" w:hAnsi="Arial" w:cs="Arial"/>
                <w:sz w:val="16"/>
              </w:rPr>
              <w:t xml:space="preserve"> con 2 ml (150 UI/ml).</w:t>
            </w:r>
          </w:p>
        </w:tc>
        <w:tc>
          <w:tcPr>
            <w:tcW w:w="2778" w:type="dxa"/>
            <w:vAlign w:val="center"/>
          </w:tcPr>
          <w:p w:rsidR="009218E9" w:rsidRPr="005B0702" w:rsidRDefault="004E2350">
            <w:pPr>
              <w:pStyle w:val="Estilo3"/>
              <w:jc w:val="right"/>
            </w:pPr>
            <w:r w:rsidRPr="005B0702">
              <w:rPr>
                <w:rFonts w:ascii="Arial" w:eastAsia="Arial" w:hAnsi="Arial" w:cs="Arial"/>
                <w:sz w:val="16"/>
              </w:rPr>
              <w:t>200</w:t>
            </w:r>
          </w:p>
        </w:tc>
      </w:tr>
      <w:tr w:rsidR="005B0702" w:rsidRPr="005B0702">
        <w:tc>
          <w:tcPr>
            <w:tcW w:w="11327" w:type="dxa"/>
            <w:gridSpan w:val="6"/>
            <w:vAlign w:val="center"/>
          </w:tcPr>
          <w:p w:rsidR="009218E9" w:rsidRPr="005B0702" w:rsidRDefault="004E2350">
            <w:pPr>
              <w:pStyle w:val="Estilo3"/>
              <w:jc w:val="center"/>
            </w:pPr>
            <w:r w:rsidRPr="005B0702">
              <w:rPr>
                <w:rFonts w:ascii="Arial" w:eastAsia="Arial" w:hAnsi="Arial" w:cs="Arial"/>
                <w:b/>
                <w:sz w:val="16"/>
              </w:rPr>
              <w:t>TOTAL (PESOS)</w:t>
            </w:r>
          </w:p>
        </w:tc>
        <w:tc>
          <w:tcPr>
            <w:tcW w:w="2778" w:type="dxa"/>
            <w:vAlign w:val="center"/>
          </w:tcPr>
          <w:p w:rsidR="009218E9" w:rsidRPr="005B0702" w:rsidRDefault="004E2350">
            <w:pPr>
              <w:pStyle w:val="Estilo3"/>
              <w:jc w:val="right"/>
            </w:pPr>
            <w:r w:rsidRPr="005B0702">
              <w:rPr>
                <w:rFonts w:ascii="Arial" w:eastAsia="Arial" w:hAnsi="Arial" w:cs="Arial"/>
                <w:b/>
                <w:sz w:val="16"/>
              </w:rPr>
              <w:t>152,680.00</w:t>
            </w:r>
          </w:p>
        </w:tc>
      </w:tr>
      <w:tr w:rsidR="005B0702" w:rsidRPr="002F35E9">
        <w:tc>
          <w:tcPr>
            <w:tcW w:w="539" w:type="dxa"/>
            <w:vAlign w:val="center"/>
          </w:tcPr>
          <w:p w:rsidR="009218E9" w:rsidRPr="005B0702" w:rsidRDefault="004E2350">
            <w:pPr>
              <w:pStyle w:val="Estilo3"/>
              <w:jc w:val="center"/>
            </w:pPr>
            <w:r w:rsidRPr="005B0702">
              <w:rPr>
                <w:rFonts w:ascii="Arial" w:eastAsia="Arial" w:hAnsi="Arial" w:cs="Arial"/>
                <w:sz w:val="16"/>
              </w:rPr>
              <w:t>2</w:t>
            </w:r>
          </w:p>
        </w:tc>
        <w:tc>
          <w:tcPr>
            <w:tcW w:w="13567" w:type="dxa"/>
            <w:gridSpan w:val="6"/>
            <w:vAlign w:val="center"/>
          </w:tcPr>
          <w:p w:rsidR="009218E9" w:rsidRPr="005B0702" w:rsidRDefault="004E2350">
            <w:pPr>
              <w:pStyle w:val="Estilo3"/>
            </w:pPr>
            <w:r w:rsidRPr="005B0702">
              <w:rPr>
                <w:rFonts w:ascii="Arial" w:eastAsia="Arial" w:hAnsi="Arial" w:cs="Arial"/>
                <w:sz w:val="16"/>
              </w:rPr>
              <w:t>Control de Enfermedades Transmitidas por Vectores e Intoxicación por Veneno de Artrópodos</w:t>
            </w:r>
          </w:p>
        </w:tc>
      </w:tr>
      <w:tr w:rsidR="005B0702" w:rsidRPr="005B0702">
        <w:tc>
          <w:tcPr>
            <w:tcW w:w="539" w:type="dxa"/>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4</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Intoxicación por Artrópodos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2.2.1.1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Faboterápico</w:t>
            </w:r>
            <w:proofErr w:type="spellEnd"/>
            <w:r w:rsidRPr="005B0702">
              <w:rPr>
                <w:rFonts w:ascii="Arial" w:eastAsia="Arial" w:hAnsi="Arial" w:cs="Arial"/>
                <w:sz w:val="16"/>
              </w:rPr>
              <w:t xml:space="preserve"> Polivalente </w:t>
            </w:r>
            <w:proofErr w:type="spellStart"/>
            <w:r w:rsidRPr="005B0702">
              <w:rPr>
                <w:rFonts w:ascii="Arial" w:eastAsia="Arial" w:hAnsi="Arial" w:cs="Arial"/>
                <w:sz w:val="16"/>
              </w:rPr>
              <w:t>Antialacrán</w:t>
            </w:r>
            <w:proofErr w:type="spellEnd"/>
            <w:r w:rsidRPr="005B0702">
              <w:rPr>
                <w:rFonts w:ascii="Arial" w:eastAsia="Arial" w:hAnsi="Arial" w:cs="Arial"/>
                <w:sz w:val="16"/>
              </w:rPr>
              <w:t xml:space="preserve"> o Fragmentos </w:t>
            </w:r>
            <w:proofErr w:type="gramStart"/>
            <w:r w:rsidRPr="005B0702">
              <w:rPr>
                <w:rFonts w:ascii="Arial" w:eastAsia="Arial" w:hAnsi="Arial" w:cs="Arial"/>
                <w:sz w:val="16"/>
              </w:rPr>
              <w:t>F(</w:t>
            </w:r>
            <w:proofErr w:type="gramEnd"/>
            <w:r w:rsidRPr="005B0702">
              <w:rPr>
                <w:rFonts w:ascii="Arial" w:eastAsia="Arial" w:hAnsi="Arial" w:cs="Arial"/>
                <w:sz w:val="16"/>
              </w:rPr>
              <w:t xml:space="preserve">AB’)2 de Inmunoglobulina Polivalente </w:t>
            </w:r>
            <w:proofErr w:type="spellStart"/>
            <w:r w:rsidRPr="005B0702">
              <w:rPr>
                <w:rFonts w:ascii="Arial" w:eastAsia="Arial" w:hAnsi="Arial" w:cs="Arial"/>
                <w:sz w:val="16"/>
              </w:rPr>
              <w:t>Antialacrán</w:t>
            </w:r>
            <w:proofErr w:type="spellEnd"/>
            <w:r w:rsidRPr="005B0702">
              <w:rPr>
                <w:rFonts w:ascii="Arial" w:eastAsia="Arial" w:hAnsi="Arial" w:cs="Arial"/>
                <w:sz w:val="16"/>
              </w:rPr>
              <w:t xml:space="preserve">. </w:t>
            </w:r>
            <w:proofErr w:type="spellStart"/>
            <w:r w:rsidRPr="005B0702">
              <w:rPr>
                <w:rFonts w:ascii="Arial" w:eastAsia="Arial" w:hAnsi="Arial" w:cs="Arial"/>
                <w:sz w:val="16"/>
              </w:rPr>
              <w:t>Faboterápico</w:t>
            </w:r>
            <w:proofErr w:type="spellEnd"/>
            <w:r w:rsidRPr="005B0702">
              <w:rPr>
                <w:rFonts w:ascii="Arial" w:eastAsia="Arial" w:hAnsi="Arial" w:cs="Arial"/>
                <w:sz w:val="16"/>
              </w:rPr>
              <w:t xml:space="preserve"> Polivalente </w:t>
            </w:r>
            <w:proofErr w:type="spellStart"/>
            <w:r w:rsidRPr="005B0702">
              <w:rPr>
                <w:rFonts w:ascii="Arial" w:eastAsia="Arial" w:hAnsi="Arial" w:cs="Arial"/>
                <w:sz w:val="16"/>
              </w:rPr>
              <w:t>Antialacrán</w:t>
            </w:r>
            <w:proofErr w:type="spellEnd"/>
            <w:r w:rsidRPr="005B0702">
              <w:rPr>
                <w:rFonts w:ascii="Arial" w:eastAsia="Arial" w:hAnsi="Arial" w:cs="Arial"/>
                <w:sz w:val="16"/>
              </w:rPr>
              <w:t xml:space="preserve"> o Fragmentos </w:t>
            </w:r>
            <w:proofErr w:type="gramStart"/>
            <w:r w:rsidRPr="005B0702">
              <w:rPr>
                <w:rFonts w:ascii="Arial" w:eastAsia="Arial" w:hAnsi="Arial" w:cs="Arial"/>
                <w:sz w:val="16"/>
              </w:rPr>
              <w:t>F(</w:t>
            </w:r>
            <w:proofErr w:type="gramEnd"/>
            <w:r w:rsidRPr="005B0702">
              <w:rPr>
                <w:rFonts w:ascii="Arial" w:eastAsia="Arial" w:hAnsi="Arial" w:cs="Arial"/>
                <w:sz w:val="16"/>
              </w:rPr>
              <w:t xml:space="preserve">AB’)2 de Inmunoglobulina Polivalente </w:t>
            </w:r>
            <w:proofErr w:type="spellStart"/>
            <w:r w:rsidRPr="005B0702">
              <w:rPr>
                <w:rFonts w:ascii="Arial" w:eastAsia="Arial" w:hAnsi="Arial" w:cs="Arial"/>
                <w:sz w:val="16"/>
              </w:rPr>
              <w:t>Antialacrán</w:t>
            </w:r>
            <w:proofErr w:type="spellEnd"/>
            <w:r w:rsidRPr="005B0702">
              <w:rPr>
                <w:rFonts w:ascii="Arial" w:eastAsia="Arial" w:hAnsi="Arial" w:cs="Arial"/>
                <w:sz w:val="16"/>
              </w:rPr>
              <w:t xml:space="preserve">. Solución Inyectable. Cada frasco ámpula con liofilizado contiene: </w:t>
            </w:r>
            <w:proofErr w:type="spellStart"/>
            <w:r w:rsidRPr="005B0702">
              <w:rPr>
                <w:rFonts w:ascii="Arial" w:eastAsia="Arial" w:hAnsi="Arial" w:cs="Arial"/>
                <w:sz w:val="16"/>
              </w:rPr>
              <w:t>Faboterápico</w:t>
            </w:r>
            <w:proofErr w:type="spellEnd"/>
            <w:r w:rsidRPr="005B0702">
              <w:rPr>
                <w:rFonts w:ascii="Arial" w:eastAsia="Arial" w:hAnsi="Arial" w:cs="Arial"/>
                <w:sz w:val="16"/>
              </w:rPr>
              <w:t xml:space="preserve"> polivalente </w:t>
            </w:r>
            <w:proofErr w:type="spellStart"/>
            <w:r w:rsidRPr="005B0702">
              <w:rPr>
                <w:rFonts w:ascii="Arial" w:eastAsia="Arial" w:hAnsi="Arial" w:cs="Arial"/>
                <w:sz w:val="16"/>
              </w:rPr>
              <w:t>antialacrán</w:t>
            </w:r>
            <w:proofErr w:type="spellEnd"/>
            <w:r w:rsidRPr="005B0702">
              <w:rPr>
                <w:rFonts w:ascii="Arial" w:eastAsia="Arial" w:hAnsi="Arial" w:cs="Arial"/>
                <w:sz w:val="16"/>
              </w:rPr>
              <w:t xml:space="preserve"> modificado por digestión enzimática para neutralizar 150 DL50 (1.8 mg) de veneno de alacrán del género </w:t>
            </w:r>
            <w:proofErr w:type="spellStart"/>
            <w:r w:rsidRPr="005B0702">
              <w:rPr>
                <w:rFonts w:ascii="Arial" w:eastAsia="Arial" w:hAnsi="Arial" w:cs="Arial"/>
                <w:sz w:val="16"/>
              </w:rPr>
              <w:t>Centruroides</w:t>
            </w:r>
            <w:proofErr w:type="spellEnd"/>
            <w:r w:rsidRPr="005B0702">
              <w:rPr>
                <w:rFonts w:ascii="Arial" w:eastAsia="Arial" w:hAnsi="Arial" w:cs="Arial"/>
                <w:sz w:val="16"/>
              </w:rPr>
              <w:t xml:space="preserve"> o Fragmentos </w:t>
            </w:r>
            <w:proofErr w:type="gramStart"/>
            <w:r w:rsidRPr="005B0702">
              <w:rPr>
                <w:rFonts w:ascii="Arial" w:eastAsia="Arial" w:hAnsi="Arial" w:cs="Arial"/>
                <w:sz w:val="16"/>
              </w:rPr>
              <w:t>F(</w:t>
            </w:r>
            <w:proofErr w:type="gramEnd"/>
            <w:r w:rsidRPr="005B0702">
              <w:rPr>
                <w:rFonts w:ascii="Arial" w:eastAsia="Arial" w:hAnsi="Arial" w:cs="Arial"/>
                <w:sz w:val="16"/>
              </w:rPr>
              <w:t xml:space="preserve">ab’)2 de inmunoglobulina polivalente </w:t>
            </w:r>
            <w:proofErr w:type="spellStart"/>
            <w:r w:rsidRPr="005B0702">
              <w:rPr>
                <w:rFonts w:ascii="Arial" w:eastAsia="Arial" w:hAnsi="Arial" w:cs="Arial"/>
                <w:sz w:val="16"/>
              </w:rPr>
              <w:t>antialacrán</w:t>
            </w:r>
            <w:proofErr w:type="spellEnd"/>
            <w:r w:rsidRPr="005B0702">
              <w:rPr>
                <w:rFonts w:ascii="Arial" w:eastAsia="Arial" w:hAnsi="Arial" w:cs="Arial"/>
                <w:sz w:val="16"/>
              </w:rPr>
              <w:t xml:space="preserve"> para neutralizar 150 DL50 (1.8 mg) de veneno de alacrán del género </w:t>
            </w:r>
            <w:proofErr w:type="spellStart"/>
            <w:r w:rsidRPr="005B0702">
              <w:rPr>
                <w:rFonts w:ascii="Arial" w:eastAsia="Arial" w:hAnsi="Arial" w:cs="Arial"/>
                <w:sz w:val="16"/>
              </w:rPr>
              <w:t>Centruroides</w:t>
            </w:r>
            <w:proofErr w:type="spellEnd"/>
            <w:r w:rsidRPr="005B0702">
              <w:rPr>
                <w:rFonts w:ascii="Arial" w:eastAsia="Arial" w:hAnsi="Arial" w:cs="Arial"/>
                <w:sz w:val="16"/>
              </w:rPr>
              <w:t xml:space="preserve"> </w:t>
            </w:r>
            <w:proofErr w:type="spellStart"/>
            <w:r w:rsidRPr="005B0702">
              <w:rPr>
                <w:rFonts w:ascii="Arial" w:eastAsia="Arial" w:hAnsi="Arial" w:cs="Arial"/>
                <w:sz w:val="16"/>
              </w:rPr>
              <w:t>sp</w:t>
            </w:r>
            <w:proofErr w:type="spellEnd"/>
            <w:r w:rsidRPr="005B0702">
              <w:rPr>
                <w:rFonts w:ascii="Arial" w:eastAsia="Arial" w:hAnsi="Arial" w:cs="Arial"/>
                <w:sz w:val="16"/>
              </w:rPr>
              <w:t>. Envase con un frasco ámpula con liofilizado y ampolleta con diluyente de 5 ml.</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17,000</w:t>
            </w:r>
          </w:p>
        </w:tc>
      </w:tr>
      <w:tr w:rsidR="005B0702" w:rsidRPr="005B0702">
        <w:tc>
          <w:tcPr>
            <w:tcW w:w="539" w:type="dxa"/>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4</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Intoxicación por Artrópodos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2.2.1.1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Faboterápico</w:t>
            </w:r>
            <w:proofErr w:type="spellEnd"/>
            <w:r w:rsidRPr="005B0702">
              <w:rPr>
                <w:rFonts w:ascii="Arial" w:eastAsia="Arial" w:hAnsi="Arial" w:cs="Arial"/>
                <w:sz w:val="16"/>
              </w:rPr>
              <w:t xml:space="preserve">. </w:t>
            </w:r>
            <w:proofErr w:type="spellStart"/>
            <w:r w:rsidRPr="005B0702">
              <w:rPr>
                <w:rFonts w:ascii="Arial" w:eastAsia="Arial" w:hAnsi="Arial" w:cs="Arial"/>
                <w:sz w:val="16"/>
              </w:rPr>
              <w:t>Faboterápico</w:t>
            </w:r>
            <w:proofErr w:type="spellEnd"/>
            <w:r w:rsidRPr="005B0702">
              <w:rPr>
                <w:rFonts w:ascii="Arial" w:eastAsia="Arial" w:hAnsi="Arial" w:cs="Arial"/>
                <w:sz w:val="16"/>
              </w:rPr>
              <w:t xml:space="preserve"> Polivalente </w:t>
            </w:r>
            <w:proofErr w:type="spellStart"/>
            <w:r w:rsidRPr="005B0702">
              <w:rPr>
                <w:rFonts w:ascii="Arial" w:eastAsia="Arial" w:hAnsi="Arial" w:cs="Arial"/>
                <w:sz w:val="16"/>
              </w:rPr>
              <w:t>Antiviperino</w:t>
            </w:r>
            <w:proofErr w:type="spellEnd"/>
            <w:r w:rsidRPr="005B0702">
              <w:rPr>
                <w:rFonts w:ascii="Arial" w:eastAsia="Arial" w:hAnsi="Arial" w:cs="Arial"/>
                <w:sz w:val="16"/>
              </w:rPr>
              <w:t xml:space="preserve"> Solución Inyectable Cada frasco ámpula con liofilizado contiene: </w:t>
            </w:r>
            <w:proofErr w:type="spellStart"/>
            <w:r w:rsidRPr="005B0702">
              <w:rPr>
                <w:rFonts w:ascii="Arial" w:eastAsia="Arial" w:hAnsi="Arial" w:cs="Arial"/>
                <w:sz w:val="16"/>
              </w:rPr>
              <w:t>Faboterápico</w:t>
            </w:r>
            <w:proofErr w:type="spellEnd"/>
            <w:r w:rsidRPr="005B0702">
              <w:rPr>
                <w:rFonts w:ascii="Arial" w:eastAsia="Arial" w:hAnsi="Arial" w:cs="Arial"/>
                <w:sz w:val="16"/>
              </w:rPr>
              <w:t xml:space="preserve"> Polivalente </w:t>
            </w:r>
            <w:proofErr w:type="spellStart"/>
            <w:r w:rsidRPr="005B0702">
              <w:rPr>
                <w:rFonts w:ascii="Arial" w:eastAsia="Arial" w:hAnsi="Arial" w:cs="Arial"/>
                <w:sz w:val="16"/>
              </w:rPr>
              <w:t>Antiviperino</w:t>
            </w:r>
            <w:proofErr w:type="spellEnd"/>
            <w:r w:rsidRPr="005B0702">
              <w:rPr>
                <w:rFonts w:ascii="Arial" w:eastAsia="Arial" w:hAnsi="Arial" w:cs="Arial"/>
                <w:sz w:val="16"/>
              </w:rPr>
              <w:t xml:space="preserve"> modificado por digestión enzimática para neutralizar no menos de 790 DL50 de veneno de </w:t>
            </w:r>
            <w:proofErr w:type="spellStart"/>
            <w:r w:rsidRPr="005B0702">
              <w:rPr>
                <w:rFonts w:ascii="Arial" w:eastAsia="Arial" w:hAnsi="Arial" w:cs="Arial"/>
                <w:sz w:val="16"/>
              </w:rPr>
              <w:t>Crotalus</w:t>
            </w:r>
            <w:proofErr w:type="spellEnd"/>
            <w:r w:rsidRPr="005B0702">
              <w:rPr>
                <w:rFonts w:ascii="Arial" w:eastAsia="Arial" w:hAnsi="Arial" w:cs="Arial"/>
                <w:sz w:val="16"/>
              </w:rPr>
              <w:t xml:space="preserve"> </w:t>
            </w:r>
            <w:proofErr w:type="spellStart"/>
            <w:r w:rsidRPr="005B0702">
              <w:rPr>
                <w:rFonts w:ascii="Arial" w:eastAsia="Arial" w:hAnsi="Arial" w:cs="Arial"/>
                <w:sz w:val="16"/>
              </w:rPr>
              <w:t>bassiliscus</w:t>
            </w:r>
            <w:proofErr w:type="spellEnd"/>
            <w:r w:rsidRPr="005B0702">
              <w:rPr>
                <w:rFonts w:ascii="Arial" w:eastAsia="Arial" w:hAnsi="Arial" w:cs="Arial"/>
                <w:sz w:val="16"/>
              </w:rPr>
              <w:t xml:space="preserve"> y no menos de 780 DL50 de veneno de </w:t>
            </w:r>
            <w:proofErr w:type="spellStart"/>
            <w:r w:rsidRPr="005B0702">
              <w:rPr>
                <w:rFonts w:ascii="Arial" w:eastAsia="Arial" w:hAnsi="Arial" w:cs="Arial"/>
                <w:sz w:val="16"/>
              </w:rPr>
              <w:lastRenderedPageBreak/>
              <w:t>Bothrops</w:t>
            </w:r>
            <w:proofErr w:type="spellEnd"/>
            <w:r w:rsidRPr="005B0702">
              <w:rPr>
                <w:rFonts w:ascii="Arial" w:eastAsia="Arial" w:hAnsi="Arial" w:cs="Arial"/>
                <w:sz w:val="16"/>
              </w:rPr>
              <w:t xml:space="preserve"> </w:t>
            </w:r>
            <w:proofErr w:type="spellStart"/>
            <w:r w:rsidRPr="005B0702">
              <w:rPr>
                <w:rFonts w:ascii="Arial" w:eastAsia="Arial" w:hAnsi="Arial" w:cs="Arial"/>
                <w:sz w:val="16"/>
              </w:rPr>
              <w:t>asper</w:t>
            </w:r>
            <w:proofErr w:type="spellEnd"/>
            <w:r w:rsidRPr="005B0702">
              <w:rPr>
                <w:rFonts w:ascii="Arial" w:eastAsia="Arial" w:hAnsi="Arial" w:cs="Arial"/>
                <w:sz w:val="16"/>
              </w:rPr>
              <w:t>. Envase con un frasco ámpula con liofilizado y ampolleta con diluyente de 10 ml.</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lastRenderedPageBreak/>
              <w:t>300</w:t>
            </w:r>
          </w:p>
        </w:tc>
      </w:tr>
      <w:tr w:rsidR="005B0702" w:rsidRPr="005B0702">
        <w:tc>
          <w:tcPr>
            <w:tcW w:w="539" w:type="dxa"/>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4</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Intoxicación por Artrópodos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2.2.1.1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Faboterápico</w:t>
            </w:r>
            <w:proofErr w:type="spellEnd"/>
            <w:r w:rsidRPr="005B0702">
              <w:rPr>
                <w:rFonts w:ascii="Arial" w:eastAsia="Arial" w:hAnsi="Arial" w:cs="Arial"/>
                <w:sz w:val="16"/>
              </w:rPr>
              <w:t xml:space="preserve">. </w:t>
            </w:r>
            <w:proofErr w:type="spellStart"/>
            <w:r w:rsidRPr="005B0702">
              <w:rPr>
                <w:rFonts w:ascii="Arial" w:eastAsia="Arial" w:hAnsi="Arial" w:cs="Arial"/>
                <w:sz w:val="16"/>
              </w:rPr>
              <w:t>Faboterápico</w:t>
            </w:r>
            <w:proofErr w:type="spellEnd"/>
            <w:r w:rsidRPr="005B0702">
              <w:rPr>
                <w:rFonts w:ascii="Arial" w:eastAsia="Arial" w:hAnsi="Arial" w:cs="Arial"/>
                <w:sz w:val="16"/>
              </w:rPr>
              <w:t xml:space="preserve"> Polivalente </w:t>
            </w:r>
            <w:proofErr w:type="spellStart"/>
            <w:r w:rsidRPr="005B0702">
              <w:rPr>
                <w:rFonts w:ascii="Arial" w:eastAsia="Arial" w:hAnsi="Arial" w:cs="Arial"/>
                <w:sz w:val="16"/>
              </w:rPr>
              <w:t>AnticOralillo</w:t>
            </w:r>
            <w:proofErr w:type="spellEnd"/>
            <w:r w:rsidRPr="005B0702">
              <w:rPr>
                <w:rFonts w:ascii="Arial" w:eastAsia="Arial" w:hAnsi="Arial" w:cs="Arial"/>
                <w:sz w:val="16"/>
              </w:rPr>
              <w:t xml:space="preserve"> Solución Inyectable Cada frasco ámpula con liofilizado contiene: </w:t>
            </w:r>
            <w:proofErr w:type="spellStart"/>
            <w:r w:rsidRPr="005B0702">
              <w:rPr>
                <w:rFonts w:ascii="Arial" w:eastAsia="Arial" w:hAnsi="Arial" w:cs="Arial"/>
                <w:sz w:val="16"/>
              </w:rPr>
              <w:t>Faboterápico</w:t>
            </w:r>
            <w:proofErr w:type="spellEnd"/>
            <w:r w:rsidRPr="005B0702">
              <w:rPr>
                <w:rFonts w:ascii="Arial" w:eastAsia="Arial" w:hAnsi="Arial" w:cs="Arial"/>
                <w:sz w:val="16"/>
              </w:rPr>
              <w:t xml:space="preserve"> Polivalente </w:t>
            </w:r>
            <w:proofErr w:type="spellStart"/>
            <w:r w:rsidRPr="005B0702">
              <w:rPr>
                <w:rFonts w:ascii="Arial" w:eastAsia="Arial" w:hAnsi="Arial" w:cs="Arial"/>
                <w:sz w:val="16"/>
              </w:rPr>
              <w:t>AnticOralillo</w:t>
            </w:r>
            <w:proofErr w:type="spellEnd"/>
            <w:r w:rsidRPr="005B0702">
              <w:rPr>
                <w:rFonts w:ascii="Arial" w:eastAsia="Arial" w:hAnsi="Arial" w:cs="Arial"/>
                <w:sz w:val="16"/>
              </w:rPr>
              <w:t xml:space="preserve"> modificado por digestión enzimática para neutralizar 450 DL50 (5 mg) de veneno de </w:t>
            </w:r>
            <w:proofErr w:type="spellStart"/>
            <w:r w:rsidRPr="005B0702">
              <w:rPr>
                <w:rFonts w:ascii="Arial" w:eastAsia="Arial" w:hAnsi="Arial" w:cs="Arial"/>
                <w:sz w:val="16"/>
              </w:rPr>
              <w:t>Micrurus</w:t>
            </w:r>
            <w:proofErr w:type="spellEnd"/>
            <w:r w:rsidRPr="005B0702">
              <w:rPr>
                <w:rFonts w:ascii="Arial" w:eastAsia="Arial" w:hAnsi="Arial" w:cs="Arial"/>
                <w:sz w:val="16"/>
              </w:rPr>
              <w:t xml:space="preserve"> </w:t>
            </w:r>
            <w:proofErr w:type="spellStart"/>
            <w:r w:rsidRPr="005B0702">
              <w:rPr>
                <w:rFonts w:ascii="Arial" w:eastAsia="Arial" w:hAnsi="Arial" w:cs="Arial"/>
                <w:sz w:val="16"/>
              </w:rPr>
              <w:t>sp</w:t>
            </w:r>
            <w:proofErr w:type="spellEnd"/>
            <w:r w:rsidRPr="005B0702">
              <w:rPr>
                <w:rFonts w:ascii="Arial" w:eastAsia="Arial" w:hAnsi="Arial" w:cs="Arial"/>
                <w:sz w:val="16"/>
              </w:rPr>
              <w:t>. Envase con un frasco ámpula con liofilizado y ampolleta con diluyente de 5 ml</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w:t>
            </w:r>
          </w:p>
        </w:tc>
      </w:tr>
      <w:tr w:rsidR="005B0702" w:rsidRPr="005B0702">
        <w:tc>
          <w:tcPr>
            <w:tcW w:w="539" w:type="dxa"/>
            <w:vAlign w:val="center"/>
          </w:tcPr>
          <w:p w:rsidR="009218E9" w:rsidRPr="005B0702" w:rsidRDefault="009218E9">
            <w:pPr>
              <w:pStyle w:val="Estilo3"/>
              <w:jc w:val="center"/>
            </w:pPr>
          </w:p>
        </w:tc>
        <w:tc>
          <w:tcPr>
            <w:tcW w:w="539" w:type="dxa"/>
            <w:vAlign w:val="center"/>
          </w:tcPr>
          <w:p w:rsidR="009218E9" w:rsidRPr="005B0702" w:rsidRDefault="004E2350">
            <w:pPr>
              <w:pStyle w:val="Estilo3"/>
              <w:jc w:val="center"/>
            </w:pPr>
            <w:r w:rsidRPr="005B0702">
              <w:rPr>
                <w:rFonts w:ascii="Arial" w:eastAsia="Arial" w:hAnsi="Arial" w:cs="Arial"/>
                <w:sz w:val="16"/>
              </w:rPr>
              <w:t>4</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Intoxicación por Artrópodos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2.4.1.1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Faboterápico</w:t>
            </w:r>
            <w:proofErr w:type="spellEnd"/>
            <w:r w:rsidRPr="005B0702">
              <w:rPr>
                <w:rFonts w:ascii="Arial" w:eastAsia="Arial" w:hAnsi="Arial" w:cs="Arial"/>
                <w:sz w:val="16"/>
              </w:rPr>
              <w:t xml:space="preserve"> </w:t>
            </w:r>
            <w:proofErr w:type="spellStart"/>
            <w:r w:rsidRPr="005B0702">
              <w:rPr>
                <w:rFonts w:ascii="Arial" w:eastAsia="Arial" w:hAnsi="Arial" w:cs="Arial"/>
                <w:sz w:val="16"/>
              </w:rPr>
              <w:t>Antiarácnido</w:t>
            </w:r>
            <w:proofErr w:type="spellEnd"/>
            <w:r w:rsidRPr="005B0702">
              <w:rPr>
                <w:rFonts w:ascii="Arial" w:eastAsia="Arial" w:hAnsi="Arial" w:cs="Arial"/>
                <w:sz w:val="16"/>
              </w:rPr>
              <w:t xml:space="preserve">. </w:t>
            </w:r>
            <w:proofErr w:type="spellStart"/>
            <w:r w:rsidRPr="005B0702">
              <w:rPr>
                <w:rFonts w:ascii="Arial" w:eastAsia="Arial" w:hAnsi="Arial" w:cs="Arial"/>
                <w:sz w:val="16"/>
              </w:rPr>
              <w:t>Faboterápico</w:t>
            </w:r>
            <w:proofErr w:type="spellEnd"/>
            <w:r w:rsidRPr="005B0702">
              <w:rPr>
                <w:rFonts w:ascii="Arial" w:eastAsia="Arial" w:hAnsi="Arial" w:cs="Arial"/>
                <w:sz w:val="16"/>
              </w:rPr>
              <w:t xml:space="preserve"> Polivalente </w:t>
            </w:r>
            <w:proofErr w:type="spellStart"/>
            <w:r w:rsidRPr="005B0702">
              <w:rPr>
                <w:rFonts w:ascii="Arial" w:eastAsia="Arial" w:hAnsi="Arial" w:cs="Arial"/>
                <w:sz w:val="16"/>
              </w:rPr>
              <w:t>Antiarácnido</w:t>
            </w:r>
            <w:proofErr w:type="spellEnd"/>
            <w:r w:rsidRPr="005B0702">
              <w:rPr>
                <w:rFonts w:ascii="Arial" w:eastAsia="Arial" w:hAnsi="Arial" w:cs="Arial"/>
                <w:sz w:val="16"/>
              </w:rPr>
              <w:t xml:space="preserve"> o </w:t>
            </w:r>
            <w:proofErr w:type="spellStart"/>
            <w:r w:rsidRPr="005B0702">
              <w:rPr>
                <w:rFonts w:ascii="Arial" w:eastAsia="Arial" w:hAnsi="Arial" w:cs="Arial"/>
                <w:sz w:val="16"/>
              </w:rPr>
              <w:t>Faboterápico</w:t>
            </w:r>
            <w:proofErr w:type="spellEnd"/>
            <w:r w:rsidRPr="005B0702">
              <w:rPr>
                <w:rFonts w:ascii="Arial" w:eastAsia="Arial" w:hAnsi="Arial" w:cs="Arial"/>
                <w:sz w:val="16"/>
              </w:rPr>
              <w:t xml:space="preserve"> Monovalente </w:t>
            </w:r>
            <w:proofErr w:type="spellStart"/>
            <w:r w:rsidRPr="005B0702">
              <w:rPr>
                <w:rFonts w:ascii="Arial" w:eastAsia="Arial" w:hAnsi="Arial" w:cs="Arial"/>
                <w:sz w:val="16"/>
              </w:rPr>
              <w:t>Antiarácnido</w:t>
            </w:r>
            <w:proofErr w:type="spellEnd"/>
            <w:r w:rsidRPr="005B0702">
              <w:rPr>
                <w:rFonts w:ascii="Arial" w:eastAsia="Arial" w:hAnsi="Arial" w:cs="Arial"/>
                <w:sz w:val="16"/>
              </w:rPr>
              <w:t xml:space="preserve"> </w:t>
            </w:r>
            <w:proofErr w:type="spellStart"/>
            <w:r w:rsidRPr="005B0702">
              <w:rPr>
                <w:rFonts w:ascii="Arial" w:eastAsia="Arial" w:hAnsi="Arial" w:cs="Arial"/>
                <w:sz w:val="16"/>
              </w:rPr>
              <w:t>Solucion</w:t>
            </w:r>
            <w:proofErr w:type="spellEnd"/>
            <w:r w:rsidRPr="005B0702">
              <w:rPr>
                <w:rFonts w:ascii="Arial" w:eastAsia="Arial" w:hAnsi="Arial" w:cs="Arial"/>
                <w:sz w:val="16"/>
              </w:rPr>
              <w:t xml:space="preserve"> Inyectable. Cada frasco ámpula con liofilizado contiene: </w:t>
            </w:r>
            <w:proofErr w:type="spellStart"/>
            <w:r w:rsidRPr="005B0702">
              <w:rPr>
                <w:rFonts w:ascii="Arial" w:eastAsia="Arial" w:hAnsi="Arial" w:cs="Arial"/>
                <w:sz w:val="16"/>
              </w:rPr>
              <w:t>Faboterápico</w:t>
            </w:r>
            <w:proofErr w:type="spellEnd"/>
            <w:r w:rsidRPr="005B0702">
              <w:rPr>
                <w:rFonts w:ascii="Arial" w:eastAsia="Arial" w:hAnsi="Arial" w:cs="Arial"/>
                <w:sz w:val="16"/>
              </w:rPr>
              <w:t xml:space="preserve"> polivalente </w:t>
            </w:r>
            <w:proofErr w:type="spellStart"/>
            <w:r w:rsidRPr="005B0702">
              <w:rPr>
                <w:rFonts w:ascii="Arial" w:eastAsia="Arial" w:hAnsi="Arial" w:cs="Arial"/>
                <w:sz w:val="16"/>
              </w:rPr>
              <w:t>antiarácnido</w:t>
            </w:r>
            <w:proofErr w:type="spellEnd"/>
            <w:r w:rsidRPr="005B0702">
              <w:rPr>
                <w:rFonts w:ascii="Arial" w:eastAsia="Arial" w:hAnsi="Arial" w:cs="Arial"/>
                <w:sz w:val="16"/>
              </w:rPr>
              <w:t xml:space="preserve"> o Fragmentos </w:t>
            </w:r>
            <w:proofErr w:type="gramStart"/>
            <w:r w:rsidRPr="005B0702">
              <w:rPr>
                <w:rFonts w:ascii="Arial" w:eastAsia="Arial" w:hAnsi="Arial" w:cs="Arial"/>
                <w:sz w:val="16"/>
              </w:rPr>
              <w:t>F(</w:t>
            </w:r>
            <w:proofErr w:type="gramEnd"/>
            <w:r w:rsidRPr="005B0702">
              <w:rPr>
                <w:rFonts w:ascii="Arial" w:eastAsia="Arial" w:hAnsi="Arial" w:cs="Arial"/>
                <w:sz w:val="16"/>
              </w:rPr>
              <w:t xml:space="preserve">ab´)2 de inmunoglobulina monovalente </w:t>
            </w:r>
            <w:proofErr w:type="spellStart"/>
            <w:r w:rsidRPr="005B0702">
              <w:rPr>
                <w:rFonts w:ascii="Arial" w:eastAsia="Arial" w:hAnsi="Arial" w:cs="Arial"/>
                <w:sz w:val="16"/>
              </w:rPr>
              <w:t>antiarácnido</w:t>
            </w:r>
            <w:proofErr w:type="spellEnd"/>
            <w:r w:rsidRPr="005B0702">
              <w:rPr>
                <w:rFonts w:ascii="Arial" w:eastAsia="Arial" w:hAnsi="Arial" w:cs="Arial"/>
                <w:sz w:val="16"/>
              </w:rPr>
              <w:t xml:space="preserve"> modificado por digestión enzimática para neutralizar 6000 DL50 (180 glándulas de veneno arácnido). Envase con un frasco ámpula con liofilizado y ampolleta con diluyente de 5 ml.</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20</w:t>
            </w:r>
          </w:p>
        </w:tc>
      </w:tr>
      <w:tr w:rsidR="005B0702" w:rsidRPr="005B0702">
        <w:tc>
          <w:tcPr>
            <w:tcW w:w="11327" w:type="dxa"/>
            <w:gridSpan w:val="6"/>
            <w:vAlign w:val="center"/>
          </w:tcPr>
          <w:p w:rsidR="009218E9" w:rsidRPr="005B0702" w:rsidRDefault="004E2350">
            <w:pPr>
              <w:pStyle w:val="Estilo3"/>
              <w:jc w:val="center"/>
            </w:pPr>
            <w:r w:rsidRPr="005B0702">
              <w:rPr>
                <w:rFonts w:ascii="Arial" w:eastAsia="Arial" w:hAnsi="Arial" w:cs="Arial"/>
                <w:b/>
                <w:sz w:val="16"/>
              </w:rPr>
              <w:t>TOTAL (PESOS)</w:t>
            </w:r>
          </w:p>
        </w:tc>
        <w:tc>
          <w:tcPr>
            <w:tcW w:w="2778" w:type="dxa"/>
            <w:vAlign w:val="center"/>
          </w:tcPr>
          <w:p w:rsidR="009218E9" w:rsidRPr="005B0702" w:rsidRDefault="004E2350">
            <w:pPr>
              <w:pStyle w:val="Estilo3"/>
              <w:jc w:val="right"/>
            </w:pPr>
            <w:r w:rsidRPr="005B0702">
              <w:rPr>
                <w:rFonts w:ascii="Arial" w:eastAsia="Arial" w:hAnsi="Arial" w:cs="Arial"/>
                <w:b/>
                <w:sz w:val="16"/>
              </w:rPr>
              <w:t>3,100,066.40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1.1.3.1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Isoniazida</w:t>
            </w:r>
            <w:proofErr w:type="spellEnd"/>
            <w:r w:rsidRPr="005B0702">
              <w:rPr>
                <w:rFonts w:ascii="Arial" w:eastAsia="Arial" w:hAnsi="Arial" w:cs="Arial"/>
                <w:sz w:val="16"/>
              </w:rPr>
              <w:t xml:space="preserve"> y </w:t>
            </w:r>
            <w:proofErr w:type="spellStart"/>
            <w:r w:rsidRPr="005B0702">
              <w:rPr>
                <w:rFonts w:ascii="Arial" w:eastAsia="Arial" w:hAnsi="Arial" w:cs="Arial"/>
                <w:sz w:val="16"/>
              </w:rPr>
              <w:t>rifampicina</w:t>
            </w:r>
            <w:proofErr w:type="spellEnd"/>
            <w:r w:rsidRPr="005B0702">
              <w:rPr>
                <w:rFonts w:ascii="Arial" w:eastAsia="Arial" w:hAnsi="Arial" w:cs="Arial"/>
                <w:sz w:val="16"/>
              </w:rPr>
              <w:t xml:space="preserve">. Tableta </w:t>
            </w:r>
            <w:proofErr w:type="spellStart"/>
            <w:r w:rsidRPr="005B0702">
              <w:rPr>
                <w:rFonts w:ascii="Arial" w:eastAsia="Arial" w:hAnsi="Arial" w:cs="Arial"/>
                <w:sz w:val="16"/>
              </w:rPr>
              <w:t>ReCubierta</w:t>
            </w:r>
            <w:proofErr w:type="spellEnd"/>
            <w:r w:rsidRPr="005B0702">
              <w:rPr>
                <w:rFonts w:ascii="Arial" w:eastAsia="Arial" w:hAnsi="Arial" w:cs="Arial"/>
                <w:sz w:val="16"/>
              </w:rPr>
              <w:t xml:space="preserve"> Cada Tableta </w:t>
            </w:r>
            <w:proofErr w:type="spellStart"/>
            <w:r w:rsidRPr="005B0702">
              <w:rPr>
                <w:rFonts w:ascii="Arial" w:eastAsia="Arial" w:hAnsi="Arial" w:cs="Arial"/>
                <w:sz w:val="16"/>
              </w:rPr>
              <w:t>ReCubierta</w:t>
            </w:r>
            <w:proofErr w:type="spellEnd"/>
            <w:r w:rsidRPr="005B0702">
              <w:rPr>
                <w:rFonts w:ascii="Arial" w:eastAsia="Arial" w:hAnsi="Arial" w:cs="Arial"/>
                <w:sz w:val="16"/>
              </w:rPr>
              <w:t xml:space="preserve"> contiene: </w:t>
            </w:r>
            <w:proofErr w:type="spellStart"/>
            <w:r w:rsidRPr="005B0702">
              <w:rPr>
                <w:rFonts w:ascii="Arial" w:eastAsia="Arial" w:hAnsi="Arial" w:cs="Arial"/>
                <w:sz w:val="16"/>
              </w:rPr>
              <w:t>Isoniazida</w:t>
            </w:r>
            <w:proofErr w:type="spellEnd"/>
            <w:r w:rsidRPr="005B0702">
              <w:rPr>
                <w:rFonts w:ascii="Arial" w:eastAsia="Arial" w:hAnsi="Arial" w:cs="Arial"/>
                <w:sz w:val="16"/>
              </w:rPr>
              <w:t xml:space="preserve"> 400 mg </w:t>
            </w:r>
            <w:proofErr w:type="spellStart"/>
            <w:r w:rsidRPr="005B0702">
              <w:rPr>
                <w:rFonts w:ascii="Arial" w:eastAsia="Arial" w:hAnsi="Arial" w:cs="Arial"/>
                <w:sz w:val="16"/>
              </w:rPr>
              <w:t>Rifampicina</w:t>
            </w:r>
            <w:proofErr w:type="spellEnd"/>
            <w:r w:rsidRPr="005B0702">
              <w:rPr>
                <w:rFonts w:ascii="Arial" w:eastAsia="Arial" w:hAnsi="Arial" w:cs="Arial"/>
                <w:sz w:val="16"/>
              </w:rPr>
              <w:t xml:space="preserve"> 300 mg Envase con 90 Tabletas </w:t>
            </w:r>
            <w:proofErr w:type="spellStart"/>
            <w:r w:rsidRPr="005B0702">
              <w:rPr>
                <w:rFonts w:ascii="Arial" w:eastAsia="Arial" w:hAnsi="Arial" w:cs="Arial"/>
                <w:sz w:val="16"/>
              </w:rPr>
              <w:t>ReCubiertas</w:t>
            </w:r>
            <w:proofErr w:type="spellEnd"/>
            <w:r w:rsidRPr="005B0702">
              <w:rPr>
                <w:rFonts w:ascii="Arial" w:eastAsia="Arial" w:hAnsi="Arial" w:cs="Arial"/>
                <w:sz w:val="16"/>
              </w:rPr>
              <w:t>.</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83</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1.1.3.1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proofErr w:type="spellStart"/>
            <w:r w:rsidRPr="005B0702">
              <w:rPr>
                <w:rFonts w:ascii="Arial" w:eastAsia="Arial" w:hAnsi="Arial" w:cs="Arial"/>
                <w:sz w:val="16"/>
              </w:rPr>
              <w:t>Isoniazida</w:t>
            </w:r>
            <w:proofErr w:type="spellEnd"/>
            <w:r w:rsidRPr="005B0702">
              <w:rPr>
                <w:rFonts w:ascii="Arial" w:eastAsia="Arial" w:hAnsi="Arial" w:cs="Arial"/>
                <w:sz w:val="16"/>
              </w:rPr>
              <w:t xml:space="preserve">, </w:t>
            </w:r>
            <w:proofErr w:type="spellStart"/>
            <w:r w:rsidRPr="005B0702">
              <w:rPr>
                <w:rFonts w:ascii="Arial" w:eastAsia="Arial" w:hAnsi="Arial" w:cs="Arial"/>
                <w:sz w:val="16"/>
              </w:rPr>
              <w:t>rifampicina</w:t>
            </w:r>
            <w:proofErr w:type="spellEnd"/>
            <w:r w:rsidRPr="005B0702">
              <w:rPr>
                <w:rFonts w:ascii="Arial" w:eastAsia="Arial" w:hAnsi="Arial" w:cs="Arial"/>
                <w:sz w:val="16"/>
              </w:rPr>
              <w:t xml:space="preserve">, </w:t>
            </w:r>
            <w:proofErr w:type="spellStart"/>
            <w:r w:rsidRPr="005B0702">
              <w:rPr>
                <w:rFonts w:ascii="Arial" w:eastAsia="Arial" w:hAnsi="Arial" w:cs="Arial"/>
                <w:sz w:val="16"/>
              </w:rPr>
              <w:t>pirazinamida</w:t>
            </w:r>
            <w:proofErr w:type="spellEnd"/>
            <w:r w:rsidRPr="005B0702">
              <w:rPr>
                <w:rFonts w:ascii="Arial" w:eastAsia="Arial" w:hAnsi="Arial" w:cs="Arial"/>
                <w:sz w:val="16"/>
              </w:rPr>
              <w:t xml:space="preserve">, </w:t>
            </w:r>
            <w:proofErr w:type="spellStart"/>
            <w:r w:rsidRPr="005B0702">
              <w:rPr>
                <w:rFonts w:ascii="Arial" w:eastAsia="Arial" w:hAnsi="Arial" w:cs="Arial"/>
                <w:sz w:val="16"/>
              </w:rPr>
              <w:t>etambutol</w:t>
            </w:r>
            <w:proofErr w:type="spellEnd"/>
            <w:r w:rsidRPr="005B0702">
              <w:rPr>
                <w:rFonts w:ascii="Arial" w:eastAsia="Arial" w:hAnsi="Arial" w:cs="Arial"/>
                <w:sz w:val="16"/>
              </w:rPr>
              <w:t xml:space="preserve">. Tableta Cada Tableta contiene: </w:t>
            </w:r>
            <w:proofErr w:type="spellStart"/>
            <w:r w:rsidRPr="005B0702">
              <w:rPr>
                <w:rFonts w:ascii="Arial" w:eastAsia="Arial" w:hAnsi="Arial" w:cs="Arial"/>
                <w:sz w:val="16"/>
              </w:rPr>
              <w:t>Isoniazida</w:t>
            </w:r>
            <w:proofErr w:type="spellEnd"/>
            <w:r w:rsidRPr="005B0702">
              <w:rPr>
                <w:rFonts w:ascii="Arial" w:eastAsia="Arial" w:hAnsi="Arial" w:cs="Arial"/>
                <w:sz w:val="16"/>
              </w:rPr>
              <w:t xml:space="preserve"> 75 mg </w:t>
            </w:r>
            <w:proofErr w:type="spellStart"/>
            <w:r w:rsidRPr="005B0702">
              <w:rPr>
                <w:rFonts w:ascii="Arial" w:eastAsia="Arial" w:hAnsi="Arial" w:cs="Arial"/>
                <w:sz w:val="16"/>
              </w:rPr>
              <w:t>Rifampicina</w:t>
            </w:r>
            <w:proofErr w:type="spellEnd"/>
            <w:r w:rsidRPr="005B0702">
              <w:rPr>
                <w:rFonts w:ascii="Arial" w:eastAsia="Arial" w:hAnsi="Arial" w:cs="Arial"/>
                <w:sz w:val="16"/>
              </w:rPr>
              <w:t xml:space="preserve"> 150 mg </w:t>
            </w:r>
            <w:proofErr w:type="spellStart"/>
            <w:r w:rsidRPr="005B0702">
              <w:rPr>
                <w:rFonts w:ascii="Arial" w:eastAsia="Arial" w:hAnsi="Arial" w:cs="Arial"/>
                <w:sz w:val="16"/>
              </w:rPr>
              <w:t>Pirazinamida</w:t>
            </w:r>
            <w:proofErr w:type="spellEnd"/>
            <w:r w:rsidRPr="005B0702">
              <w:rPr>
                <w:rFonts w:ascii="Arial" w:eastAsia="Arial" w:hAnsi="Arial" w:cs="Arial"/>
                <w:sz w:val="16"/>
              </w:rPr>
              <w:t xml:space="preserve"> 400 mg Clorhidrato de </w:t>
            </w:r>
            <w:proofErr w:type="spellStart"/>
            <w:r w:rsidRPr="005B0702">
              <w:rPr>
                <w:rFonts w:ascii="Arial" w:eastAsia="Arial" w:hAnsi="Arial" w:cs="Arial"/>
                <w:sz w:val="16"/>
              </w:rPr>
              <w:t>etambutol</w:t>
            </w:r>
            <w:proofErr w:type="spellEnd"/>
            <w:r w:rsidRPr="005B0702">
              <w:rPr>
                <w:rFonts w:ascii="Arial" w:eastAsia="Arial" w:hAnsi="Arial" w:cs="Arial"/>
                <w:sz w:val="16"/>
              </w:rPr>
              <w:t xml:space="preserve"> 300 mg Envase con 240 Tabletas.</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83</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3</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Control y Eliminación de las </w:t>
            </w:r>
            <w:proofErr w:type="spellStart"/>
            <w:r w:rsidRPr="005B070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3.1.2.1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Sustancias Biológicas Tuberculina PPD. Derivado proteico purificado RT 23 para </w:t>
            </w:r>
            <w:proofErr w:type="spellStart"/>
            <w:r w:rsidRPr="005B0702">
              <w:rPr>
                <w:rFonts w:ascii="Arial" w:eastAsia="Arial" w:hAnsi="Arial" w:cs="Arial"/>
                <w:sz w:val="16"/>
              </w:rPr>
              <w:t>intradermoreacción</w:t>
            </w:r>
            <w:proofErr w:type="spellEnd"/>
            <w:r w:rsidRPr="005B0702">
              <w:rPr>
                <w:rFonts w:ascii="Arial" w:eastAsia="Arial" w:hAnsi="Arial" w:cs="Arial"/>
                <w:sz w:val="16"/>
              </w:rPr>
              <w:t>. Contiene cinco unidades de tuberculina en cada décima de mililitro RTC. Frasco ámpula de 1 ml con 10 dosis.</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96</w:t>
            </w:r>
          </w:p>
        </w:tc>
      </w:tr>
      <w:tr w:rsidR="005B0702" w:rsidRPr="005B0702">
        <w:tc>
          <w:tcPr>
            <w:tcW w:w="11327" w:type="dxa"/>
            <w:gridSpan w:val="6"/>
            <w:vAlign w:val="center"/>
          </w:tcPr>
          <w:p w:rsidR="009218E9" w:rsidRPr="005B0702" w:rsidRDefault="004E2350">
            <w:pPr>
              <w:pStyle w:val="Estilo3"/>
              <w:jc w:val="center"/>
            </w:pPr>
            <w:r w:rsidRPr="005B0702">
              <w:rPr>
                <w:rFonts w:ascii="Arial" w:eastAsia="Arial" w:hAnsi="Arial" w:cs="Arial"/>
                <w:b/>
                <w:sz w:val="16"/>
              </w:rPr>
              <w:t>TOTAL (PESOS)</w:t>
            </w:r>
          </w:p>
        </w:tc>
        <w:tc>
          <w:tcPr>
            <w:tcW w:w="2778" w:type="dxa"/>
            <w:vAlign w:val="center"/>
          </w:tcPr>
          <w:p w:rsidR="009218E9" w:rsidRPr="005B0702" w:rsidRDefault="004E2350">
            <w:pPr>
              <w:pStyle w:val="Estilo3"/>
              <w:jc w:val="right"/>
            </w:pPr>
            <w:r w:rsidRPr="005B0702">
              <w:rPr>
                <w:rFonts w:ascii="Arial" w:eastAsia="Arial" w:hAnsi="Arial" w:cs="Arial"/>
                <w:b/>
                <w:sz w:val="16"/>
              </w:rPr>
              <w:t>208,141.04</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6</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Enfermedades </w:t>
            </w:r>
            <w:proofErr w:type="spellStart"/>
            <w:r w:rsidRPr="005B0702">
              <w:rPr>
                <w:rFonts w:ascii="Arial" w:eastAsia="Arial" w:hAnsi="Arial" w:cs="Arial"/>
                <w:sz w:val="16"/>
              </w:rPr>
              <w:t>Cardiometabólicas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2.1.2.1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Tiras reactivas para la </w:t>
            </w:r>
            <w:proofErr w:type="spellStart"/>
            <w:r w:rsidRPr="005B0702">
              <w:rPr>
                <w:rFonts w:ascii="Arial" w:eastAsia="Arial" w:hAnsi="Arial" w:cs="Arial"/>
                <w:sz w:val="16"/>
              </w:rPr>
              <w:t>determinacion</w:t>
            </w:r>
            <w:proofErr w:type="spellEnd"/>
            <w:r w:rsidRPr="005B0702">
              <w:rPr>
                <w:rFonts w:ascii="Arial" w:eastAsia="Arial" w:hAnsi="Arial" w:cs="Arial"/>
                <w:sz w:val="16"/>
              </w:rPr>
              <w:t xml:space="preserve"> de glucosa en la sangre</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148,000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6</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Enfermedades </w:t>
            </w:r>
            <w:proofErr w:type="spellStart"/>
            <w:r w:rsidRPr="005B0702">
              <w:rPr>
                <w:rFonts w:ascii="Arial" w:eastAsia="Arial" w:hAnsi="Arial" w:cs="Arial"/>
                <w:sz w:val="16"/>
              </w:rPr>
              <w:t>Cardiometabólicas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2.1.3.1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r w:rsidRPr="005B0702">
              <w:rPr>
                <w:rFonts w:ascii="Arial" w:eastAsia="Arial" w:hAnsi="Arial" w:cs="Arial"/>
                <w:sz w:val="16"/>
              </w:rPr>
              <w:t xml:space="preserve">Tiras reactivas para determinación cuantitativa de perfil de lípidos (para ser utilizadas en equipo portátil para la determinación </w:t>
            </w:r>
            <w:proofErr w:type="spellStart"/>
            <w:r w:rsidRPr="005B0702">
              <w:rPr>
                <w:rFonts w:ascii="Arial" w:eastAsia="Arial" w:hAnsi="Arial" w:cs="Arial"/>
                <w:sz w:val="16"/>
              </w:rPr>
              <w:t>cuantitiva</w:t>
            </w:r>
            <w:proofErr w:type="spellEnd"/>
            <w:r w:rsidRPr="005B0702">
              <w:rPr>
                <w:rFonts w:ascii="Arial" w:eastAsia="Arial" w:hAnsi="Arial" w:cs="Arial"/>
                <w:sz w:val="16"/>
              </w:rPr>
              <w:t xml:space="preserve"> de colesterol total, colesterol HDL, colesterol LDL, triglicéridos) presentación: frasco con 10, 15 o 25 tiras reactivas.</w:t>
            </w:r>
          </w:p>
          <w:p w:rsidR="009218E9" w:rsidRPr="005B0702" w:rsidRDefault="004E2350">
            <w:pPr>
              <w:pStyle w:val="Estilo3"/>
            </w:pPr>
            <w:r w:rsidRPr="005B0702">
              <w:rPr>
                <w:rFonts w:ascii="Arial" w:eastAsia="Arial" w:hAnsi="Arial" w:cs="Arial"/>
                <w:b/>
                <w:sz w:val="16"/>
              </w:rPr>
              <w:t xml:space="preserve">Descripción complementaria: </w:t>
            </w:r>
            <w:r w:rsidRPr="005B0702">
              <w:rPr>
                <w:rFonts w:ascii="Arial" w:eastAsia="Arial" w:hAnsi="Arial" w:cs="Arial"/>
                <w:sz w:val="16"/>
              </w:rPr>
              <w:t>Tira reactiva para determinación de perfil de lípidos</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5,150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6</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Enfermedades </w:t>
            </w:r>
            <w:proofErr w:type="spellStart"/>
            <w:r w:rsidRPr="005B0702">
              <w:rPr>
                <w:rFonts w:ascii="Arial" w:eastAsia="Arial" w:hAnsi="Arial" w:cs="Arial"/>
                <w:sz w:val="16"/>
              </w:rPr>
              <w:t>Cardiometabólicas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2.1.3.1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 xml:space="preserve">Tiras Reactivas Tira reactiva para la determinación </w:t>
            </w:r>
            <w:proofErr w:type="spellStart"/>
            <w:r w:rsidRPr="005B0702">
              <w:rPr>
                <w:rFonts w:ascii="Arial" w:eastAsia="Arial" w:hAnsi="Arial" w:cs="Arial"/>
                <w:sz w:val="16"/>
              </w:rPr>
              <w:t>semicuantitativa</w:t>
            </w:r>
            <w:proofErr w:type="spellEnd"/>
            <w:r w:rsidRPr="005B0702">
              <w:rPr>
                <w:rFonts w:ascii="Arial" w:eastAsia="Arial" w:hAnsi="Arial" w:cs="Arial"/>
                <w:sz w:val="16"/>
              </w:rPr>
              <w:t xml:space="preserve"> de </w:t>
            </w:r>
            <w:proofErr w:type="spellStart"/>
            <w:r w:rsidRPr="005B0702">
              <w:rPr>
                <w:rFonts w:ascii="Arial" w:eastAsia="Arial" w:hAnsi="Arial" w:cs="Arial"/>
                <w:sz w:val="16"/>
              </w:rPr>
              <w:t>microalbúmina</w:t>
            </w:r>
            <w:proofErr w:type="spellEnd"/>
            <w:r w:rsidRPr="005B0702">
              <w:rPr>
                <w:rFonts w:ascii="Arial" w:eastAsia="Arial" w:hAnsi="Arial" w:cs="Arial"/>
                <w:sz w:val="16"/>
              </w:rPr>
              <w:t xml:space="preserve"> en orina, en un rango de 10 a 100 mg/L, en un tiempo aproximado de un minuto. Tubo con 25, 30 o 50 tiras reactivas. RTC y/o TA.</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11,000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6</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Enfermedades </w:t>
            </w:r>
            <w:proofErr w:type="spellStart"/>
            <w:r w:rsidRPr="005B0702">
              <w:rPr>
                <w:rFonts w:ascii="Arial" w:eastAsia="Arial" w:hAnsi="Arial" w:cs="Arial"/>
                <w:sz w:val="16"/>
              </w:rPr>
              <w:t>Cardiometabólicas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2.1.3.1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r w:rsidRPr="005B0702">
              <w:rPr>
                <w:rFonts w:ascii="Arial" w:eastAsia="Arial" w:hAnsi="Arial" w:cs="Arial"/>
                <w:sz w:val="16"/>
              </w:rPr>
              <w:t xml:space="preserve">Analizadores. Equipo portátil para determinar hemoglobina </w:t>
            </w:r>
            <w:proofErr w:type="spellStart"/>
            <w:r w:rsidRPr="005B0702">
              <w:rPr>
                <w:rFonts w:ascii="Arial" w:eastAsia="Arial" w:hAnsi="Arial" w:cs="Arial"/>
                <w:sz w:val="16"/>
              </w:rPr>
              <w:t>glucosilada</w:t>
            </w:r>
            <w:proofErr w:type="spellEnd"/>
            <w:r w:rsidRPr="005B0702">
              <w:rPr>
                <w:rFonts w:ascii="Arial" w:eastAsia="Arial" w:hAnsi="Arial" w:cs="Arial"/>
                <w:sz w:val="16"/>
              </w:rPr>
              <w:t xml:space="preserve">. Sistema </w:t>
            </w:r>
            <w:proofErr w:type="spellStart"/>
            <w:r w:rsidRPr="005B0702">
              <w:rPr>
                <w:rFonts w:ascii="Arial" w:eastAsia="Arial" w:hAnsi="Arial" w:cs="Arial"/>
                <w:sz w:val="16"/>
              </w:rPr>
              <w:t>semiautomatizado</w:t>
            </w:r>
            <w:proofErr w:type="spellEnd"/>
            <w:r w:rsidRPr="005B0702">
              <w:rPr>
                <w:rFonts w:ascii="Arial" w:eastAsia="Arial" w:hAnsi="Arial" w:cs="Arial"/>
                <w:sz w:val="16"/>
              </w:rPr>
              <w:t xml:space="preserve"> portátil para la medición de hemoglobina </w:t>
            </w:r>
            <w:proofErr w:type="spellStart"/>
            <w:r w:rsidRPr="005B0702">
              <w:rPr>
                <w:rFonts w:ascii="Arial" w:eastAsia="Arial" w:hAnsi="Arial" w:cs="Arial"/>
                <w:sz w:val="16"/>
              </w:rPr>
              <w:t>glucosilada</w:t>
            </w:r>
            <w:proofErr w:type="spellEnd"/>
            <w:r w:rsidRPr="005B0702">
              <w:rPr>
                <w:rFonts w:ascii="Arial" w:eastAsia="Arial" w:hAnsi="Arial" w:cs="Arial"/>
                <w:sz w:val="16"/>
              </w:rPr>
              <w:t xml:space="preserve"> fracción A 1c.</w:t>
            </w:r>
          </w:p>
          <w:p w:rsidR="009218E9" w:rsidRPr="005B0702" w:rsidRDefault="004E2350">
            <w:pPr>
              <w:pStyle w:val="Estilo3"/>
            </w:pPr>
            <w:r w:rsidRPr="005B0702">
              <w:rPr>
                <w:rFonts w:ascii="Arial" w:eastAsia="Arial" w:hAnsi="Arial" w:cs="Arial"/>
                <w:b/>
                <w:sz w:val="16"/>
              </w:rPr>
              <w:t xml:space="preserve">Descripción complementaria: </w:t>
            </w:r>
            <w:r w:rsidRPr="005B0702">
              <w:rPr>
                <w:rFonts w:ascii="Arial" w:eastAsia="Arial" w:hAnsi="Arial" w:cs="Arial"/>
                <w:sz w:val="16"/>
              </w:rPr>
              <w:t xml:space="preserve">Tira reactiva para </w:t>
            </w:r>
            <w:proofErr w:type="spellStart"/>
            <w:r w:rsidRPr="005B0702">
              <w:rPr>
                <w:rFonts w:ascii="Arial" w:eastAsia="Arial" w:hAnsi="Arial" w:cs="Arial"/>
                <w:sz w:val="16"/>
              </w:rPr>
              <w:t>deteminación</w:t>
            </w:r>
            <w:proofErr w:type="spellEnd"/>
            <w:r w:rsidRPr="005B0702">
              <w:rPr>
                <w:rFonts w:ascii="Arial" w:eastAsia="Arial" w:hAnsi="Arial" w:cs="Arial"/>
                <w:sz w:val="16"/>
              </w:rPr>
              <w:t xml:space="preserve"> de hemoglobina </w:t>
            </w:r>
            <w:proofErr w:type="spellStart"/>
            <w:r w:rsidRPr="005B0702">
              <w:rPr>
                <w:rFonts w:ascii="Arial" w:eastAsia="Arial" w:hAnsi="Arial" w:cs="Arial"/>
                <w:sz w:val="16"/>
              </w:rPr>
              <w:t>glucosilada</w:t>
            </w:r>
            <w:proofErr w:type="spellEnd"/>
            <w:r w:rsidRPr="005B0702">
              <w:rPr>
                <w:rFonts w:ascii="Arial" w:eastAsia="Arial" w:hAnsi="Arial" w:cs="Arial"/>
                <w:sz w:val="16"/>
              </w:rPr>
              <w:t xml:space="preserve"> adquisición mediante licitación E-5</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10,400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6</w:t>
            </w:r>
          </w:p>
        </w:tc>
        <w:tc>
          <w:tcPr>
            <w:tcW w:w="2217" w:type="dxa"/>
            <w:gridSpan w:val="2"/>
            <w:vAlign w:val="center"/>
          </w:tcPr>
          <w:p w:rsidR="009218E9" w:rsidRPr="005B0702" w:rsidRDefault="004E2350">
            <w:pPr>
              <w:pStyle w:val="Estilo3"/>
            </w:pPr>
            <w:r w:rsidRPr="005B0702">
              <w:rPr>
                <w:rFonts w:ascii="Arial" w:eastAsia="Arial" w:hAnsi="Arial" w:cs="Arial"/>
                <w:sz w:val="16"/>
              </w:rPr>
              <w:t xml:space="preserve">Enfermedades </w:t>
            </w:r>
            <w:proofErr w:type="spellStart"/>
            <w:r w:rsidRPr="005B0702">
              <w:rPr>
                <w:rFonts w:ascii="Arial" w:eastAsia="Arial" w:hAnsi="Arial" w:cs="Arial"/>
                <w:sz w:val="16"/>
              </w:rPr>
              <w:t>Cardiometabólicas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jc w:val="center"/>
            </w:pPr>
            <w:r w:rsidRPr="005B0702">
              <w:rPr>
                <w:rFonts w:ascii="Arial" w:eastAsia="Arial" w:hAnsi="Arial" w:cs="Arial"/>
                <w:sz w:val="16"/>
              </w:rPr>
              <w:t>2.1.3.1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pPr>
            <w:r w:rsidRPr="005B0702">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rPr>
                <w:rFonts w:ascii="Arial" w:eastAsia="Arial" w:hAnsi="Arial" w:cs="Arial"/>
                <w:b/>
                <w:sz w:val="16"/>
              </w:rPr>
            </w:pPr>
            <w:r w:rsidRPr="005B0702">
              <w:rPr>
                <w:rFonts w:ascii="Arial" w:eastAsia="Arial" w:hAnsi="Arial" w:cs="Arial"/>
                <w:sz w:val="16"/>
              </w:rPr>
              <w:t xml:space="preserve">Prueba en tira </w:t>
            </w:r>
            <w:proofErr w:type="spellStart"/>
            <w:r w:rsidRPr="005B0702">
              <w:rPr>
                <w:rFonts w:ascii="Arial" w:eastAsia="Arial" w:hAnsi="Arial" w:cs="Arial"/>
                <w:sz w:val="16"/>
              </w:rPr>
              <w:t>reactiva</w:t>
            </w:r>
            <w:proofErr w:type="gramStart"/>
            <w:r w:rsidRPr="005B0702">
              <w:rPr>
                <w:rFonts w:ascii="Arial" w:eastAsia="Arial" w:hAnsi="Arial" w:cs="Arial"/>
                <w:sz w:val="16"/>
              </w:rPr>
              <w:t>,cartucho</w:t>
            </w:r>
            <w:proofErr w:type="spellEnd"/>
            <w:proofErr w:type="gramEnd"/>
            <w:r w:rsidRPr="005B0702">
              <w:rPr>
                <w:rFonts w:ascii="Arial" w:eastAsia="Arial" w:hAnsi="Arial" w:cs="Arial"/>
                <w:sz w:val="16"/>
              </w:rPr>
              <w:t xml:space="preserve"> o cubeta de reacción descartable, para la determinación cuantitativa de hemoglobina </w:t>
            </w:r>
            <w:proofErr w:type="spellStart"/>
            <w:r w:rsidRPr="005B0702">
              <w:rPr>
                <w:rFonts w:ascii="Arial" w:eastAsia="Arial" w:hAnsi="Arial" w:cs="Arial"/>
                <w:sz w:val="16"/>
              </w:rPr>
              <w:t>glucosilada</w:t>
            </w:r>
            <w:proofErr w:type="spellEnd"/>
            <w:r w:rsidRPr="005B0702">
              <w:rPr>
                <w:rFonts w:ascii="Arial" w:eastAsia="Arial" w:hAnsi="Arial" w:cs="Arial"/>
                <w:sz w:val="16"/>
              </w:rPr>
              <w:t xml:space="preserve"> fracción A1c en sangre capilar venosa. Caja con 10 0 20 pruebas.</w:t>
            </w:r>
          </w:p>
          <w:p w:rsidR="009218E9" w:rsidRPr="005B0702" w:rsidRDefault="004E2350">
            <w:pPr>
              <w:pStyle w:val="Estilo3"/>
            </w:pPr>
            <w:r w:rsidRPr="005B0702">
              <w:rPr>
                <w:rFonts w:ascii="Arial" w:eastAsia="Arial" w:hAnsi="Arial" w:cs="Arial"/>
                <w:b/>
                <w:sz w:val="16"/>
              </w:rPr>
              <w:t xml:space="preserve">Descripción complementaria: </w:t>
            </w:r>
            <w:r w:rsidRPr="005B0702">
              <w:rPr>
                <w:rFonts w:ascii="Arial" w:eastAsia="Arial" w:hAnsi="Arial" w:cs="Arial"/>
                <w:sz w:val="16"/>
              </w:rPr>
              <w:t xml:space="preserve">Tira reactiva para determinación de hemoglobina </w:t>
            </w:r>
            <w:proofErr w:type="spellStart"/>
            <w:r w:rsidRPr="005B0702">
              <w:rPr>
                <w:rFonts w:ascii="Arial" w:eastAsia="Arial" w:hAnsi="Arial" w:cs="Arial"/>
                <w:sz w:val="16"/>
              </w:rPr>
              <w:t>glucosilada</w:t>
            </w:r>
            <w:proofErr w:type="spellEnd"/>
            <w:r w:rsidRPr="005B0702">
              <w:rPr>
                <w:rFonts w:ascii="Arial" w:eastAsia="Arial" w:hAnsi="Arial" w:cs="Arial"/>
                <w:sz w:val="16"/>
              </w:rPr>
              <w:t xml:space="preserve"> (adjudicación directa)</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9218E9" w:rsidRPr="005B0702" w:rsidRDefault="004E2350">
            <w:pPr>
              <w:pStyle w:val="Estilo3"/>
              <w:jc w:val="right"/>
            </w:pPr>
            <w:r w:rsidRPr="005B0702">
              <w:rPr>
                <w:rFonts w:ascii="Arial" w:eastAsia="Arial" w:hAnsi="Arial" w:cs="Arial"/>
                <w:sz w:val="16"/>
              </w:rPr>
              <w:t>10,400</w:t>
            </w:r>
          </w:p>
        </w:tc>
      </w:tr>
      <w:tr w:rsidR="005B0702" w:rsidRPr="005B0702">
        <w:tc>
          <w:tcPr>
            <w:tcW w:w="11327" w:type="dxa"/>
            <w:gridSpan w:val="6"/>
            <w:vAlign w:val="center"/>
          </w:tcPr>
          <w:p w:rsidR="009218E9" w:rsidRPr="005B0702" w:rsidRDefault="004E2350">
            <w:pPr>
              <w:pStyle w:val="Estilo3"/>
              <w:jc w:val="center"/>
            </w:pPr>
            <w:r w:rsidRPr="005B0702">
              <w:rPr>
                <w:rFonts w:ascii="Arial" w:eastAsia="Arial" w:hAnsi="Arial" w:cs="Arial"/>
                <w:b/>
                <w:sz w:val="16"/>
              </w:rPr>
              <w:lastRenderedPageBreak/>
              <w:t>TOTAL (PESOS)</w:t>
            </w:r>
          </w:p>
        </w:tc>
        <w:tc>
          <w:tcPr>
            <w:tcW w:w="2778" w:type="dxa"/>
            <w:vAlign w:val="center"/>
          </w:tcPr>
          <w:p w:rsidR="009218E9" w:rsidRPr="005B0702" w:rsidRDefault="004E2350">
            <w:pPr>
              <w:pStyle w:val="Estilo3"/>
              <w:jc w:val="right"/>
            </w:pPr>
            <w:r w:rsidRPr="005B0702">
              <w:rPr>
                <w:rFonts w:ascii="Arial" w:eastAsia="Arial" w:hAnsi="Arial" w:cs="Arial"/>
                <w:b/>
                <w:sz w:val="16"/>
              </w:rPr>
              <w:t>5,698,627.60</w:t>
            </w:r>
          </w:p>
        </w:tc>
      </w:tr>
    </w:tbl>
    <w:p w:rsidR="009218E9" w:rsidRPr="005B0702" w:rsidRDefault="009218E9"/>
    <w:p w:rsidR="009218E9" w:rsidRPr="005B0702" w:rsidRDefault="004E2350">
      <w:pPr>
        <w:pStyle w:val="Estilo3"/>
        <w:jc w:val="center"/>
      </w:pPr>
      <w:r w:rsidRPr="005B0702">
        <w:rPr>
          <w:rFonts w:ascii="Arial" w:eastAsia="Arial" w:hAnsi="Arial" w:cs="Arial"/>
          <w:b/>
          <w:sz w:val="20"/>
          <w:shd w:val="clear" w:color="auto" w:fill="FFFFFF"/>
        </w:rPr>
        <w:t>R00 CENTRO NACIONAL PARA LA SALUD DE LA INFANCIA Y LA ADOLESCENCIA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9"/>
        <w:gridCol w:w="2217"/>
        <w:gridCol w:w="975"/>
        <w:gridCol w:w="2500"/>
        <w:gridCol w:w="5097"/>
        <w:gridCol w:w="2778"/>
      </w:tblGrid>
      <w:tr w:rsidR="005B0702" w:rsidRPr="005B0702">
        <w:tc>
          <w:tcPr>
            <w:tcW w:w="539" w:type="dxa"/>
            <w:vAlign w:val="center"/>
          </w:tcPr>
          <w:p w:rsidR="009218E9" w:rsidRPr="005B0702" w:rsidRDefault="004E2350">
            <w:pPr>
              <w:pStyle w:val="Estilo3"/>
              <w:jc w:val="center"/>
            </w:pPr>
            <w:r w:rsidRPr="005B0702">
              <w:rPr>
                <w:rFonts w:ascii="Arial" w:eastAsia="Arial" w:hAnsi="Arial" w:cs="Arial"/>
                <w:b/>
                <w:sz w:val="16"/>
              </w:rPr>
              <w:t>No.</w:t>
            </w:r>
          </w:p>
        </w:tc>
        <w:tc>
          <w:tcPr>
            <w:tcW w:w="2217" w:type="dxa"/>
            <w:vAlign w:val="center"/>
          </w:tcPr>
          <w:p w:rsidR="009218E9" w:rsidRPr="005B0702" w:rsidRDefault="004E2350">
            <w:pPr>
              <w:pStyle w:val="Estilo3"/>
              <w:jc w:val="center"/>
            </w:pPr>
            <w:r w:rsidRPr="005B0702">
              <w:rPr>
                <w:rFonts w:ascii="Arial" w:eastAsia="Arial" w:hAnsi="Arial" w:cs="Arial"/>
                <w:b/>
                <w:sz w:val="16"/>
              </w:rPr>
              <w:t>PROGRAMA</w:t>
            </w:r>
          </w:p>
        </w:tc>
        <w:tc>
          <w:tcPr>
            <w:tcW w:w="975" w:type="dxa"/>
            <w:vAlign w:val="center"/>
          </w:tcPr>
          <w:p w:rsidR="009218E9" w:rsidRPr="005B0702" w:rsidRDefault="004E2350">
            <w:pPr>
              <w:pStyle w:val="Estilo3"/>
              <w:jc w:val="center"/>
            </w:pPr>
            <w:r w:rsidRPr="005B0702">
              <w:rPr>
                <w:rFonts w:ascii="Arial" w:eastAsia="Arial" w:hAnsi="Arial" w:cs="Arial"/>
                <w:b/>
                <w:sz w:val="16"/>
              </w:rPr>
              <w:t>ÍNDICE</w:t>
            </w:r>
          </w:p>
        </w:tc>
        <w:tc>
          <w:tcPr>
            <w:tcW w:w="2500" w:type="dxa"/>
            <w:vAlign w:val="center"/>
          </w:tcPr>
          <w:p w:rsidR="009218E9" w:rsidRPr="005B0702" w:rsidRDefault="004E2350">
            <w:pPr>
              <w:pStyle w:val="Estilo3"/>
              <w:jc w:val="center"/>
            </w:pPr>
            <w:r w:rsidRPr="005B0702">
              <w:rPr>
                <w:rFonts w:ascii="Arial" w:eastAsia="Arial" w:hAnsi="Arial" w:cs="Arial"/>
                <w:b/>
                <w:sz w:val="16"/>
              </w:rPr>
              <w:t>FUENTE DE FINANCIAMIENTO</w:t>
            </w:r>
          </w:p>
        </w:tc>
        <w:tc>
          <w:tcPr>
            <w:tcW w:w="5097" w:type="dxa"/>
            <w:vAlign w:val="center"/>
          </w:tcPr>
          <w:p w:rsidR="009218E9" w:rsidRPr="005B0702" w:rsidRDefault="004E2350">
            <w:pPr>
              <w:pStyle w:val="Estilo3"/>
              <w:jc w:val="center"/>
            </w:pPr>
            <w:r w:rsidRPr="005B0702">
              <w:rPr>
                <w:rFonts w:ascii="Arial" w:eastAsia="Arial" w:hAnsi="Arial" w:cs="Arial"/>
                <w:b/>
                <w:sz w:val="16"/>
              </w:rPr>
              <w:t>CONCEPTO</w:t>
            </w:r>
          </w:p>
        </w:tc>
        <w:tc>
          <w:tcPr>
            <w:tcW w:w="2778" w:type="dxa"/>
            <w:vAlign w:val="center"/>
          </w:tcPr>
          <w:p w:rsidR="009218E9" w:rsidRPr="005B0702" w:rsidRDefault="004E2350">
            <w:pPr>
              <w:pStyle w:val="Estilo3"/>
              <w:jc w:val="center"/>
              <w:rPr>
                <w:rFonts w:ascii="Arial" w:eastAsia="Arial" w:hAnsi="Arial" w:cs="Arial"/>
                <w:b/>
                <w:sz w:val="16"/>
              </w:rPr>
            </w:pPr>
            <w:r w:rsidRPr="005B0702">
              <w:rPr>
                <w:rFonts w:ascii="Arial" w:eastAsia="Arial" w:hAnsi="Arial" w:cs="Arial"/>
                <w:b/>
                <w:sz w:val="16"/>
              </w:rPr>
              <w:t xml:space="preserve">CANTIDAD </w:t>
            </w:r>
          </w:p>
          <w:p w:rsidR="009218E9" w:rsidRPr="005B0702" w:rsidRDefault="004E2350">
            <w:pPr>
              <w:pStyle w:val="Estilo3"/>
              <w:jc w:val="center"/>
            </w:pPr>
            <w:r w:rsidRPr="005B0702">
              <w:rPr>
                <w:rFonts w:ascii="Arial" w:eastAsia="Arial" w:hAnsi="Arial" w:cs="Arial"/>
                <w:b/>
                <w:sz w:val="16"/>
              </w:rPr>
              <w:t>(VOLUMEN)</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975" w:type="dxa"/>
            <w:vAlign w:val="center"/>
          </w:tcPr>
          <w:p w:rsidR="009218E9" w:rsidRPr="005B0702" w:rsidRDefault="004E2350">
            <w:pPr>
              <w:jc w:val="center"/>
            </w:pPr>
            <w:r w:rsidRPr="005B0702">
              <w:rPr>
                <w:rFonts w:ascii="Arial" w:eastAsia="Arial" w:hAnsi="Arial" w:cs="Arial"/>
                <w:sz w:val="16"/>
              </w:rPr>
              <w:t>1.1.1.1</w:t>
            </w:r>
          </w:p>
        </w:tc>
        <w:tc>
          <w:tcPr>
            <w:tcW w:w="2500" w:type="dxa"/>
            <w:vAlign w:val="center"/>
          </w:tcPr>
          <w:p w:rsidR="009218E9" w:rsidRPr="005B0702" w:rsidRDefault="004E2350">
            <w:pPr>
              <w:pStyle w:val="Estilo3"/>
            </w:pPr>
            <w:r w:rsidRPr="005B0702">
              <w:rPr>
                <w:rFonts w:ascii="Arial" w:eastAsia="Arial" w:hAnsi="Arial" w:cs="Arial"/>
                <w:sz w:val="16"/>
              </w:rPr>
              <w:t>Anexo 4 Insumos</w:t>
            </w:r>
          </w:p>
        </w:tc>
        <w:tc>
          <w:tcPr>
            <w:tcW w:w="5097" w:type="dxa"/>
            <w:vAlign w:val="center"/>
          </w:tcPr>
          <w:p w:rsidR="009218E9" w:rsidRPr="005B0702" w:rsidRDefault="004E2350">
            <w:pPr>
              <w:pStyle w:val="Estilo3"/>
            </w:pPr>
            <w:r w:rsidRPr="005B0702">
              <w:rPr>
                <w:rFonts w:ascii="Arial" w:eastAsia="Arial" w:hAnsi="Arial" w:cs="Arial"/>
                <w:sz w:val="16"/>
              </w:rPr>
              <w:t xml:space="preserve">Vacuna </w:t>
            </w:r>
            <w:proofErr w:type="spellStart"/>
            <w:r w:rsidRPr="005B0702">
              <w:rPr>
                <w:rFonts w:ascii="Arial" w:eastAsia="Arial" w:hAnsi="Arial" w:cs="Arial"/>
                <w:sz w:val="16"/>
              </w:rPr>
              <w:t>b.c.g</w:t>
            </w:r>
            <w:proofErr w:type="spellEnd"/>
            <w:r w:rsidRPr="005B0702">
              <w:rPr>
                <w:rFonts w:ascii="Arial" w:eastAsia="Arial" w:hAnsi="Arial" w:cs="Arial"/>
                <w:sz w:val="16"/>
              </w:rPr>
              <w:t xml:space="preserve">. Suspensión Inyectable Cada dosis de 0.1 ml de la Suspensión reconstituida de bacilos Atenuados contiene la cepa: Francesa 1173P2 200 000-500 000 UFC o Danesa 1331 200 000-300 000 UFC o </w:t>
            </w:r>
            <w:proofErr w:type="spellStart"/>
            <w:r w:rsidRPr="005B0702">
              <w:rPr>
                <w:rFonts w:ascii="Arial" w:eastAsia="Arial" w:hAnsi="Arial" w:cs="Arial"/>
                <w:sz w:val="16"/>
              </w:rPr>
              <w:t>Glaxo</w:t>
            </w:r>
            <w:proofErr w:type="spellEnd"/>
            <w:r w:rsidRPr="005B0702">
              <w:rPr>
                <w:rFonts w:ascii="Arial" w:eastAsia="Arial" w:hAnsi="Arial" w:cs="Arial"/>
                <w:sz w:val="16"/>
              </w:rPr>
              <w:t xml:space="preserve">* 1077 800 000-3 200 000 UFC o Tokio 172 200 000-3 000 000 UFC o Montreal 200 000-3 200 000 UFC o </w:t>
            </w:r>
            <w:proofErr w:type="spellStart"/>
            <w:r w:rsidRPr="005B0702">
              <w:rPr>
                <w:rFonts w:ascii="Arial" w:eastAsia="Arial" w:hAnsi="Arial" w:cs="Arial"/>
                <w:sz w:val="16"/>
              </w:rPr>
              <w:t>Moscow</w:t>
            </w:r>
            <w:proofErr w:type="spellEnd"/>
            <w:r w:rsidRPr="005B0702">
              <w:rPr>
                <w:rFonts w:ascii="Arial" w:eastAsia="Arial" w:hAnsi="Arial" w:cs="Arial"/>
                <w:sz w:val="16"/>
              </w:rPr>
              <w:t xml:space="preserve"> 100 000-3 300 000 UFC Envase con frasco ámpula o ampolleta con liofilizado para 10 dosis y ampolletas con diluyente de 1.0 ml. *Semilla </w:t>
            </w:r>
            <w:proofErr w:type="spellStart"/>
            <w:r w:rsidRPr="005B0702">
              <w:rPr>
                <w:rFonts w:ascii="Arial" w:eastAsia="Arial" w:hAnsi="Arial" w:cs="Arial"/>
                <w:sz w:val="16"/>
              </w:rPr>
              <w:t>Mérieux</w:t>
            </w:r>
            <w:proofErr w:type="spellEnd"/>
            <w:r w:rsidRPr="005B0702">
              <w:rPr>
                <w:rFonts w:ascii="Arial" w:eastAsia="Arial" w:hAnsi="Arial" w:cs="Arial"/>
                <w:sz w:val="16"/>
              </w:rPr>
              <w:t>.</w:t>
            </w:r>
          </w:p>
        </w:tc>
        <w:tc>
          <w:tcPr>
            <w:tcW w:w="2778" w:type="dxa"/>
            <w:vAlign w:val="center"/>
          </w:tcPr>
          <w:p w:rsidR="009218E9" w:rsidRPr="005B0702" w:rsidRDefault="004E2350">
            <w:pPr>
              <w:pStyle w:val="Estilo3"/>
              <w:jc w:val="right"/>
            </w:pPr>
            <w:r w:rsidRPr="005B0702">
              <w:rPr>
                <w:rFonts w:ascii="Arial" w:eastAsia="Arial" w:hAnsi="Arial" w:cs="Arial"/>
                <w:sz w:val="16"/>
              </w:rPr>
              <w:t>1,986</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975" w:type="dxa"/>
            <w:vAlign w:val="center"/>
          </w:tcPr>
          <w:p w:rsidR="009218E9" w:rsidRPr="005B0702" w:rsidRDefault="004E2350">
            <w:pPr>
              <w:jc w:val="center"/>
            </w:pPr>
            <w:r w:rsidRPr="005B0702">
              <w:rPr>
                <w:rFonts w:ascii="Arial" w:eastAsia="Arial" w:hAnsi="Arial" w:cs="Arial"/>
                <w:sz w:val="16"/>
              </w:rPr>
              <w:t>1.1.1.7</w:t>
            </w:r>
          </w:p>
        </w:tc>
        <w:tc>
          <w:tcPr>
            <w:tcW w:w="2500" w:type="dxa"/>
            <w:vAlign w:val="center"/>
          </w:tcPr>
          <w:p w:rsidR="009218E9" w:rsidRPr="005B0702" w:rsidRDefault="004E2350">
            <w:pPr>
              <w:pStyle w:val="Estilo3"/>
            </w:pPr>
            <w:r w:rsidRPr="005B0702">
              <w:rPr>
                <w:rFonts w:ascii="Arial" w:eastAsia="Arial" w:hAnsi="Arial" w:cs="Arial"/>
                <w:sz w:val="16"/>
              </w:rPr>
              <w:t>Anexo 4 Insumos</w:t>
            </w:r>
          </w:p>
        </w:tc>
        <w:tc>
          <w:tcPr>
            <w:tcW w:w="5097" w:type="dxa"/>
            <w:vAlign w:val="center"/>
          </w:tcPr>
          <w:p w:rsidR="009218E9" w:rsidRPr="005B0702" w:rsidRDefault="004E2350">
            <w:pPr>
              <w:pStyle w:val="Estilo3"/>
            </w:pPr>
            <w:r w:rsidRPr="005B0702">
              <w:rPr>
                <w:rFonts w:ascii="Arial" w:eastAsia="Arial" w:hAnsi="Arial" w:cs="Arial"/>
                <w:sz w:val="16"/>
              </w:rPr>
              <w:t xml:space="preserve">Vacuna conjugada </w:t>
            </w:r>
            <w:proofErr w:type="spellStart"/>
            <w:r w:rsidRPr="005B0702">
              <w:rPr>
                <w:rFonts w:ascii="Arial" w:eastAsia="Arial" w:hAnsi="Arial" w:cs="Arial"/>
                <w:sz w:val="16"/>
              </w:rPr>
              <w:t>neumococica</w:t>
            </w:r>
            <w:proofErr w:type="spellEnd"/>
            <w:r w:rsidRPr="005B0702">
              <w:rPr>
                <w:rFonts w:ascii="Arial" w:eastAsia="Arial" w:hAnsi="Arial" w:cs="Arial"/>
                <w:sz w:val="16"/>
              </w:rPr>
              <w:t xml:space="preserve"> 13-valente. Suspensión Inyectable. Cada dosis de 0.5 ml contiene: Sacáridos de </w:t>
            </w:r>
            <w:proofErr w:type="spellStart"/>
            <w:r w:rsidRPr="005B0702">
              <w:rPr>
                <w:rFonts w:ascii="Arial" w:eastAsia="Arial" w:hAnsi="Arial" w:cs="Arial"/>
                <w:sz w:val="16"/>
              </w:rPr>
              <w:t>Streptococcus</w:t>
            </w:r>
            <w:proofErr w:type="spellEnd"/>
            <w:r w:rsidRPr="005B0702">
              <w:rPr>
                <w:rFonts w:ascii="Arial" w:eastAsia="Arial" w:hAnsi="Arial" w:cs="Arial"/>
                <w:sz w:val="16"/>
              </w:rPr>
              <w:t xml:space="preserve"> </w:t>
            </w:r>
            <w:proofErr w:type="spellStart"/>
            <w:r w:rsidRPr="005B0702">
              <w:rPr>
                <w:rFonts w:ascii="Arial" w:eastAsia="Arial" w:hAnsi="Arial" w:cs="Arial"/>
                <w:sz w:val="16"/>
              </w:rPr>
              <w:t>pneumoniae</w:t>
            </w:r>
            <w:proofErr w:type="spellEnd"/>
            <w:r w:rsidRPr="005B0702">
              <w:rPr>
                <w:rFonts w:ascii="Arial" w:eastAsia="Arial" w:hAnsi="Arial" w:cs="Arial"/>
                <w:sz w:val="16"/>
              </w:rPr>
              <w:t xml:space="preserve"> de los serotipos. 1 - 2.2 µg., 3 - 2.2 µg., 4 - 2.2 µg., 5 - 2.2 µg., 6A - 2.2 µg., 6B - 4.4 µg., 7F - 2.2 µg., 9V - 2.2 µg., 14 - 2.2 µg., 18C - 2.2 µg. 19A - 2.2 µg., 19F - 2.2 µg., 23F - 2.2 µg., Proteína diftérica. CRM197 32 µg.  Envase con 10 jeringas </w:t>
            </w:r>
            <w:proofErr w:type="spellStart"/>
            <w:r w:rsidRPr="005B0702">
              <w:rPr>
                <w:rFonts w:ascii="Arial" w:eastAsia="Arial" w:hAnsi="Arial" w:cs="Arial"/>
                <w:sz w:val="16"/>
              </w:rPr>
              <w:t>prellenadas</w:t>
            </w:r>
            <w:proofErr w:type="spellEnd"/>
            <w:r w:rsidRPr="005B0702">
              <w:rPr>
                <w:rFonts w:ascii="Arial" w:eastAsia="Arial" w:hAnsi="Arial" w:cs="Arial"/>
                <w:sz w:val="16"/>
              </w:rPr>
              <w:t xml:space="preserve"> cada una con 0.5 ml (1 dosis) y agujas.</w:t>
            </w:r>
          </w:p>
        </w:tc>
        <w:tc>
          <w:tcPr>
            <w:tcW w:w="2778" w:type="dxa"/>
            <w:vAlign w:val="center"/>
          </w:tcPr>
          <w:p w:rsidR="009218E9" w:rsidRPr="005B0702" w:rsidRDefault="004E2350">
            <w:pPr>
              <w:pStyle w:val="Estilo3"/>
              <w:jc w:val="right"/>
            </w:pPr>
            <w:r w:rsidRPr="005B0702">
              <w:rPr>
                <w:rFonts w:ascii="Arial" w:eastAsia="Arial" w:hAnsi="Arial" w:cs="Arial"/>
                <w:sz w:val="16"/>
              </w:rPr>
              <w:t>1,411</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975" w:type="dxa"/>
            <w:vAlign w:val="center"/>
          </w:tcPr>
          <w:p w:rsidR="009218E9" w:rsidRPr="005B0702" w:rsidRDefault="004E2350">
            <w:pPr>
              <w:jc w:val="center"/>
            </w:pPr>
            <w:r w:rsidRPr="005B0702">
              <w:rPr>
                <w:rFonts w:ascii="Arial" w:eastAsia="Arial" w:hAnsi="Arial" w:cs="Arial"/>
                <w:sz w:val="16"/>
              </w:rPr>
              <w:t>1.1.1.10</w:t>
            </w:r>
          </w:p>
        </w:tc>
        <w:tc>
          <w:tcPr>
            <w:tcW w:w="2500" w:type="dxa"/>
            <w:vAlign w:val="center"/>
          </w:tcPr>
          <w:p w:rsidR="009218E9" w:rsidRPr="005B0702" w:rsidRDefault="004E2350">
            <w:pPr>
              <w:pStyle w:val="Estilo3"/>
            </w:pPr>
            <w:r w:rsidRPr="005B0702">
              <w:rPr>
                <w:rFonts w:ascii="Arial" w:eastAsia="Arial" w:hAnsi="Arial" w:cs="Arial"/>
                <w:sz w:val="16"/>
              </w:rPr>
              <w:t>Anexo 4 Insumos</w:t>
            </w:r>
          </w:p>
        </w:tc>
        <w:tc>
          <w:tcPr>
            <w:tcW w:w="5097" w:type="dxa"/>
            <w:vAlign w:val="center"/>
          </w:tcPr>
          <w:p w:rsidR="009218E9" w:rsidRPr="005B0702" w:rsidRDefault="004E2350">
            <w:pPr>
              <w:pStyle w:val="Estilo3"/>
            </w:pPr>
            <w:r w:rsidRPr="005B0702">
              <w:rPr>
                <w:rFonts w:ascii="Arial" w:eastAsia="Arial" w:hAnsi="Arial" w:cs="Arial"/>
                <w:sz w:val="16"/>
              </w:rPr>
              <w:t>Vacuna contra rotavirus. Suspensión Oral. Cada dosis de 1.5 ml contiene: Rotavirus vivo atenuado humano cepa RIX4414. No menos de 106 DICC50. Envase con 50 tubos de plástico con 1.5 ml.</w:t>
            </w:r>
          </w:p>
        </w:tc>
        <w:tc>
          <w:tcPr>
            <w:tcW w:w="2778" w:type="dxa"/>
            <w:vAlign w:val="center"/>
          </w:tcPr>
          <w:p w:rsidR="009218E9" w:rsidRPr="005B0702" w:rsidRDefault="004E2350">
            <w:pPr>
              <w:pStyle w:val="Estilo3"/>
              <w:jc w:val="right"/>
            </w:pPr>
            <w:r w:rsidRPr="005B0702">
              <w:rPr>
                <w:rFonts w:ascii="Arial" w:eastAsia="Arial" w:hAnsi="Arial" w:cs="Arial"/>
                <w:sz w:val="16"/>
              </w:rPr>
              <w:t>231</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975" w:type="dxa"/>
            <w:vAlign w:val="center"/>
          </w:tcPr>
          <w:p w:rsidR="009218E9" w:rsidRPr="005B0702" w:rsidRDefault="004E2350">
            <w:pPr>
              <w:jc w:val="center"/>
            </w:pPr>
            <w:r w:rsidRPr="005B0702">
              <w:rPr>
                <w:rFonts w:ascii="Arial" w:eastAsia="Arial" w:hAnsi="Arial" w:cs="Arial"/>
                <w:sz w:val="16"/>
              </w:rPr>
              <w:t>1.1.4.1</w:t>
            </w:r>
          </w:p>
        </w:tc>
        <w:tc>
          <w:tcPr>
            <w:tcW w:w="2500" w:type="dxa"/>
            <w:vAlign w:val="center"/>
          </w:tcPr>
          <w:p w:rsidR="009218E9" w:rsidRPr="005B0702" w:rsidRDefault="004E2350">
            <w:pPr>
              <w:pStyle w:val="Estilo3"/>
            </w:pPr>
            <w:r w:rsidRPr="005B0702">
              <w:rPr>
                <w:rFonts w:ascii="Arial" w:eastAsia="Arial" w:hAnsi="Arial" w:cs="Arial"/>
                <w:sz w:val="16"/>
              </w:rPr>
              <w:t>Anexo 4 Insumos</w:t>
            </w:r>
          </w:p>
        </w:tc>
        <w:tc>
          <w:tcPr>
            <w:tcW w:w="5097" w:type="dxa"/>
            <w:vAlign w:val="center"/>
          </w:tcPr>
          <w:p w:rsidR="009218E9" w:rsidRPr="005B0702" w:rsidRDefault="004E2350">
            <w:pPr>
              <w:pStyle w:val="Estilo3"/>
            </w:pPr>
            <w:r w:rsidRPr="005B0702">
              <w:rPr>
                <w:rFonts w:ascii="Arial" w:eastAsia="Arial" w:hAnsi="Arial" w:cs="Arial"/>
                <w:sz w:val="16"/>
              </w:rPr>
              <w:t>Vacuna triple viral (</w:t>
            </w:r>
            <w:proofErr w:type="spellStart"/>
            <w:proofErr w:type="gramStart"/>
            <w:r w:rsidRPr="005B0702">
              <w:rPr>
                <w:rFonts w:ascii="Arial" w:eastAsia="Arial" w:hAnsi="Arial" w:cs="Arial"/>
                <w:sz w:val="16"/>
              </w:rPr>
              <w:t>srp</w:t>
            </w:r>
            <w:proofErr w:type="spellEnd"/>
            <w:r w:rsidRPr="005B0702">
              <w:rPr>
                <w:rFonts w:ascii="Arial" w:eastAsia="Arial" w:hAnsi="Arial" w:cs="Arial"/>
                <w:sz w:val="16"/>
              </w:rPr>
              <w:t xml:space="preserve"> )</w:t>
            </w:r>
            <w:proofErr w:type="gramEnd"/>
            <w:r w:rsidRPr="005B0702">
              <w:rPr>
                <w:rFonts w:ascii="Arial" w:eastAsia="Arial" w:hAnsi="Arial" w:cs="Arial"/>
                <w:sz w:val="16"/>
              </w:rPr>
              <w:t xml:space="preserve"> contra sarampión, rubéola y parotiditis. Solución Inyectable Cada dosis de 0.5 ml de vacuna reconstituida contiene: Virus Atenuados de sarampión de las cepas </w:t>
            </w:r>
            <w:proofErr w:type="spellStart"/>
            <w:r w:rsidRPr="005B0702">
              <w:rPr>
                <w:rFonts w:ascii="Arial" w:eastAsia="Arial" w:hAnsi="Arial" w:cs="Arial"/>
                <w:sz w:val="16"/>
              </w:rPr>
              <w:t>Edmonston</w:t>
            </w:r>
            <w:proofErr w:type="spellEnd"/>
            <w:r w:rsidRPr="005B0702">
              <w:rPr>
                <w:rFonts w:ascii="Arial" w:eastAsia="Arial" w:hAnsi="Arial" w:cs="Arial"/>
                <w:sz w:val="16"/>
              </w:rPr>
              <w:t xml:space="preserve">-Zagreb (cultivados en células diploides humanas) o </w:t>
            </w:r>
            <w:proofErr w:type="spellStart"/>
            <w:r w:rsidRPr="005B0702">
              <w:rPr>
                <w:rFonts w:ascii="Arial" w:eastAsia="Arial" w:hAnsi="Arial" w:cs="Arial"/>
                <w:sz w:val="16"/>
              </w:rPr>
              <w:t>Edmonston-Enders</w:t>
            </w:r>
            <w:proofErr w:type="spellEnd"/>
            <w:r w:rsidRPr="005B0702">
              <w:rPr>
                <w:rFonts w:ascii="Arial" w:eastAsia="Arial" w:hAnsi="Arial" w:cs="Arial"/>
                <w:sz w:val="16"/>
              </w:rPr>
              <w:t xml:space="preserve"> o </w:t>
            </w:r>
            <w:proofErr w:type="spellStart"/>
            <w:r w:rsidRPr="005B0702">
              <w:rPr>
                <w:rFonts w:ascii="Arial" w:eastAsia="Arial" w:hAnsi="Arial" w:cs="Arial"/>
                <w:sz w:val="16"/>
              </w:rPr>
              <w:t>Schwarz</w:t>
            </w:r>
            <w:proofErr w:type="spellEnd"/>
            <w:r w:rsidRPr="005B0702">
              <w:rPr>
                <w:rFonts w:ascii="Arial" w:eastAsia="Arial" w:hAnsi="Arial" w:cs="Arial"/>
                <w:sz w:val="16"/>
              </w:rPr>
              <w:t xml:space="preserve"> (cultivados en fibroblastos de embrión de pollo) 3.0 log10 a 4.5 log10 DICC50 o 1000 a 32000 DICC50 o 103 a 3.2 x 104 DICC50 Virus Atenuados de rubéola cepa </w:t>
            </w:r>
            <w:proofErr w:type="spellStart"/>
            <w:r w:rsidRPr="005B0702">
              <w:rPr>
                <w:rFonts w:ascii="Arial" w:eastAsia="Arial" w:hAnsi="Arial" w:cs="Arial"/>
                <w:sz w:val="16"/>
              </w:rPr>
              <w:t>Wistar</w:t>
            </w:r>
            <w:proofErr w:type="spellEnd"/>
            <w:r w:rsidRPr="005B0702">
              <w:rPr>
                <w:rFonts w:ascii="Arial" w:eastAsia="Arial" w:hAnsi="Arial" w:cs="Arial"/>
                <w:sz w:val="16"/>
              </w:rPr>
              <w:t xml:space="preserve"> RA27/3 (cultivado en células diploides humanas MRC-5 o WI-38) &gt; 3.0 log10 DICC50 o &gt; 1000 DICC50 o &gt; 103 DICC50 Virus Atenuados de la parotiditis de las cepas </w:t>
            </w:r>
            <w:proofErr w:type="spellStart"/>
            <w:r w:rsidRPr="005B0702">
              <w:rPr>
                <w:rFonts w:ascii="Arial" w:eastAsia="Arial" w:hAnsi="Arial" w:cs="Arial"/>
                <w:sz w:val="16"/>
              </w:rPr>
              <w:t>Rubini</w:t>
            </w:r>
            <w:proofErr w:type="spellEnd"/>
            <w:r w:rsidRPr="005B0702">
              <w:rPr>
                <w:rFonts w:ascii="Arial" w:eastAsia="Arial" w:hAnsi="Arial" w:cs="Arial"/>
                <w:sz w:val="16"/>
              </w:rPr>
              <w:t xml:space="preserve"> o </w:t>
            </w:r>
            <w:proofErr w:type="spellStart"/>
            <w:r w:rsidRPr="005B0702">
              <w:rPr>
                <w:rFonts w:ascii="Arial" w:eastAsia="Arial" w:hAnsi="Arial" w:cs="Arial"/>
                <w:sz w:val="16"/>
              </w:rPr>
              <w:t>Leningrad</w:t>
            </w:r>
            <w:proofErr w:type="spellEnd"/>
            <w:r w:rsidRPr="005B0702">
              <w:rPr>
                <w:rFonts w:ascii="Arial" w:eastAsia="Arial" w:hAnsi="Arial" w:cs="Arial"/>
                <w:sz w:val="16"/>
              </w:rPr>
              <w:t xml:space="preserve">-Zagreb o </w:t>
            </w:r>
            <w:proofErr w:type="spellStart"/>
            <w:r w:rsidRPr="005B0702">
              <w:rPr>
                <w:rFonts w:ascii="Arial" w:eastAsia="Arial" w:hAnsi="Arial" w:cs="Arial"/>
                <w:sz w:val="16"/>
              </w:rPr>
              <w:t>Jeryl</w:t>
            </w:r>
            <w:proofErr w:type="spellEnd"/>
            <w:r w:rsidRPr="005B0702">
              <w:rPr>
                <w:rFonts w:ascii="Arial" w:eastAsia="Arial" w:hAnsi="Arial" w:cs="Arial"/>
                <w:sz w:val="16"/>
              </w:rPr>
              <w:t xml:space="preserve"> Lynn o </w:t>
            </w:r>
            <w:proofErr w:type="spellStart"/>
            <w:r w:rsidRPr="005B0702">
              <w:rPr>
                <w:rFonts w:ascii="Arial" w:eastAsia="Arial" w:hAnsi="Arial" w:cs="Arial"/>
                <w:sz w:val="16"/>
              </w:rPr>
              <w:t>Urabe</w:t>
            </w:r>
            <w:proofErr w:type="spellEnd"/>
            <w:r w:rsidRPr="005B0702">
              <w:rPr>
                <w:rFonts w:ascii="Arial" w:eastAsia="Arial" w:hAnsi="Arial" w:cs="Arial"/>
                <w:sz w:val="16"/>
              </w:rPr>
              <w:t xml:space="preserve"> AM-9 o RIT 4385 (cultivados en huevo embrionario de gallina o en células diploides humanas) &gt; 3.7 log10 DICC50 o &gt; 5000 DICC50 o &gt; 5 x 103 DICC50 (&gt; 4.3 log10 DICC50 o &gt; 20000 DICC50 o &gt; 2 x 104 para la cepa </w:t>
            </w:r>
            <w:proofErr w:type="spellStart"/>
            <w:r w:rsidRPr="005B0702">
              <w:rPr>
                <w:rFonts w:ascii="Arial" w:eastAsia="Arial" w:hAnsi="Arial" w:cs="Arial"/>
                <w:sz w:val="16"/>
              </w:rPr>
              <w:t>Jeryl</w:t>
            </w:r>
            <w:proofErr w:type="spellEnd"/>
            <w:r w:rsidRPr="005B0702">
              <w:rPr>
                <w:rFonts w:ascii="Arial" w:eastAsia="Arial" w:hAnsi="Arial" w:cs="Arial"/>
                <w:sz w:val="16"/>
              </w:rPr>
              <w:t xml:space="preserve"> Lynn) Envase con frasco ámpula con liofilizado para una dosis y diluyente.</w:t>
            </w:r>
          </w:p>
        </w:tc>
        <w:tc>
          <w:tcPr>
            <w:tcW w:w="2778" w:type="dxa"/>
            <w:vAlign w:val="center"/>
          </w:tcPr>
          <w:p w:rsidR="009218E9" w:rsidRPr="005B0702" w:rsidRDefault="004E2350">
            <w:pPr>
              <w:pStyle w:val="Estilo3"/>
              <w:jc w:val="right"/>
            </w:pPr>
            <w:r w:rsidRPr="005B0702">
              <w:rPr>
                <w:rFonts w:ascii="Arial" w:eastAsia="Arial" w:hAnsi="Arial" w:cs="Arial"/>
                <w:sz w:val="16"/>
              </w:rPr>
              <w:t>20,130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975" w:type="dxa"/>
            <w:vAlign w:val="center"/>
          </w:tcPr>
          <w:p w:rsidR="009218E9" w:rsidRPr="005B0702" w:rsidRDefault="004E2350">
            <w:pPr>
              <w:jc w:val="center"/>
            </w:pPr>
            <w:r w:rsidRPr="005B0702">
              <w:rPr>
                <w:rFonts w:ascii="Arial" w:eastAsia="Arial" w:hAnsi="Arial" w:cs="Arial"/>
                <w:sz w:val="16"/>
              </w:rPr>
              <w:t>1.2.1.1</w:t>
            </w:r>
          </w:p>
        </w:tc>
        <w:tc>
          <w:tcPr>
            <w:tcW w:w="2500" w:type="dxa"/>
            <w:vAlign w:val="center"/>
          </w:tcPr>
          <w:p w:rsidR="009218E9" w:rsidRPr="005B0702" w:rsidRDefault="004E2350">
            <w:pPr>
              <w:pStyle w:val="Estilo3"/>
            </w:pPr>
            <w:r w:rsidRPr="005B0702">
              <w:rPr>
                <w:rFonts w:ascii="Arial" w:eastAsia="Arial" w:hAnsi="Arial" w:cs="Arial"/>
                <w:sz w:val="16"/>
              </w:rPr>
              <w:t>Anexo 4 Insumos</w:t>
            </w:r>
          </w:p>
        </w:tc>
        <w:tc>
          <w:tcPr>
            <w:tcW w:w="5097" w:type="dxa"/>
            <w:vAlign w:val="center"/>
          </w:tcPr>
          <w:p w:rsidR="009218E9" w:rsidRPr="005B0702" w:rsidRDefault="004E2350">
            <w:pPr>
              <w:pStyle w:val="Estilo3"/>
            </w:pPr>
            <w:r w:rsidRPr="005B0702">
              <w:rPr>
                <w:rFonts w:ascii="Arial" w:eastAsia="Arial" w:hAnsi="Arial" w:cs="Arial"/>
                <w:sz w:val="16"/>
              </w:rPr>
              <w:t xml:space="preserve">Vacuna </w:t>
            </w:r>
            <w:proofErr w:type="spellStart"/>
            <w:r w:rsidRPr="005B0702">
              <w:rPr>
                <w:rFonts w:ascii="Arial" w:eastAsia="Arial" w:hAnsi="Arial" w:cs="Arial"/>
                <w:sz w:val="16"/>
              </w:rPr>
              <w:t>antipertussis</w:t>
            </w:r>
            <w:proofErr w:type="spellEnd"/>
            <w:r w:rsidRPr="005B0702">
              <w:rPr>
                <w:rFonts w:ascii="Arial" w:eastAsia="Arial" w:hAnsi="Arial" w:cs="Arial"/>
                <w:sz w:val="16"/>
              </w:rPr>
              <w:t xml:space="preserve"> con toxoides diftérico y tetánico (</w:t>
            </w:r>
            <w:proofErr w:type="spellStart"/>
            <w:r w:rsidRPr="005B0702">
              <w:rPr>
                <w:rFonts w:ascii="Arial" w:eastAsia="Arial" w:hAnsi="Arial" w:cs="Arial"/>
                <w:sz w:val="16"/>
              </w:rPr>
              <w:t>dpt</w:t>
            </w:r>
            <w:proofErr w:type="spellEnd"/>
            <w:r w:rsidRPr="005B0702">
              <w:rPr>
                <w:rFonts w:ascii="Arial" w:eastAsia="Arial" w:hAnsi="Arial" w:cs="Arial"/>
                <w:sz w:val="16"/>
              </w:rPr>
              <w:t xml:space="preserve">). Suspensión Inyectable * Cada dosis de 0.5 ml contiene: </w:t>
            </w:r>
            <w:proofErr w:type="spellStart"/>
            <w:r w:rsidRPr="005B0702">
              <w:rPr>
                <w:rFonts w:ascii="Arial" w:eastAsia="Arial" w:hAnsi="Arial" w:cs="Arial"/>
                <w:sz w:val="16"/>
              </w:rPr>
              <w:t>Bordetella</w:t>
            </w:r>
            <w:proofErr w:type="spellEnd"/>
            <w:r w:rsidRPr="005B0702">
              <w:rPr>
                <w:rFonts w:ascii="Arial" w:eastAsia="Arial" w:hAnsi="Arial" w:cs="Arial"/>
                <w:sz w:val="16"/>
              </w:rPr>
              <w:t xml:space="preserve"> </w:t>
            </w:r>
            <w:proofErr w:type="spellStart"/>
            <w:r w:rsidRPr="005B0702">
              <w:rPr>
                <w:rFonts w:ascii="Arial" w:eastAsia="Arial" w:hAnsi="Arial" w:cs="Arial"/>
                <w:sz w:val="16"/>
              </w:rPr>
              <w:t>pertussis</w:t>
            </w:r>
            <w:proofErr w:type="spellEnd"/>
            <w:r w:rsidRPr="005B0702">
              <w:rPr>
                <w:rFonts w:ascii="Arial" w:eastAsia="Arial" w:hAnsi="Arial" w:cs="Arial"/>
                <w:sz w:val="16"/>
              </w:rPr>
              <w:t xml:space="preserve"> No más de 16 </w:t>
            </w:r>
            <w:proofErr w:type="spellStart"/>
            <w:r w:rsidRPr="005B0702">
              <w:rPr>
                <w:rFonts w:ascii="Arial" w:eastAsia="Arial" w:hAnsi="Arial" w:cs="Arial"/>
                <w:sz w:val="16"/>
              </w:rPr>
              <w:t>Uo</w:t>
            </w:r>
            <w:proofErr w:type="spellEnd"/>
            <w:r w:rsidRPr="005B0702">
              <w:rPr>
                <w:rFonts w:ascii="Arial" w:eastAsia="Arial" w:hAnsi="Arial" w:cs="Arial"/>
                <w:sz w:val="16"/>
              </w:rPr>
              <w:t xml:space="preserve"> Toxoide diftérico No más de 30 </w:t>
            </w:r>
            <w:proofErr w:type="spellStart"/>
            <w:r w:rsidRPr="005B0702">
              <w:rPr>
                <w:rFonts w:ascii="Arial" w:eastAsia="Arial" w:hAnsi="Arial" w:cs="Arial"/>
                <w:sz w:val="16"/>
              </w:rPr>
              <w:t>Lf</w:t>
            </w:r>
            <w:proofErr w:type="spellEnd"/>
            <w:r w:rsidRPr="005B0702">
              <w:rPr>
                <w:rFonts w:ascii="Arial" w:eastAsia="Arial" w:hAnsi="Arial" w:cs="Arial"/>
                <w:sz w:val="16"/>
              </w:rPr>
              <w:t xml:space="preserve"> Toxoide tetánico No más de 25 </w:t>
            </w:r>
            <w:proofErr w:type="spellStart"/>
            <w:r w:rsidRPr="005B0702">
              <w:rPr>
                <w:rFonts w:ascii="Arial" w:eastAsia="Arial" w:hAnsi="Arial" w:cs="Arial"/>
                <w:sz w:val="16"/>
              </w:rPr>
              <w:t>Lf</w:t>
            </w:r>
            <w:proofErr w:type="spellEnd"/>
            <w:r w:rsidRPr="005B0702">
              <w:rPr>
                <w:rFonts w:ascii="Arial" w:eastAsia="Arial" w:hAnsi="Arial" w:cs="Arial"/>
                <w:sz w:val="16"/>
              </w:rPr>
              <w:t xml:space="preserve"> o **Cada dosis de 0.5 ml contiene: </w:t>
            </w:r>
            <w:proofErr w:type="spellStart"/>
            <w:r w:rsidRPr="005B0702">
              <w:rPr>
                <w:rFonts w:ascii="Arial" w:eastAsia="Arial" w:hAnsi="Arial" w:cs="Arial"/>
                <w:sz w:val="16"/>
              </w:rPr>
              <w:t>Bordetella</w:t>
            </w:r>
            <w:proofErr w:type="spellEnd"/>
            <w:r w:rsidRPr="005B0702">
              <w:rPr>
                <w:rFonts w:ascii="Arial" w:eastAsia="Arial" w:hAnsi="Arial" w:cs="Arial"/>
                <w:sz w:val="16"/>
              </w:rPr>
              <w:t xml:space="preserve"> </w:t>
            </w:r>
            <w:proofErr w:type="spellStart"/>
            <w:r w:rsidRPr="005B0702">
              <w:rPr>
                <w:rFonts w:ascii="Arial" w:eastAsia="Arial" w:hAnsi="Arial" w:cs="Arial"/>
                <w:sz w:val="16"/>
              </w:rPr>
              <w:t>pertussis</w:t>
            </w:r>
            <w:proofErr w:type="spellEnd"/>
            <w:r w:rsidRPr="005B0702">
              <w:rPr>
                <w:rFonts w:ascii="Arial" w:eastAsia="Arial" w:hAnsi="Arial" w:cs="Arial"/>
                <w:sz w:val="16"/>
              </w:rPr>
              <w:t xml:space="preserve"> No menos de 4 UI Toxoides: Toxoide diftérico Método de </w:t>
            </w:r>
            <w:proofErr w:type="gramStart"/>
            <w:r w:rsidRPr="005B0702">
              <w:rPr>
                <w:rFonts w:ascii="Arial" w:eastAsia="Arial" w:hAnsi="Arial" w:cs="Arial"/>
                <w:sz w:val="16"/>
              </w:rPr>
              <w:t>Reto :</w:t>
            </w:r>
            <w:proofErr w:type="gramEnd"/>
            <w:r w:rsidRPr="005B0702">
              <w:rPr>
                <w:rFonts w:ascii="Arial" w:eastAsia="Arial" w:hAnsi="Arial" w:cs="Arial"/>
                <w:sz w:val="16"/>
              </w:rPr>
              <w:t xml:space="preserve"> No menos de 30 UI Método de </w:t>
            </w:r>
            <w:proofErr w:type="spellStart"/>
            <w:r w:rsidRPr="005B0702">
              <w:rPr>
                <w:rFonts w:ascii="Arial" w:eastAsia="Arial" w:hAnsi="Arial" w:cs="Arial"/>
                <w:sz w:val="16"/>
              </w:rPr>
              <w:t>Seroneutralización</w:t>
            </w:r>
            <w:proofErr w:type="spellEnd"/>
            <w:r w:rsidRPr="005B0702">
              <w:rPr>
                <w:rFonts w:ascii="Arial" w:eastAsia="Arial" w:hAnsi="Arial" w:cs="Arial"/>
                <w:sz w:val="16"/>
              </w:rPr>
              <w:t xml:space="preserve"> Mínimo 2 UI de antitoxina/ml de suero. Toxoide: Toxoide tetánico Método de Reto: No menos de 40 UI en cobayos o No menos de 60 UI en ratones Método de </w:t>
            </w:r>
            <w:proofErr w:type="spellStart"/>
            <w:r w:rsidRPr="005B0702">
              <w:rPr>
                <w:rFonts w:ascii="Arial" w:eastAsia="Arial" w:hAnsi="Arial" w:cs="Arial"/>
                <w:sz w:val="16"/>
              </w:rPr>
              <w:t>Seroneutralización</w:t>
            </w:r>
            <w:proofErr w:type="spellEnd"/>
            <w:r w:rsidRPr="005B0702">
              <w:rPr>
                <w:rFonts w:ascii="Arial" w:eastAsia="Arial" w:hAnsi="Arial" w:cs="Arial"/>
                <w:sz w:val="16"/>
              </w:rPr>
              <w:t>: Mínimo 2 UI de antitoxina/ml de suero. Envase con frasco ámpula de 5 ml (10 dosis) *Formulación de proceso **Potencia de producto terminado</w:t>
            </w:r>
          </w:p>
        </w:tc>
        <w:tc>
          <w:tcPr>
            <w:tcW w:w="2778" w:type="dxa"/>
            <w:vAlign w:val="center"/>
          </w:tcPr>
          <w:p w:rsidR="009218E9" w:rsidRPr="005B0702" w:rsidRDefault="004E2350">
            <w:pPr>
              <w:pStyle w:val="Estilo3"/>
              <w:jc w:val="right"/>
            </w:pPr>
            <w:r w:rsidRPr="005B0702">
              <w:rPr>
                <w:rFonts w:ascii="Arial" w:eastAsia="Arial" w:hAnsi="Arial" w:cs="Arial"/>
                <w:sz w:val="16"/>
              </w:rPr>
              <w:t>934</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lastRenderedPageBreak/>
              <w:t>1</w:t>
            </w:r>
          </w:p>
        </w:tc>
        <w:tc>
          <w:tcPr>
            <w:tcW w:w="2217"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975" w:type="dxa"/>
            <w:vAlign w:val="center"/>
          </w:tcPr>
          <w:p w:rsidR="009218E9" w:rsidRPr="005B0702" w:rsidRDefault="004E2350">
            <w:pPr>
              <w:jc w:val="center"/>
            </w:pPr>
            <w:r w:rsidRPr="005B0702">
              <w:rPr>
                <w:rFonts w:ascii="Arial" w:eastAsia="Arial" w:hAnsi="Arial" w:cs="Arial"/>
                <w:sz w:val="16"/>
              </w:rPr>
              <w:t>1.2.2.1</w:t>
            </w:r>
          </w:p>
        </w:tc>
        <w:tc>
          <w:tcPr>
            <w:tcW w:w="2500" w:type="dxa"/>
            <w:vAlign w:val="center"/>
          </w:tcPr>
          <w:p w:rsidR="009218E9" w:rsidRPr="005B0702" w:rsidRDefault="004E2350">
            <w:pPr>
              <w:pStyle w:val="Estilo3"/>
            </w:pPr>
            <w:r w:rsidRPr="005B0702">
              <w:rPr>
                <w:rFonts w:ascii="Arial" w:eastAsia="Arial" w:hAnsi="Arial" w:cs="Arial"/>
                <w:sz w:val="16"/>
              </w:rPr>
              <w:t>Anexo 4 Insumos</w:t>
            </w:r>
          </w:p>
        </w:tc>
        <w:tc>
          <w:tcPr>
            <w:tcW w:w="5097" w:type="dxa"/>
            <w:vAlign w:val="center"/>
          </w:tcPr>
          <w:p w:rsidR="009218E9" w:rsidRPr="005B0702" w:rsidRDefault="004E2350">
            <w:pPr>
              <w:pStyle w:val="Estilo3"/>
              <w:rPr>
                <w:sz w:val="15"/>
                <w:szCs w:val="15"/>
              </w:rPr>
            </w:pPr>
            <w:r w:rsidRPr="005B0702">
              <w:rPr>
                <w:rFonts w:ascii="Arial" w:eastAsia="Arial" w:hAnsi="Arial" w:cs="Arial"/>
                <w:sz w:val="15"/>
                <w:szCs w:val="15"/>
              </w:rPr>
              <w:t xml:space="preserve">Vacuna de refuerzo contra difteria, </w:t>
            </w:r>
            <w:proofErr w:type="spellStart"/>
            <w:r w:rsidRPr="005B0702">
              <w:rPr>
                <w:rFonts w:ascii="Arial" w:eastAsia="Arial" w:hAnsi="Arial" w:cs="Arial"/>
                <w:sz w:val="15"/>
                <w:szCs w:val="15"/>
              </w:rPr>
              <w:t>tetanos</w:t>
            </w:r>
            <w:proofErr w:type="spellEnd"/>
            <w:r w:rsidRPr="005B0702">
              <w:rPr>
                <w:rFonts w:ascii="Arial" w:eastAsia="Arial" w:hAnsi="Arial" w:cs="Arial"/>
                <w:sz w:val="15"/>
                <w:szCs w:val="15"/>
              </w:rPr>
              <w:t xml:space="preserve"> y tosferina </w:t>
            </w:r>
            <w:proofErr w:type="spellStart"/>
            <w:r w:rsidRPr="005B0702">
              <w:rPr>
                <w:rFonts w:ascii="Arial" w:eastAsia="Arial" w:hAnsi="Arial" w:cs="Arial"/>
                <w:sz w:val="15"/>
                <w:szCs w:val="15"/>
              </w:rPr>
              <w:t>acelular</w:t>
            </w:r>
            <w:proofErr w:type="spellEnd"/>
            <w:r w:rsidRPr="005B0702">
              <w:rPr>
                <w:rFonts w:ascii="Arial" w:eastAsia="Arial" w:hAnsi="Arial" w:cs="Arial"/>
                <w:sz w:val="15"/>
                <w:szCs w:val="15"/>
              </w:rPr>
              <w:t xml:space="preserve"> (</w:t>
            </w:r>
            <w:proofErr w:type="spellStart"/>
            <w:r w:rsidRPr="005B0702">
              <w:rPr>
                <w:rFonts w:ascii="Arial" w:eastAsia="Arial" w:hAnsi="Arial" w:cs="Arial"/>
                <w:sz w:val="15"/>
                <w:szCs w:val="15"/>
              </w:rPr>
              <w:t>tdpa</w:t>
            </w:r>
            <w:proofErr w:type="spellEnd"/>
            <w:r w:rsidRPr="005B0702">
              <w:rPr>
                <w:rFonts w:ascii="Arial" w:eastAsia="Arial" w:hAnsi="Arial" w:cs="Arial"/>
                <w:sz w:val="15"/>
                <w:szCs w:val="15"/>
              </w:rPr>
              <w:t xml:space="preserve">). Suspensión Inyectable Cada dosis de 0.5 ml contiene: Toxoide diftérico no menos de 2 UI (2 </w:t>
            </w:r>
            <w:proofErr w:type="spellStart"/>
            <w:r w:rsidRPr="005B0702">
              <w:rPr>
                <w:rFonts w:ascii="Arial" w:eastAsia="Arial" w:hAnsi="Arial" w:cs="Arial"/>
                <w:sz w:val="15"/>
                <w:szCs w:val="15"/>
              </w:rPr>
              <w:t>ó</w:t>
            </w:r>
            <w:proofErr w:type="spellEnd"/>
            <w:r w:rsidRPr="005B0702">
              <w:rPr>
                <w:rFonts w:ascii="Arial" w:eastAsia="Arial" w:hAnsi="Arial" w:cs="Arial"/>
                <w:sz w:val="15"/>
                <w:szCs w:val="15"/>
              </w:rPr>
              <w:t xml:space="preserve"> 2.5 </w:t>
            </w:r>
            <w:proofErr w:type="spellStart"/>
            <w:r w:rsidRPr="005B0702">
              <w:rPr>
                <w:rFonts w:ascii="Arial" w:eastAsia="Arial" w:hAnsi="Arial" w:cs="Arial"/>
                <w:sz w:val="15"/>
                <w:szCs w:val="15"/>
              </w:rPr>
              <w:t>Lf</w:t>
            </w:r>
            <w:proofErr w:type="spellEnd"/>
            <w:r w:rsidRPr="005B0702">
              <w:rPr>
                <w:rFonts w:ascii="Arial" w:eastAsia="Arial" w:hAnsi="Arial" w:cs="Arial"/>
                <w:sz w:val="15"/>
                <w:szCs w:val="15"/>
              </w:rPr>
              <w:t xml:space="preserve">) Toxoide tetánico no menos de 20 UI (5 </w:t>
            </w:r>
            <w:proofErr w:type="spellStart"/>
            <w:r w:rsidRPr="005B0702">
              <w:rPr>
                <w:rFonts w:ascii="Arial" w:eastAsia="Arial" w:hAnsi="Arial" w:cs="Arial"/>
                <w:sz w:val="15"/>
                <w:szCs w:val="15"/>
              </w:rPr>
              <w:t>Lf</w:t>
            </w:r>
            <w:proofErr w:type="spellEnd"/>
            <w:r w:rsidRPr="005B0702">
              <w:rPr>
                <w:rFonts w:ascii="Arial" w:eastAsia="Arial" w:hAnsi="Arial" w:cs="Arial"/>
                <w:sz w:val="15"/>
                <w:szCs w:val="15"/>
              </w:rPr>
              <w:t xml:space="preserve">) Toxoide </w:t>
            </w:r>
            <w:proofErr w:type="spellStart"/>
            <w:r w:rsidRPr="005B0702">
              <w:rPr>
                <w:rFonts w:ascii="Arial" w:eastAsia="Arial" w:hAnsi="Arial" w:cs="Arial"/>
                <w:sz w:val="15"/>
                <w:szCs w:val="15"/>
              </w:rPr>
              <w:t>pertussis</w:t>
            </w:r>
            <w:proofErr w:type="spellEnd"/>
            <w:r w:rsidRPr="005B0702">
              <w:rPr>
                <w:rFonts w:ascii="Arial" w:eastAsia="Arial" w:hAnsi="Arial" w:cs="Arial"/>
                <w:sz w:val="15"/>
                <w:szCs w:val="15"/>
              </w:rPr>
              <w:t xml:space="preserve"> 2.5 </w:t>
            </w:r>
            <w:proofErr w:type="spellStart"/>
            <w:r w:rsidRPr="005B0702">
              <w:rPr>
                <w:rFonts w:ascii="Arial" w:eastAsia="Arial" w:hAnsi="Arial" w:cs="Arial"/>
                <w:sz w:val="15"/>
                <w:szCs w:val="15"/>
              </w:rPr>
              <w:t>ó</w:t>
            </w:r>
            <w:proofErr w:type="spellEnd"/>
            <w:r w:rsidRPr="005B0702">
              <w:rPr>
                <w:rFonts w:ascii="Arial" w:eastAsia="Arial" w:hAnsi="Arial" w:cs="Arial"/>
                <w:sz w:val="15"/>
                <w:szCs w:val="15"/>
              </w:rPr>
              <w:t xml:space="preserve"> 8 µg </w:t>
            </w:r>
            <w:proofErr w:type="spellStart"/>
            <w:r w:rsidRPr="005B0702">
              <w:rPr>
                <w:rFonts w:ascii="Arial" w:eastAsia="Arial" w:hAnsi="Arial" w:cs="Arial"/>
                <w:sz w:val="15"/>
                <w:szCs w:val="15"/>
              </w:rPr>
              <w:t>Hemaglutinina</w:t>
            </w:r>
            <w:proofErr w:type="spellEnd"/>
            <w:r w:rsidRPr="005B0702">
              <w:rPr>
                <w:rFonts w:ascii="Arial" w:eastAsia="Arial" w:hAnsi="Arial" w:cs="Arial"/>
                <w:sz w:val="15"/>
                <w:szCs w:val="15"/>
              </w:rPr>
              <w:t xml:space="preserve"> Filamentosa (FHA) 5 </w:t>
            </w:r>
            <w:proofErr w:type="spellStart"/>
            <w:r w:rsidRPr="005B0702">
              <w:rPr>
                <w:rFonts w:ascii="Arial" w:eastAsia="Arial" w:hAnsi="Arial" w:cs="Arial"/>
                <w:sz w:val="15"/>
                <w:szCs w:val="15"/>
              </w:rPr>
              <w:t>ó</w:t>
            </w:r>
            <w:proofErr w:type="spellEnd"/>
            <w:r w:rsidRPr="005B0702">
              <w:rPr>
                <w:rFonts w:ascii="Arial" w:eastAsia="Arial" w:hAnsi="Arial" w:cs="Arial"/>
                <w:sz w:val="15"/>
                <w:szCs w:val="15"/>
              </w:rPr>
              <w:t xml:space="preserve"> 8 µg </w:t>
            </w:r>
            <w:proofErr w:type="spellStart"/>
            <w:r w:rsidRPr="005B0702">
              <w:rPr>
                <w:rFonts w:ascii="Arial" w:eastAsia="Arial" w:hAnsi="Arial" w:cs="Arial"/>
                <w:sz w:val="15"/>
                <w:szCs w:val="15"/>
              </w:rPr>
              <w:t>Pertactina</w:t>
            </w:r>
            <w:proofErr w:type="spellEnd"/>
            <w:r w:rsidRPr="005B0702">
              <w:rPr>
                <w:rFonts w:ascii="Arial" w:eastAsia="Arial" w:hAnsi="Arial" w:cs="Arial"/>
                <w:sz w:val="15"/>
                <w:szCs w:val="15"/>
              </w:rPr>
              <w:t xml:space="preserve"> (Proteína de Membrana exterior de 69 </w:t>
            </w:r>
            <w:proofErr w:type="spellStart"/>
            <w:r w:rsidRPr="005B0702">
              <w:rPr>
                <w:rFonts w:ascii="Arial" w:eastAsia="Arial" w:hAnsi="Arial" w:cs="Arial"/>
                <w:sz w:val="15"/>
                <w:szCs w:val="15"/>
              </w:rPr>
              <w:t>Kda</w:t>
            </w:r>
            <w:proofErr w:type="spellEnd"/>
            <w:r w:rsidRPr="005B0702">
              <w:rPr>
                <w:rFonts w:ascii="Arial" w:eastAsia="Arial" w:hAnsi="Arial" w:cs="Arial"/>
                <w:sz w:val="15"/>
                <w:szCs w:val="15"/>
              </w:rPr>
              <w:t xml:space="preserve">-PRN) 2.5 </w:t>
            </w:r>
            <w:proofErr w:type="spellStart"/>
            <w:r w:rsidRPr="005B0702">
              <w:rPr>
                <w:rFonts w:ascii="Arial" w:eastAsia="Arial" w:hAnsi="Arial" w:cs="Arial"/>
                <w:sz w:val="15"/>
                <w:szCs w:val="15"/>
              </w:rPr>
              <w:t>ó</w:t>
            </w:r>
            <w:proofErr w:type="spellEnd"/>
            <w:r w:rsidRPr="005B0702">
              <w:rPr>
                <w:rFonts w:ascii="Arial" w:eastAsia="Arial" w:hAnsi="Arial" w:cs="Arial"/>
                <w:sz w:val="15"/>
                <w:szCs w:val="15"/>
              </w:rPr>
              <w:t xml:space="preserve"> 3 µg Con o sin </w:t>
            </w:r>
            <w:proofErr w:type="spellStart"/>
            <w:r w:rsidRPr="005B0702">
              <w:rPr>
                <w:rFonts w:ascii="Arial" w:eastAsia="Arial" w:hAnsi="Arial" w:cs="Arial"/>
                <w:sz w:val="15"/>
                <w:szCs w:val="15"/>
              </w:rPr>
              <w:t>Fimbras</w:t>
            </w:r>
            <w:proofErr w:type="spellEnd"/>
            <w:r w:rsidRPr="005B0702">
              <w:rPr>
                <w:rFonts w:ascii="Arial" w:eastAsia="Arial" w:hAnsi="Arial" w:cs="Arial"/>
                <w:sz w:val="15"/>
                <w:szCs w:val="15"/>
              </w:rPr>
              <w:t xml:space="preserve"> tipos 2 y 3 5 µg Envase con 1 frasco ámpula con una dosis de 0.5 ml.</w:t>
            </w:r>
          </w:p>
        </w:tc>
        <w:tc>
          <w:tcPr>
            <w:tcW w:w="2778" w:type="dxa"/>
            <w:vAlign w:val="center"/>
          </w:tcPr>
          <w:p w:rsidR="009218E9" w:rsidRPr="005B0702" w:rsidRDefault="004E2350">
            <w:pPr>
              <w:pStyle w:val="Estilo3"/>
              <w:jc w:val="right"/>
            </w:pPr>
            <w:r w:rsidRPr="005B0702">
              <w:rPr>
                <w:rFonts w:ascii="Arial" w:eastAsia="Arial" w:hAnsi="Arial" w:cs="Arial"/>
                <w:sz w:val="16"/>
              </w:rPr>
              <w:t>5,200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975" w:type="dxa"/>
            <w:vAlign w:val="center"/>
          </w:tcPr>
          <w:p w:rsidR="009218E9" w:rsidRPr="005B0702" w:rsidRDefault="004E2350">
            <w:pPr>
              <w:jc w:val="center"/>
            </w:pPr>
            <w:r w:rsidRPr="005B0702">
              <w:rPr>
                <w:rFonts w:ascii="Arial" w:eastAsia="Arial" w:hAnsi="Arial" w:cs="Arial"/>
                <w:sz w:val="16"/>
              </w:rPr>
              <w:t>1.2.2.6</w:t>
            </w:r>
          </w:p>
        </w:tc>
        <w:tc>
          <w:tcPr>
            <w:tcW w:w="2500" w:type="dxa"/>
            <w:vAlign w:val="center"/>
          </w:tcPr>
          <w:p w:rsidR="009218E9" w:rsidRPr="005B0702" w:rsidRDefault="004E2350">
            <w:pPr>
              <w:pStyle w:val="Estilo3"/>
            </w:pPr>
            <w:r w:rsidRPr="005B0702">
              <w:rPr>
                <w:rFonts w:ascii="Arial" w:eastAsia="Arial" w:hAnsi="Arial" w:cs="Arial"/>
                <w:sz w:val="16"/>
              </w:rPr>
              <w:t>Anexo 4 Insumos</w:t>
            </w:r>
          </w:p>
        </w:tc>
        <w:tc>
          <w:tcPr>
            <w:tcW w:w="5097" w:type="dxa"/>
            <w:vAlign w:val="center"/>
          </w:tcPr>
          <w:p w:rsidR="009218E9" w:rsidRPr="005B0702" w:rsidRDefault="004E2350">
            <w:pPr>
              <w:pStyle w:val="Estilo3"/>
              <w:rPr>
                <w:sz w:val="15"/>
                <w:szCs w:val="15"/>
              </w:rPr>
            </w:pPr>
            <w:r w:rsidRPr="005B0702">
              <w:rPr>
                <w:rFonts w:ascii="Arial" w:eastAsia="Arial" w:hAnsi="Arial" w:cs="Arial"/>
                <w:sz w:val="15"/>
                <w:szCs w:val="15"/>
              </w:rPr>
              <w:t xml:space="preserve">Vacuna doble viral (sr) contra sarampión y rubéola. Suspensión Inyectable Cada dosis de 0.5 ml de vacuna reconstituida contiene: Virus Atenuados del sarampión cepa </w:t>
            </w:r>
            <w:proofErr w:type="spellStart"/>
            <w:r w:rsidRPr="005B0702">
              <w:rPr>
                <w:rFonts w:ascii="Arial" w:eastAsia="Arial" w:hAnsi="Arial" w:cs="Arial"/>
                <w:sz w:val="15"/>
                <w:szCs w:val="15"/>
              </w:rPr>
              <w:t>Edmonston</w:t>
            </w:r>
            <w:proofErr w:type="spellEnd"/>
            <w:r w:rsidRPr="005B0702">
              <w:rPr>
                <w:rFonts w:ascii="Arial" w:eastAsia="Arial" w:hAnsi="Arial" w:cs="Arial"/>
                <w:sz w:val="15"/>
                <w:szCs w:val="15"/>
              </w:rPr>
              <w:t xml:space="preserve">- Zagreb (cultivados en células diploides humanas) o cepa </w:t>
            </w:r>
            <w:proofErr w:type="spellStart"/>
            <w:r w:rsidRPr="005B0702">
              <w:rPr>
                <w:rFonts w:ascii="Arial" w:eastAsia="Arial" w:hAnsi="Arial" w:cs="Arial"/>
                <w:sz w:val="15"/>
                <w:szCs w:val="15"/>
              </w:rPr>
              <w:t>Enders</w:t>
            </w:r>
            <w:proofErr w:type="spellEnd"/>
            <w:r w:rsidRPr="005B0702">
              <w:rPr>
                <w:rFonts w:ascii="Arial" w:eastAsia="Arial" w:hAnsi="Arial" w:cs="Arial"/>
                <w:sz w:val="15"/>
                <w:szCs w:val="15"/>
              </w:rPr>
              <w:t xml:space="preserve"> o cepa </w:t>
            </w:r>
            <w:proofErr w:type="spellStart"/>
            <w:r w:rsidRPr="005B0702">
              <w:rPr>
                <w:rFonts w:ascii="Arial" w:eastAsia="Arial" w:hAnsi="Arial" w:cs="Arial"/>
                <w:sz w:val="15"/>
                <w:szCs w:val="15"/>
              </w:rPr>
              <w:t>Schwarz</w:t>
            </w:r>
            <w:proofErr w:type="spellEnd"/>
            <w:r w:rsidRPr="005B0702">
              <w:rPr>
                <w:rFonts w:ascii="Arial" w:eastAsia="Arial" w:hAnsi="Arial" w:cs="Arial"/>
                <w:sz w:val="15"/>
                <w:szCs w:val="15"/>
              </w:rPr>
              <w:t xml:space="preserve"> (cultivados en fibroblastos de embrión de pollo) 3.0 log10 a 4.5 log10 DICC50 o 1000 a 32000 DICC50 o 103 a 3.2 x 104 DICC50 Virus Atenuados de la rubéola cepa </w:t>
            </w:r>
            <w:proofErr w:type="spellStart"/>
            <w:r w:rsidRPr="005B0702">
              <w:rPr>
                <w:rFonts w:ascii="Arial" w:eastAsia="Arial" w:hAnsi="Arial" w:cs="Arial"/>
                <w:sz w:val="15"/>
                <w:szCs w:val="15"/>
              </w:rPr>
              <w:t>Wistar</w:t>
            </w:r>
            <w:proofErr w:type="spellEnd"/>
            <w:r w:rsidRPr="005B0702">
              <w:rPr>
                <w:rFonts w:ascii="Arial" w:eastAsia="Arial" w:hAnsi="Arial" w:cs="Arial"/>
                <w:sz w:val="15"/>
                <w:szCs w:val="15"/>
              </w:rPr>
              <w:t xml:space="preserve"> RA 27/3 (cultivados en células diploides humanas MRC-5 o WI-38) &gt; 3.0 log10 DICC50 o &gt;= 1000 DICC50 o &gt;= 103 DICC50 Envase con liofilizado para 10 dosis y diluyente.</w:t>
            </w:r>
          </w:p>
        </w:tc>
        <w:tc>
          <w:tcPr>
            <w:tcW w:w="2778" w:type="dxa"/>
            <w:vAlign w:val="center"/>
          </w:tcPr>
          <w:p w:rsidR="009218E9" w:rsidRPr="005B0702" w:rsidRDefault="004E2350">
            <w:pPr>
              <w:pStyle w:val="Estilo3"/>
              <w:jc w:val="right"/>
            </w:pPr>
            <w:r w:rsidRPr="005B0702">
              <w:rPr>
                <w:rFonts w:ascii="Arial" w:eastAsia="Arial" w:hAnsi="Arial" w:cs="Arial"/>
                <w:sz w:val="16"/>
              </w:rPr>
              <w:t>3,605</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975" w:type="dxa"/>
            <w:vAlign w:val="center"/>
          </w:tcPr>
          <w:p w:rsidR="009218E9" w:rsidRPr="005B0702" w:rsidRDefault="004E2350">
            <w:pPr>
              <w:jc w:val="center"/>
            </w:pPr>
            <w:r w:rsidRPr="005B0702">
              <w:rPr>
                <w:rFonts w:ascii="Arial" w:eastAsia="Arial" w:hAnsi="Arial" w:cs="Arial"/>
                <w:sz w:val="16"/>
              </w:rPr>
              <w:t>1.2.2.7</w:t>
            </w:r>
          </w:p>
        </w:tc>
        <w:tc>
          <w:tcPr>
            <w:tcW w:w="2500" w:type="dxa"/>
            <w:vAlign w:val="center"/>
          </w:tcPr>
          <w:p w:rsidR="009218E9" w:rsidRPr="005B0702" w:rsidRDefault="004E2350">
            <w:pPr>
              <w:pStyle w:val="Estilo3"/>
            </w:pPr>
            <w:r w:rsidRPr="005B0702">
              <w:rPr>
                <w:rFonts w:ascii="Arial" w:eastAsia="Arial" w:hAnsi="Arial" w:cs="Arial"/>
                <w:sz w:val="16"/>
              </w:rPr>
              <w:t>Anexo 4 Insumos</w:t>
            </w:r>
          </w:p>
        </w:tc>
        <w:tc>
          <w:tcPr>
            <w:tcW w:w="5097" w:type="dxa"/>
            <w:vAlign w:val="center"/>
          </w:tcPr>
          <w:p w:rsidR="009218E9" w:rsidRPr="005B0702" w:rsidRDefault="004E2350">
            <w:pPr>
              <w:pStyle w:val="Estilo3"/>
              <w:rPr>
                <w:sz w:val="15"/>
                <w:szCs w:val="15"/>
              </w:rPr>
            </w:pPr>
            <w:r w:rsidRPr="005B0702">
              <w:rPr>
                <w:rFonts w:ascii="Arial" w:eastAsia="Arial" w:hAnsi="Arial" w:cs="Arial"/>
                <w:sz w:val="15"/>
                <w:szCs w:val="15"/>
              </w:rPr>
              <w:t xml:space="preserve">Vacuna recombinante contra la hepatitis b. Suspensión Inyectable Cada dosis de 1 ml contiene: </w:t>
            </w:r>
            <w:proofErr w:type="spellStart"/>
            <w:r w:rsidRPr="005B0702">
              <w:rPr>
                <w:rFonts w:ascii="Arial" w:eastAsia="Arial" w:hAnsi="Arial" w:cs="Arial"/>
                <w:sz w:val="15"/>
                <w:szCs w:val="15"/>
              </w:rPr>
              <w:t>AgsHb</w:t>
            </w:r>
            <w:proofErr w:type="spellEnd"/>
            <w:r w:rsidRPr="005B0702">
              <w:rPr>
                <w:rFonts w:ascii="Arial" w:eastAsia="Arial" w:hAnsi="Arial" w:cs="Arial"/>
                <w:sz w:val="15"/>
                <w:szCs w:val="15"/>
              </w:rPr>
              <w:t xml:space="preserve"> 20 µg. Envase con un frasco ámpula con 10 ml (10 dosis).</w:t>
            </w:r>
          </w:p>
        </w:tc>
        <w:tc>
          <w:tcPr>
            <w:tcW w:w="2778" w:type="dxa"/>
            <w:vAlign w:val="center"/>
          </w:tcPr>
          <w:p w:rsidR="009218E9" w:rsidRPr="005B0702" w:rsidRDefault="004E2350">
            <w:pPr>
              <w:pStyle w:val="Estilo3"/>
              <w:jc w:val="right"/>
            </w:pPr>
            <w:r w:rsidRPr="005B0702">
              <w:rPr>
                <w:rFonts w:ascii="Arial" w:eastAsia="Arial" w:hAnsi="Arial" w:cs="Arial"/>
                <w:sz w:val="16"/>
              </w:rPr>
              <w:t>650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975" w:type="dxa"/>
            <w:vAlign w:val="center"/>
          </w:tcPr>
          <w:p w:rsidR="009218E9" w:rsidRPr="005B0702" w:rsidRDefault="004E2350">
            <w:pPr>
              <w:jc w:val="center"/>
            </w:pPr>
            <w:r w:rsidRPr="005B0702">
              <w:rPr>
                <w:rFonts w:ascii="Arial" w:eastAsia="Arial" w:hAnsi="Arial" w:cs="Arial"/>
                <w:sz w:val="16"/>
              </w:rPr>
              <w:t>1.2.2.8</w:t>
            </w:r>
          </w:p>
        </w:tc>
        <w:tc>
          <w:tcPr>
            <w:tcW w:w="2500" w:type="dxa"/>
            <w:vAlign w:val="center"/>
          </w:tcPr>
          <w:p w:rsidR="009218E9" w:rsidRPr="005B0702" w:rsidRDefault="004E2350">
            <w:pPr>
              <w:pStyle w:val="Estilo3"/>
            </w:pPr>
            <w:r w:rsidRPr="005B0702">
              <w:rPr>
                <w:rFonts w:ascii="Arial" w:eastAsia="Arial" w:hAnsi="Arial" w:cs="Arial"/>
                <w:sz w:val="16"/>
              </w:rPr>
              <w:t>Anexo 4 Insumos</w:t>
            </w:r>
          </w:p>
        </w:tc>
        <w:tc>
          <w:tcPr>
            <w:tcW w:w="5097" w:type="dxa"/>
            <w:vAlign w:val="center"/>
          </w:tcPr>
          <w:p w:rsidR="009218E9" w:rsidRPr="005B0702" w:rsidRDefault="004E2350">
            <w:pPr>
              <w:pStyle w:val="Estilo3"/>
              <w:rPr>
                <w:sz w:val="15"/>
                <w:szCs w:val="15"/>
              </w:rPr>
            </w:pPr>
            <w:r w:rsidRPr="005B0702">
              <w:rPr>
                <w:rFonts w:ascii="Arial" w:eastAsia="Arial" w:hAnsi="Arial" w:cs="Arial"/>
                <w:sz w:val="15"/>
                <w:szCs w:val="15"/>
              </w:rPr>
              <w:t xml:space="preserve">Toxoides tetánico y </w:t>
            </w:r>
            <w:proofErr w:type="gramStart"/>
            <w:r w:rsidRPr="005B0702">
              <w:rPr>
                <w:rFonts w:ascii="Arial" w:eastAsia="Arial" w:hAnsi="Arial" w:cs="Arial"/>
                <w:sz w:val="15"/>
                <w:szCs w:val="15"/>
              </w:rPr>
              <w:t>diftérico(</w:t>
            </w:r>
            <w:proofErr w:type="spellStart"/>
            <w:proofErr w:type="gramEnd"/>
            <w:r w:rsidRPr="005B0702">
              <w:rPr>
                <w:rFonts w:ascii="Arial" w:eastAsia="Arial" w:hAnsi="Arial" w:cs="Arial"/>
                <w:sz w:val="15"/>
                <w:szCs w:val="15"/>
              </w:rPr>
              <w:t>td</w:t>
            </w:r>
            <w:proofErr w:type="spellEnd"/>
            <w:r w:rsidRPr="005B0702">
              <w:rPr>
                <w:rFonts w:ascii="Arial" w:eastAsia="Arial" w:hAnsi="Arial" w:cs="Arial"/>
                <w:sz w:val="15"/>
                <w:szCs w:val="15"/>
              </w:rPr>
              <w:t xml:space="preserve">). Suspensión Inyectable Por formulación de proceso Cada dosis de 0.5 ml contiene: Toxoide diftérico no más de 5 </w:t>
            </w:r>
            <w:proofErr w:type="spellStart"/>
            <w:r w:rsidRPr="005B0702">
              <w:rPr>
                <w:rFonts w:ascii="Arial" w:eastAsia="Arial" w:hAnsi="Arial" w:cs="Arial"/>
                <w:sz w:val="15"/>
                <w:szCs w:val="15"/>
              </w:rPr>
              <w:t>Lf</w:t>
            </w:r>
            <w:proofErr w:type="spellEnd"/>
            <w:r w:rsidRPr="005B0702">
              <w:rPr>
                <w:rFonts w:ascii="Arial" w:eastAsia="Arial" w:hAnsi="Arial" w:cs="Arial"/>
                <w:sz w:val="15"/>
                <w:szCs w:val="15"/>
              </w:rPr>
              <w:t xml:space="preserve">. Toxoide tetánico no más de 25 </w:t>
            </w:r>
            <w:proofErr w:type="spellStart"/>
            <w:r w:rsidRPr="005B0702">
              <w:rPr>
                <w:rFonts w:ascii="Arial" w:eastAsia="Arial" w:hAnsi="Arial" w:cs="Arial"/>
                <w:sz w:val="15"/>
                <w:szCs w:val="15"/>
              </w:rPr>
              <w:t>Lf</w:t>
            </w:r>
            <w:proofErr w:type="spellEnd"/>
            <w:r w:rsidRPr="005B0702">
              <w:rPr>
                <w:rFonts w:ascii="Arial" w:eastAsia="Arial" w:hAnsi="Arial" w:cs="Arial"/>
                <w:sz w:val="15"/>
                <w:szCs w:val="15"/>
              </w:rPr>
              <w:t xml:space="preserve">. O Por potencia de producto terminado. Cada dosis de 0.5 ml contiene: Toxoides: Toxoide diftérico. Método de Reto: No menos de 2 UI. Método de </w:t>
            </w:r>
            <w:proofErr w:type="spellStart"/>
            <w:r w:rsidRPr="005B0702">
              <w:rPr>
                <w:rFonts w:ascii="Arial" w:eastAsia="Arial" w:hAnsi="Arial" w:cs="Arial"/>
                <w:sz w:val="15"/>
                <w:szCs w:val="15"/>
              </w:rPr>
              <w:t>seroneutralización</w:t>
            </w:r>
            <w:proofErr w:type="spellEnd"/>
            <w:r w:rsidRPr="005B0702">
              <w:rPr>
                <w:rFonts w:ascii="Arial" w:eastAsia="Arial" w:hAnsi="Arial" w:cs="Arial"/>
                <w:sz w:val="15"/>
                <w:szCs w:val="15"/>
              </w:rPr>
              <w:t xml:space="preserve">: Mínimo 0.5 UI de antitoxina/ml de suero. Toxoides: Toxoide tetánico. Método de Reto: No menos de 20 UI. Método de </w:t>
            </w:r>
            <w:proofErr w:type="spellStart"/>
            <w:r w:rsidRPr="005B0702">
              <w:rPr>
                <w:rFonts w:ascii="Arial" w:eastAsia="Arial" w:hAnsi="Arial" w:cs="Arial"/>
                <w:sz w:val="15"/>
                <w:szCs w:val="15"/>
              </w:rPr>
              <w:t>seroneutralización</w:t>
            </w:r>
            <w:proofErr w:type="spellEnd"/>
            <w:r w:rsidRPr="005B0702">
              <w:rPr>
                <w:rFonts w:ascii="Arial" w:eastAsia="Arial" w:hAnsi="Arial" w:cs="Arial"/>
                <w:sz w:val="15"/>
                <w:szCs w:val="15"/>
              </w:rPr>
              <w:t xml:space="preserve">: Mínimo 2 UI </w:t>
            </w:r>
            <w:proofErr w:type="spellStart"/>
            <w:r w:rsidRPr="005B0702">
              <w:rPr>
                <w:rFonts w:ascii="Arial" w:eastAsia="Arial" w:hAnsi="Arial" w:cs="Arial"/>
                <w:sz w:val="15"/>
                <w:szCs w:val="15"/>
              </w:rPr>
              <w:t>deantitoxina</w:t>
            </w:r>
            <w:proofErr w:type="spellEnd"/>
            <w:r w:rsidRPr="005B0702">
              <w:rPr>
                <w:rFonts w:ascii="Arial" w:eastAsia="Arial" w:hAnsi="Arial" w:cs="Arial"/>
                <w:sz w:val="15"/>
                <w:szCs w:val="15"/>
              </w:rPr>
              <w:t xml:space="preserve">/ml de suero. Envase con 10 jeringas </w:t>
            </w:r>
            <w:proofErr w:type="spellStart"/>
            <w:r w:rsidRPr="005B0702">
              <w:rPr>
                <w:rFonts w:ascii="Arial" w:eastAsia="Arial" w:hAnsi="Arial" w:cs="Arial"/>
                <w:sz w:val="15"/>
                <w:szCs w:val="15"/>
              </w:rPr>
              <w:t>prellenadas</w:t>
            </w:r>
            <w:proofErr w:type="spellEnd"/>
            <w:r w:rsidRPr="005B0702">
              <w:rPr>
                <w:rFonts w:ascii="Arial" w:eastAsia="Arial" w:hAnsi="Arial" w:cs="Arial"/>
                <w:sz w:val="15"/>
                <w:szCs w:val="15"/>
              </w:rPr>
              <w:t>, cada una con una dosis (0.5 ml).</w:t>
            </w:r>
          </w:p>
        </w:tc>
        <w:tc>
          <w:tcPr>
            <w:tcW w:w="2778" w:type="dxa"/>
            <w:vAlign w:val="center"/>
          </w:tcPr>
          <w:p w:rsidR="009218E9" w:rsidRPr="005B0702" w:rsidRDefault="004E2350">
            <w:pPr>
              <w:pStyle w:val="Estilo3"/>
              <w:jc w:val="right"/>
            </w:pPr>
            <w:r w:rsidRPr="005B0702">
              <w:rPr>
                <w:rFonts w:ascii="Arial" w:eastAsia="Arial" w:hAnsi="Arial" w:cs="Arial"/>
                <w:sz w:val="16"/>
              </w:rPr>
              <w:t>2,096</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975" w:type="dxa"/>
            <w:vAlign w:val="center"/>
          </w:tcPr>
          <w:p w:rsidR="009218E9" w:rsidRPr="005B0702" w:rsidRDefault="004E2350">
            <w:pPr>
              <w:jc w:val="center"/>
            </w:pPr>
            <w:r w:rsidRPr="005B0702">
              <w:rPr>
                <w:rFonts w:ascii="Arial" w:eastAsia="Arial" w:hAnsi="Arial" w:cs="Arial"/>
                <w:sz w:val="16"/>
              </w:rPr>
              <w:t>1.2.2.9</w:t>
            </w:r>
          </w:p>
        </w:tc>
        <w:tc>
          <w:tcPr>
            <w:tcW w:w="2500" w:type="dxa"/>
            <w:vAlign w:val="center"/>
          </w:tcPr>
          <w:p w:rsidR="009218E9" w:rsidRPr="005B0702" w:rsidRDefault="004E2350">
            <w:pPr>
              <w:pStyle w:val="Estilo3"/>
            </w:pPr>
            <w:r w:rsidRPr="005B0702">
              <w:rPr>
                <w:rFonts w:ascii="Arial" w:eastAsia="Arial" w:hAnsi="Arial" w:cs="Arial"/>
                <w:sz w:val="16"/>
              </w:rPr>
              <w:t>Anexo 4 Insumos</w:t>
            </w:r>
          </w:p>
        </w:tc>
        <w:tc>
          <w:tcPr>
            <w:tcW w:w="5097" w:type="dxa"/>
            <w:vAlign w:val="center"/>
          </w:tcPr>
          <w:p w:rsidR="009218E9" w:rsidRPr="005B0702" w:rsidRDefault="004E2350">
            <w:pPr>
              <w:pStyle w:val="Estilo3"/>
              <w:rPr>
                <w:sz w:val="15"/>
                <w:szCs w:val="15"/>
              </w:rPr>
            </w:pPr>
            <w:r w:rsidRPr="005B0702">
              <w:rPr>
                <w:rFonts w:ascii="Arial" w:eastAsia="Arial" w:hAnsi="Arial" w:cs="Arial"/>
                <w:sz w:val="15"/>
                <w:szCs w:val="15"/>
              </w:rPr>
              <w:t xml:space="preserve">Vacuna </w:t>
            </w:r>
            <w:proofErr w:type="spellStart"/>
            <w:r w:rsidRPr="005B0702">
              <w:rPr>
                <w:rFonts w:ascii="Arial" w:eastAsia="Arial" w:hAnsi="Arial" w:cs="Arial"/>
                <w:sz w:val="15"/>
                <w:szCs w:val="15"/>
              </w:rPr>
              <w:t>antineumocóccica</w:t>
            </w:r>
            <w:proofErr w:type="spellEnd"/>
            <w:r w:rsidRPr="005B0702">
              <w:rPr>
                <w:rFonts w:ascii="Arial" w:eastAsia="Arial" w:hAnsi="Arial" w:cs="Arial"/>
                <w:sz w:val="15"/>
                <w:szCs w:val="15"/>
              </w:rPr>
              <w:t xml:space="preserve">. Solución Inyectable Cada dosis de 0.5 ml contiene: </w:t>
            </w:r>
            <w:proofErr w:type="spellStart"/>
            <w:r w:rsidRPr="005B0702">
              <w:rPr>
                <w:rFonts w:ascii="Arial" w:eastAsia="Arial" w:hAnsi="Arial" w:cs="Arial"/>
                <w:sz w:val="15"/>
                <w:szCs w:val="15"/>
              </w:rPr>
              <w:t>Poliósidos</w:t>
            </w:r>
            <w:proofErr w:type="spellEnd"/>
            <w:r w:rsidRPr="005B0702">
              <w:rPr>
                <w:rFonts w:ascii="Arial" w:eastAsia="Arial" w:hAnsi="Arial" w:cs="Arial"/>
                <w:sz w:val="15"/>
                <w:szCs w:val="15"/>
              </w:rPr>
              <w:t xml:space="preserve"> purificados del </w:t>
            </w:r>
            <w:proofErr w:type="spellStart"/>
            <w:r w:rsidRPr="005B0702">
              <w:rPr>
                <w:rFonts w:ascii="Arial" w:eastAsia="Arial" w:hAnsi="Arial" w:cs="Arial"/>
                <w:sz w:val="15"/>
                <w:szCs w:val="15"/>
              </w:rPr>
              <w:t>Streptococcus</w:t>
            </w:r>
            <w:proofErr w:type="spellEnd"/>
            <w:r w:rsidRPr="005B0702">
              <w:rPr>
                <w:rFonts w:ascii="Arial" w:eastAsia="Arial" w:hAnsi="Arial" w:cs="Arial"/>
                <w:sz w:val="15"/>
                <w:szCs w:val="15"/>
              </w:rPr>
              <w:t xml:space="preserve"> </w:t>
            </w:r>
            <w:proofErr w:type="spellStart"/>
            <w:r w:rsidRPr="005B0702">
              <w:rPr>
                <w:rFonts w:ascii="Arial" w:eastAsia="Arial" w:hAnsi="Arial" w:cs="Arial"/>
                <w:sz w:val="15"/>
                <w:szCs w:val="15"/>
              </w:rPr>
              <w:t>pneumoniae</w:t>
            </w:r>
            <w:proofErr w:type="spellEnd"/>
            <w:r w:rsidRPr="005B0702">
              <w:rPr>
                <w:rFonts w:ascii="Arial" w:eastAsia="Arial" w:hAnsi="Arial" w:cs="Arial"/>
                <w:sz w:val="15"/>
                <w:szCs w:val="15"/>
              </w:rPr>
              <w:t xml:space="preserve"> serotipos 1, 2, 3, 4, 5, 6B, 7F, 8, 9N, 9V, 10A, 11A, 12F, 14,15B, 17F, 18C, 19A, 19F, 20, 22F, 23F y 33F, cada uno con 25µg. Envase con frasco ámpula de 0.5 ml.</w:t>
            </w:r>
          </w:p>
        </w:tc>
        <w:tc>
          <w:tcPr>
            <w:tcW w:w="2778" w:type="dxa"/>
            <w:vAlign w:val="center"/>
          </w:tcPr>
          <w:p w:rsidR="009218E9" w:rsidRPr="005B0702" w:rsidRDefault="004E2350">
            <w:pPr>
              <w:pStyle w:val="Estilo3"/>
              <w:jc w:val="right"/>
            </w:pPr>
            <w:r w:rsidRPr="005B0702">
              <w:rPr>
                <w:rFonts w:ascii="Arial" w:eastAsia="Arial" w:hAnsi="Arial" w:cs="Arial"/>
                <w:sz w:val="16"/>
              </w:rPr>
              <w:t>2,420</w:t>
            </w:r>
          </w:p>
        </w:tc>
      </w:tr>
      <w:tr w:rsidR="005B0702" w:rsidRPr="005B0702">
        <w:tc>
          <w:tcPr>
            <w:tcW w:w="539" w:type="dxa"/>
            <w:vAlign w:val="center"/>
          </w:tcPr>
          <w:p w:rsidR="009218E9" w:rsidRPr="005B0702" w:rsidRDefault="004E2350">
            <w:pPr>
              <w:pStyle w:val="Estilo3"/>
              <w:jc w:val="center"/>
            </w:pPr>
            <w:r w:rsidRPr="005B0702">
              <w:rPr>
                <w:rFonts w:ascii="Arial" w:eastAsia="Arial" w:hAnsi="Arial" w:cs="Arial"/>
                <w:sz w:val="16"/>
              </w:rPr>
              <w:t>1</w:t>
            </w:r>
          </w:p>
        </w:tc>
        <w:tc>
          <w:tcPr>
            <w:tcW w:w="2217" w:type="dxa"/>
            <w:vAlign w:val="center"/>
          </w:tcPr>
          <w:p w:rsidR="009218E9" w:rsidRPr="005B0702" w:rsidRDefault="004E2350">
            <w:pPr>
              <w:pStyle w:val="Estilo3"/>
            </w:pPr>
            <w:r w:rsidRPr="005B0702">
              <w:rPr>
                <w:rFonts w:ascii="Arial" w:eastAsia="Arial" w:hAnsi="Arial" w:cs="Arial"/>
                <w:sz w:val="16"/>
              </w:rPr>
              <w:t>Vacunación, Infancia y Adolescencia</w:t>
            </w:r>
          </w:p>
        </w:tc>
        <w:tc>
          <w:tcPr>
            <w:tcW w:w="975" w:type="dxa"/>
            <w:vAlign w:val="center"/>
          </w:tcPr>
          <w:p w:rsidR="009218E9" w:rsidRPr="005B0702" w:rsidRDefault="004E2350">
            <w:pPr>
              <w:jc w:val="center"/>
            </w:pPr>
            <w:r w:rsidRPr="005B0702">
              <w:rPr>
                <w:rFonts w:ascii="Arial" w:eastAsia="Arial" w:hAnsi="Arial" w:cs="Arial"/>
                <w:sz w:val="16"/>
              </w:rPr>
              <w:t>1.2.2.10</w:t>
            </w:r>
          </w:p>
        </w:tc>
        <w:tc>
          <w:tcPr>
            <w:tcW w:w="2500" w:type="dxa"/>
            <w:vAlign w:val="center"/>
          </w:tcPr>
          <w:p w:rsidR="009218E9" w:rsidRPr="005B0702" w:rsidRDefault="004E2350">
            <w:pPr>
              <w:pStyle w:val="Estilo3"/>
            </w:pPr>
            <w:r w:rsidRPr="005B0702">
              <w:rPr>
                <w:rFonts w:ascii="Arial" w:eastAsia="Arial" w:hAnsi="Arial" w:cs="Arial"/>
                <w:sz w:val="16"/>
              </w:rPr>
              <w:t>Anexo 4 Insumos</w:t>
            </w:r>
          </w:p>
        </w:tc>
        <w:tc>
          <w:tcPr>
            <w:tcW w:w="5097" w:type="dxa"/>
            <w:vAlign w:val="center"/>
          </w:tcPr>
          <w:p w:rsidR="009218E9" w:rsidRPr="005B0702" w:rsidRDefault="004E2350">
            <w:pPr>
              <w:pStyle w:val="Estilo3"/>
              <w:rPr>
                <w:sz w:val="15"/>
                <w:szCs w:val="15"/>
              </w:rPr>
            </w:pPr>
            <w:r w:rsidRPr="005B0702">
              <w:rPr>
                <w:rFonts w:ascii="Arial" w:eastAsia="Arial" w:hAnsi="Arial" w:cs="Arial"/>
                <w:sz w:val="15"/>
                <w:szCs w:val="15"/>
              </w:rPr>
              <w:t xml:space="preserve">Vacuna contra el Virus del papiloma humano. Suspensión Inyectable. Cada dosis de 0.5 ml contiene: Proteína L1 Tipo 6 20 µg. Proteína L1 Tipo 11 40 µg. Proteína L1 Tipo 16 40 µg. Proteína L1 Tipo 18 20 µg. Envase con 10 frascos ámpula o jeringas </w:t>
            </w:r>
            <w:proofErr w:type="spellStart"/>
            <w:r w:rsidRPr="005B0702">
              <w:rPr>
                <w:rFonts w:ascii="Arial" w:eastAsia="Arial" w:hAnsi="Arial" w:cs="Arial"/>
                <w:sz w:val="15"/>
                <w:szCs w:val="15"/>
              </w:rPr>
              <w:t>prellenadas</w:t>
            </w:r>
            <w:proofErr w:type="spellEnd"/>
            <w:r w:rsidRPr="005B0702">
              <w:rPr>
                <w:rFonts w:ascii="Arial" w:eastAsia="Arial" w:hAnsi="Arial" w:cs="Arial"/>
                <w:sz w:val="15"/>
                <w:szCs w:val="15"/>
              </w:rPr>
              <w:t xml:space="preserve"> con 0.5 ml.</w:t>
            </w:r>
          </w:p>
        </w:tc>
        <w:tc>
          <w:tcPr>
            <w:tcW w:w="2778" w:type="dxa"/>
            <w:vAlign w:val="center"/>
          </w:tcPr>
          <w:p w:rsidR="009218E9" w:rsidRPr="005B0702" w:rsidRDefault="004E2350">
            <w:pPr>
              <w:pStyle w:val="Estilo3"/>
              <w:jc w:val="right"/>
            </w:pPr>
            <w:r w:rsidRPr="005B0702">
              <w:rPr>
                <w:rFonts w:ascii="Arial" w:eastAsia="Arial" w:hAnsi="Arial" w:cs="Arial"/>
                <w:sz w:val="16"/>
              </w:rPr>
              <w:t>46</w:t>
            </w:r>
          </w:p>
        </w:tc>
      </w:tr>
      <w:tr w:rsidR="005B0702" w:rsidRPr="005B0702">
        <w:tc>
          <w:tcPr>
            <w:tcW w:w="11327" w:type="dxa"/>
            <w:gridSpan w:val="5"/>
            <w:vAlign w:val="center"/>
          </w:tcPr>
          <w:p w:rsidR="009218E9" w:rsidRPr="005B0702" w:rsidRDefault="004E2350">
            <w:pPr>
              <w:pStyle w:val="Estilo3"/>
              <w:jc w:val="center"/>
            </w:pPr>
            <w:r w:rsidRPr="005B0702">
              <w:rPr>
                <w:rFonts w:ascii="Arial" w:eastAsia="Arial" w:hAnsi="Arial" w:cs="Arial"/>
                <w:b/>
                <w:sz w:val="16"/>
              </w:rPr>
              <w:t>TOTAL (PESOS)</w:t>
            </w:r>
          </w:p>
        </w:tc>
        <w:tc>
          <w:tcPr>
            <w:tcW w:w="2778" w:type="dxa"/>
            <w:vAlign w:val="center"/>
          </w:tcPr>
          <w:p w:rsidR="009218E9" w:rsidRPr="005B0702" w:rsidRDefault="004E2350">
            <w:pPr>
              <w:pStyle w:val="Estilo3"/>
              <w:jc w:val="right"/>
            </w:pPr>
            <w:r w:rsidRPr="005B0702">
              <w:rPr>
                <w:rFonts w:ascii="Arial" w:eastAsia="Arial" w:hAnsi="Arial" w:cs="Arial"/>
                <w:b/>
                <w:sz w:val="16"/>
              </w:rPr>
              <w:t>10,171,902.92</w:t>
            </w:r>
          </w:p>
        </w:tc>
      </w:tr>
    </w:tbl>
    <w:p w:rsidR="009218E9" w:rsidRPr="005B0702" w:rsidRDefault="009218E9"/>
    <w:tbl>
      <w:tblPr>
        <w:tblStyle w:val="Tablaconcuadrcula"/>
        <w:tblW w:w="0" w:type="auto"/>
        <w:tblLayout w:type="fixed"/>
        <w:tblLook w:val="04A0" w:firstRow="1" w:lastRow="0" w:firstColumn="1" w:lastColumn="0" w:noHBand="0" w:noVBand="1"/>
      </w:tblPr>
      <w:tblGrid>
        <w:gridCol w:w="11327"/>
        <w:gridCol w:w="2778"/>
      </w:tblGrid>
      <w:tr w:rsidR="005B0702" w:rsidRPr="005B0702">
        <w:tc>
          <w:tcPr>
            <w:tcW w:w="11327" w:type="dxa"/>
            <w:shd w:val="clear" w:color="auto" w:fill="F6D8CE"/>
            <w:vAlign w:val="center"/>
          </w:tcPr>
          <w:p w:rsidR="009218E9" w:rsidRPr="005B0702" w:rsidRDefault="004E2350">
            <w:pPr>
              <w:pStyle w:val="Estilo3"/>
              <w:jc w:val="center"/>
            </w:pPr>
            <w:r w:rsidRPr="005B0702">
              <w:rPr>
                <w:rFonts w:ascii="Arial" w:eastAsia="Arial" w:hAnsi="Arial" w:cs="Arial"/>
                <w:b/>
                <w:sz w:val="20"/>
              </w:rPr>
              <w:t>GRAN TOTAL (PESOS)</w:t>
            </w:r>
          </w:p>
        </w:tc>
        <w:tc>
          <w:tcPr>
            <w:tcW w:w="2778" w:type="dxa"/>
            <w:shd w:val="clear" w:color="auto" w:fill="F6D8CE"/>
            <w:vAlign w:val="center"/>
          </w:tcPr>
          <w:p w:rsidR="009218E9" w:rsidRPr="005B0702" w:rsidRDefault="004E2350">
            <w:pPr>
              <w:pStyle w:val="Estilo3"/>
              <w:jc w:val="right"/>
            </w:pPr>
            <w:r w:rsidRPr="005B0702">
              <w:rPr>
                <w:rFonts w:ascii="Arial" w:eastAsia="Arial" w:hAnsi="Arial" w:cs="Arial"/>
                <w:b/>
                <w:sz w:val="20"/>
              </w:rPr>
              <w:t>24,041,115.02</w:t>
            </w:r>
          </w:p>
        </w:tc>
      </w:tr>
    </w:tbl>
    <w:p w:rsidR="009218E9" w:rsidRPr="00B4771F" w:rsidRDefault="004E2350">
      <w:pPr>
        <w:pStyle w:val="Estilo1"/>
        <w:spacing w:beforeAutospacing="1" w:afterAutospacing="1"/>
        <w:jc w:val="both"/>
        <w:rPr>
          <w:sz w:val="18"/>
          <w:szCs w:val="18"/>
          <w:shd w:val="clear" w:color="auto" w:fill="FFFFFF"/>
        </w:rPr>
        <w:sectPr w:rsidR="009218E9" w:rsidRPr="00B4771F">
          <w:headerReference w:type="default" r:id="rId19"/>
          <w:footerReference w:type="default" r:id="rId20"/>
          <w:pgSz w:w="15840" w:h="12240" w:orient="landscape"/>
          <w:pgMar w:top="850" w:right="850" w:bottom="850" w:left="850" w:header="720" w:footer="720" w:gutter="0"/>
          <w:cols w:space="0"/>
        </w:sectPr>
      </w:pPr>
      <w:r w:rsidRPr="005B0702">
        <w:rPr>
          <w:b/>
          <w:bCs/>
          <w:sz w:val="18"/>
          <w:szCs w:val="18"/>
          <w:shd w:val="clear" w:color="auto" w:fill="FFFFFF"/>
        </w:rPr>
        <w:t>NOTA:</w:t>
      </w:r>
      <w:r w:rsidRPr="005B0702">
        <w:rPr>
          <w:sz w:val="18"/>
          <w:szCs w:val="18"/>
          <w:shd w:val="clear" w:color="auto" w:fill="FFFFFF"/>
        </w:rPr>
        <w:t xml:space="preserve"> Para el programa de Planificación Familiar y Anticoncepción a cargo del Centro Nacional de Equidad de Género y Salud Reproductiva</w:t>
      </w:r>
      <w:r w:rsidR="00B4771F">
        <w:rPr>
          <w:sz w:val="18"/>
          <w:szCs w:val="18"/>
          <w:shd w:val="clear" w:color="auto" w:fill="FFFFFF"/>
        </w:rPr>
        <w:t xml:space="preserve">; los programas de Enfermedades </w:t>
      </w:r>
      <w:proofErr w:type="spellStart"/>
      <w:r w:rsidRPr="005B0702">
        <w:rPr>
          <w:sz w:val="18"/>
          <w:szCs w:val="18"/>
          <w:shd w:val="clear" w:color="auto" w:fill="FFFFFF"/>
        </w:rPr>
        <w:t>Cardiometabólicas</w:t>
      </w:r>
      <w:proofErr w:type="spellEnd"/>
      <w:r w:rsidRPr="005B0702">
        <w:rPr>
          <w:sz w:val="18"/>
          <w:szCs w:val="18"/>
          <w:shd w:val="clear" w:color="auto" w:fill="FFFFFF"/>
        </w:rPr>
        <w:t xml:space="preserve">, Control y Eliminación de la </w:t>
      </w:r>
      <w:proofErr w:type="spellStart"/>
      <w:r w:rsidRPr="005B0702">
        <w:rPr>
          <w:sz w:val="18"/>
          <w:szCs w:val="18"/>
          <w:shd w:val="clear" w:color="auto" w:fill="FFFFFF"/>
        </w:rPr>
        <w:t>Micobacteriósis</w:t>
      </w:r>
      <w:proofErr w:type="spellEnd"/>
      <w:r w:rsidRPr="005B0702">
        <w:rPr>
          <w:sz w:val="18"/>
          <w:szCs w:val="18"/>
          <w:shd w:val="clear" w:color="auto" w:fill="FFFFFF"/>
        </w:rPr>
        <w:t>, Dengue y Atención de la Zoonosis a cargo del Centro Nacional de Programas Preventivos y Control de Enfermedades; y para el programa de Vacunación, Infancia y Adolescencia, a cargo del Centro Nacional para la Salud de la Infancia y la Adolescencia, tendrán como fuente de financiamiento adicional recursos del ANEXO 4- INSUMOS los cuáles serán ministrados a través del Ramo 12.</w:t>
      </w:r>
      <w:r w:rsidR="005B0702">
        <w:rPr>
          <w:sz w:val="18"/>
          <w:szCs w:val="18"/>
          <w:shd w:val="clear" w:color="auto" w:fill="FFFFFF"/>
        </w:rPr>
        <w:t xml:space="preserve"> </w:t>
      </w:r>
    </w:p>
    <w:p w:rsidR="009218E9" w:rsidRPr="005B0702" w:rsidRDefault="004E2350">
      <w:pPr>
        <w:pStyle w:val="Estilo1"/>
        <w:spacing w:beforeAutospacing="1" w:afterAutospacing="1"/>
        <w:jc w:val="center"/>
      </w:pPr>
      <w:r w:rsidRPr="005B0702">
        <w:rPr>
          <w:b/>
          <w:bCs/>
          <w:shd w:val="clear" w:color="auto" w:fill="FFFFFF"/>
        </w:rPr>
        <w:lastRenderedPageBreak/>
        <w:t>APÉNDICE</w:t>
      </w:r>
    </w:p>
    <w:p w:rsidR="009218E9" w:rsidRPr="005B0702" w:rsidRDefault="004E2350">
      <w:pPr>
        <w:pStyle w:val="Estilo1"/>
        <w:spacing w:beforeAutospacing="1" w:afterAutospacing="1"/>
        <w:jc w:val="both"/>
      </w:pPr>
      <w:r w:rsidRPr="005B0702">
        <w:rPr>
          <w:b/>
          <w:bCs/>
          <w:shd w:val="clear" w:color="auto" w:fill="FFFFFF"/>
        </w:rPr>
        <w:t>CONVENIO ESPECÍFICO EN MATERIA DE MINISTRACIÓN DE SUBSIDIOS PARA EL FORTALECIMIENTO DE ACCIONES DE SALUD PÚBLICA EN LAS ENTIDADES FEDERATIVAS</w:t>
      </w:r>
      <w:r w:rsidRPr="005B0702">
        <w:rPr>
          <w:shd w:val="clear" w:color="auto" w:fill="FFFFFF"/>
        </w:rPr>
        <w:t xml:space="preserve"> QUE CELEBRAN, EL EJECUTIVO FEDERAL, POR CONDUCTO DE </w:t>
      </w:r>
      <w:r w:rsidRPr="005B0702">
        <w:rPr>
          <w:b/>
          <w:bCs/>
          <w:shd w:val="clear" w:color="auto" w:fill="FFFFFF"/>
        </w:rPr>
        <w:t>“LA SECRETARÍA”</w:t>
      </w:r>
      <w:r w:rsidRPr="005B0702">
        <w:rPr>
          <w:shd w:val="clear" w:color="auto" w:fill="FFFFFF"/>
        </w:rPr>
        <w:t xml:space="preserve">, Y </w:t>
      </w:r>
      <w:r w:rsidRPr="005B0702">
        <w:rPr>
          <w:b/>
          <w:bCs/>
          <w:shd w:val="clear" w:color="auto" w:fill="FFFFFF"/>
        </w:rPr>
        <w:t>“LA ENTIDAD”</w:t>
      </w:r>
      <w:r w:rsidRPr="005B0702">
        <w:rPr>
          <w:shd w:val="clear" w:color="auto" w:fill="FFFFFF"/>
        </w:rPr>
        <w:t>.</w:t>
      </w:r>
    </w:p>
    <w:p w:rsidR="009218E9" w:rsidRPr="005B0702" w:rsidRDefault="004E2350">
      <w:pPr>
        <w:pStyle w:val="Estilo1"/>
        <w:spacing w:beforeAutospacing="1" w:afterAutospacing="1"/>
        <w:jc w:val="both"/>
      </w:pPr>
      <w:r w:rsidRPr="005B0702">
        <w:rPr>
          <w:shd w:val="clear" w:color="auto" w:fill="FFFFFF"/>
        </w:rPr>
        <w:t xml:space="preserve">La información de la distribución de los recursos presupuestarios del ramo 33, Aportación Estatal, y Otra, así como los del Instituto de Salud para el Bienestar, INSABI, ANEXO 4- INSUMOS y el Fondo de Salud para el Bienestar, FIDEICOMISO INSABI, no forman parte de los recursos federales ministrados por “LA SECRETARÍA” a </w:t>
      </w:r>
      <w:r w:rsidRPr="005B0702">
        <w:rPr>
          <w:b/>
          <w:bCs/>
          <w:shd w:val="clear" w:color="auto" w:fill="FFFFFF"/>
        </w:rPr>
        <w:t>“LA ENTIDAD”</w:t>
      </w:r>
      <w:r w:rsidRPr="005B0702">
        <w:rPr>
          <w:shd w:val="clear" w:color="auto" w:fill="FFFFFF"/>
        </w:rPr>
        <w:t xml:space="preserve"> con motivo del presente convenio, se colocan sólo para efectos de la evaluación de la eficiencia y eficacia de </w:t>
      </w:r>
      <w:r w:rsidRPr="005B0702">
        <w:rPr>
          <w:b/>
          <w:bCs/>
          <w:shd w:val="clear" w:color="auto" w:fill="FFFFFF"/>
        </w:rPr>
        <w:t>“LOS PROGRAMAS”</w:t>
      </w:r>
      <w:r w:rsidRPr="005B0702">
        <w:rPr>
          <w:shd w:val="clear" w:color="auto" w:fill="FFFFFF"/>
        </w:rPr>
        <w:t>.</w:t>
      </w:r>
    </w:p>
    <w:p w:rsidR="009218E9" w:rsidRPr="005B0702" w:rsidRDefault="004E2350">
      <w:pPr>
        <w:pStyle w:val="Estilo1"/>
        <w:spacing w:beforeAutospacing="1" w:afterAutospacing="1"/>
        <w:jc w:val="center"/>
      </w:pPr>
      <w:r w:rsidRPr="005B0702">
        <w:rPr>
          <w:b/>
          <w:bCs/>
          <w:i/>
          <w:iCs/>
          <w:shd w:val="clear" w:color="auto" w:fill="FFFFFF"/>
        </w:rPr>
        <w:t>Resumen de recursos por fuente de financiamiento</w:t>
      </w:r>
      <w:r w:rsidRPr="005B0702">
        <w:br/>
      </w:r>
      <w:r w:rsidRPr="005B0702">
        <w:rPr>
          <w:b/>
          <w:bCs/>
          <w:i/>
          <w:iCs/>
          <w:shd w:val="clear" w:color="auto" w:fill="FFFFFF"/>
        </w:rPr>
        <w:t>(Monto pesos)</w:t>
      </w:r>
    </w:p>
    <w:tbl>
      <w:tblPr>
        <w:tblStyle w:val="Tablaconcuadrcula"/>
        <w:tblW w:w="0" w:type="auto"/>
        <w:tblLayout w:type="fixed"/>
        <w:tblLook w:val="04A0" w:firstRow="1" w:lastRow="0" w:firstColumn="1" w:lastColumn="0" w:noHBand="0" w:noVBand="1"/>
      </w:tblPr>
      <w:tblGrid>
        <w:gridCol w:w="340"/>
        <w:gridCol w:w="340"/>
        <w:gridCol w:w="1043"/>
        <w:gridCol w:w="935"/>
        <w:gridCol w:w="936"/>
        <w:gridCol w:w="1020"/>
        <w:gridCol w:w="935"/>
        <w:gridCol w:w="935"/>
        <w:gridCol w:w="935"/>
        <w:gridCol w:w="935"/>
        <w:gridCol w:w="1020"/>
        <w:gridCol w:w="935"/>
        <w:gridCol w:w="935"/>
        <w:gridCol w:w="936"/>
        <w:gridCol w:w="1024"/>
        <w:gridCol w:w="1020"/>
      </w:tblGrid>
      <w:tr w:rsidR="005B0702" w:rsidRPr="005B0702" w:rsidTr="005B0702">
        <w:trPr>
          <w:tblHeader/>
        </w:trPr>
        <w:tc>
          <w:tcPr>
            <w:tcW w:w="340" w:type="dxa"/>
            <w:vMerge w:val="restart"/>
            <w:vAlign w:val="center"/>
          </w:tcPr>
          <w:p w:rsidR="009218E9" w:rsidRPr="005B0702" w:rsidRDefault="004E2350">
            <w:pPr>
              <w:pStyle w:val="Estilo3"/>
              <w:jc w:val="center"/>
            </w:pPr>
            <w:r w:rsidRPr="005B0702">
              <w:rPr>
                <w:rFonts w:ascii="Arial" w:eastAsia="Arial" w:hAnsi="Arial" w:cs="Arial"/>
                <w:b/>
                <w:sz w:val="11"/>
              </w:rPr>
              <w:t>No.</w:t>
            </w:r>
          </w:p>
        </w:tc>
        <w:tc>
          <w:tcPr>
            <w:tcW w:w="1383" w:type="dxa"/>
            <w:gridSpan w:val="2"/>
            <w:vMerge w:val="restart"/>
            <w:vAlign w:val="center"/>
          </w:tcPr>
          <w:p w:rsidR="009218E9" w:rsidRPr="005B0702" w:rsidRDefault="004E2350">
            <w:pPr>
              <w:pStyle w:val="Estilo3"/>
              <w:jc w:val="center"/>
            </w:pPr>
            <w:r w:rsidRPr="005B0702">
              <w:rPr>
                <w:rFonts w:ascii="Arial" w:eastAsia="Arial" w:hAnsi="Arial" w:cs="Arial"/>
                <w:b/>
                <w:sz w:val="11"/>
              </w:rPr>
              <w:t>UNIDAD RESPONSABLE / PROGRAMA DE ACCIÓN</w:t>
            </w:r>
          </w:p>
        </w:tc>
        <w:tc>
          <w:tcPr>
            <w:tcW w:w="1871" w:type="dxa"/>
            <w:gridSpan w:val="2"/>
            <w:vAlign w:val="center"/>
          </w:tcPr>
          <w:p w:rsidR="009218E9" w:rsidRPr="005B0702" w:rsidRDefault="004E2350">
            <w:pPr>
              <w:pStyle w:val="Estilo3"/>
              <w:jc w:val="center"/>
            </w:pPr>
            <w:r w:rsidRPr="005B0702">
              <w:rPr>
                <w:rFonts w:ascii="Arial" w:eastAsia="Arial" w:hAnsi="Arial" w:cs="Arial"/>
                <w:b/>
                <w:sz w:val="11"/>
              </w:rPr>
              <w:t>SPPS RAMO 12</w:t>
            </w:r>
          </w:p>
        </w:tc>
        <w:tc>
          <w:tcPr>
            <w:tcW w:w="1020" w:type="dxa"/>
            <w:vMerge w:val="restart"/>
            <w:vAlign w:val="center"/>
          </w:tcPr>
          <w:p w:rsidR="009218E9" w:rsidRPr="005B0702" w:rsidRDefault="004E2350">
            <w:pPr>
              <w:pStyle w:val="Estilo3"/>
              <w:jc w:val="center"/>
            </w:pPr>
            <w:r w:rsidRPr="005B0702">
              <w:rPr>
                <w:rFonts w:ascii="Arial" w:eastAsia="Arial" w:hAnsi="Arial" w:cs="Arial"/>
                <w:b/>
                <w:sz w:val="11"/>
              </w:rPr>
              <w:t>SUBTOTAL</w:t>
            </w:r>
          </w:p>
        </w:tc>
        <w:tc>
          <w:tcPr>
            <w:tcW w:w="935" w:type="dxa"/>
            <w:vAlign w:val="center"/>
          </w:tcPr>
          <w:p w:rsidR="009218E9" w:rsidRPr="005B0702" w:rsidRDefault="004E2350">
            <w:pPr>
              <w:pStyle w:val="Estilo3"/>
              <w:jc w:val="center"/>
            </w:pPr>
            <w:r w:rsidRPr="005B0702">
              <w:rPr>
                <w:rFonts w:ascii="Arial" w:eastAsia="Arial" w:hAnsi="Arial" w:cs="Arial"/>
                <w:b/>
                <w:sz w:val="11"/>
              </w:rPr>
              <w:t>RAMO 33</w:t>
            </w:r>
          </w:p>
        </w:tc>
        <w:tc>
          <w:tcPr>
            <w:tcW w:w="935" w:type="dxa"/>
            <w:vAlign w:val="center"/>
          </w:tcPr>
          <w:p w:rsidR="009218E9" w:rsidRPr="005B0702" w:rsidRDefault="004E2350">
            <w:pPr>
              <w:pStyle w:val="Estilo3"/>
              <w:jc w:val="center"/>
            </w:pPr>
            <w:r w:rsidRPr="005B0702">
              <w:rPr>
                <w:rFonts w:ascii="Arial" w:eastAsia="Arial" w:hAnsi="Arial" w:cs="Arial"/>
                <w:b/>
                <w:sz w:val="11"/>
              </w:rPr>
              <w:t>APORTACIÓN ESTATAL</w:t>
            </w:r>
          </w:p>
        </w:tc>
        <w:tc>
          <w:tcPr>
            <w:tcW w:w="935" w:type="dxa"/>
            <w:vAlign w:val="center"/>
          </w:tcPr>
          <w:p w:rsidR="009218E9" w:rsidRPr="005B0702" w:rsidRDefault="004E2350">
            <w:pPr>
              <w:pStyle w:val="Estilo3"/>
              <w:jc w:val="center"/>
            </w:pPr>
            <w:r w:rsidRPr="005B0702">
              <w:rPr>
                <w:rFonts w:ascii="Arial" w:eastAsia="Arial" w:hAnsi="Arial" w:cs="Arial"/>
                <w:b/>
                <w:sz w:val="11"/>
              </w:rPr>
              <w:t>OPORTUNIDADES</w:t>
            </w:r>
          </w:p>
        </w:tc>
        <w:tc>
          <w:tcPr>
            <w:tcW w:w="935" w:type="dxa"/>
            <w:vAlign w:val="center"/>
          </w:tcPr>
          <w:p w:rsidR="009218E9" w:rsidRPr="005B0702" w:rsidRDefault="004E2350">
            <w:pPr>
              <w:pStyle w:val="Estilo3"/>
              <w:jc w:val="center"/>
            </w:pPr>
            <w:r w:rsidRPr="005B0702">
              <w:rPr>
                <w:rFonts w:ascii="Arial" w:eastAsia="Arial" w:hAnsi="Arial" w:cs="Arial"/>
                <w:b/>
                <w:sz w:val="11"/>
              </w:rPr>
              <w:t>OTRA</w:t>
            </w:r>
          </w:p>
        </w:tc>
        <w:tc>
          <w:tcPr>
            <w:tcW w:w="1020" w:type="dxa"/>
            <w:vMerge w:val="restart"/>
            <w:vAlign w:val="center"/>
          </w:tcPr>
          <w:p w:rsidR="009218E9" w:rsidRPr="005B0702" w:rsidRDefault="004E2350">
            <w:pPr>
              <w:pStyle w:val="Estilo3"/>
              <w:jc w:val="center"/>
            </w:pPr>
            <w:r w:rsidRPr="005B0702">
              <w:rPr>
                <w:rFonts w:ascii="Arial" w:eastAsia="Arial" w:hAnsi="Arial" w:cs="Arial"/>
                <w:b/>
                <w:sz w:val="11"/>
              </w:rPr>
              <w:t>SUBTOTAL</w:t>
            </w:r>
          </w:p>
        </w:tc>
        <w:tc>
          <w:tcPr>
            <w:tcW w:w="2806" w:type="dxa"/>
            <w:gridSpan w:val="3"/>
            <w:vAlign w:val="center"/>
          </w:tcPr>
          <w:p w:rsidR="009218E9" w:rsidRPr="005B0702" w:rsidRDefault="004E2350">
            <w:pPr>
              <w:pStyle w:val="Estilo3"/>
              <w:jc w:val="center"/>
            </w:pPr>
            <w:r w:rsidRPr="005B0702">
              <w:rPr>
                <w:rFonts w:ascii="Arial" w:eastAsia="Arial" w:hAnsi="Arial" w:cs="Arial"/>
                <w:b/>
                <w:sz w:val="11"/>
              </w:rPr>
              <w:t>INSABI</w:t>
            </w:r>
          </w:p>
        </w:tc>
        <w:tc>
          <w:tcPr>
            <w:tcW w:w="1020" w:type="dxa"/>
            <w:vMerge w:val="restart"/>
            <w:vAlign w:val="center"/>
          </w:tcPr>
          <w:p w:rsidR="009218E9" w:rsidRPr="005B0702" w:rsidRDefault="004E2350">
            <w:pPr>
              <w:pStyle w:val="Estilo3"/>
              <w:jc w:val="center"/>
            </w:pPr>
            <w:r w:rsidRPr="005B0702">
              <w:rPr>
                <w:rFonts w:ascii="Arial" w:eastAsia="Arial" w:hAnsi="Arial" w:cs="Arial"/>
                <w:b/>
                <w:sz w:val="11"/>
              </w:rPr>
              <w:t>SUBTOTAL</w:t>
            </w:r>
          </w:p>
        </w:tc>
        <w:tc>
          <w:tcPr>
            <w:tcW w:w="1020" w:type="dxa"/>
            <w:vMerge w:val="restart"/>
            <w:vAlign w:val="center"/>
          </w:tcPr>
          <w:p w:rsidR="009218E9" w:rsidRPr="005B0702" w:rsidRDefault="004E2350">
            <w:pPr>
              <w:pStyle w:val="Estilo3"/>
              <w:jc w:val="center"/>
            </w:pPr>
            <w:r w:rsidRPr="005B0702">
              <w:rPr>
                <w:rFonts w:ascii="Arial" w:eastAsia="Arial" w:hAnsi="Arial" w:cs="Arial"/>
                <w:b/>
                <w:sz w:val="11"/>
              </w:rPr>
              <w:t>TOTAL</w:t>
            </w:r>
          </w:p>
        </w:tc>
      </w:tr>
      <w:tr w:rsidR="005B0702" w:rsidRPr="005B0702">
        <w:trPr>
          <w:tblHeader/>
        </w:trPr>
        <w:tc>
          <w:tcPr>
            <w:tcW w:w="340" w:type="dxa"/>
            <w:vMerge/>
          </w:tcPr>
          <w:p w:rsidR="009218E9" w:rsidRPr="005B0702" w:rsidRDefault="009218E9"/>
        </w:tc>
        <w:tc>
          <w:tcPr>
            <w:tcW w:w="1383" w:type="dxa"/>
            <w:gridSpan w:val="2"/>
            <w:vMerge/>
          </w:tcPr>
          <w:p w:rsidR="009218E9" w:rsidRPr="005B0702" w:rsidRDefault="009218E9"/>
        </w:tc>
        <w:tc>
          <w:tcPr>
            <w:tcW w:w="935" w:type="dxa"/>
            <w:vMerge w:val="restart"/>
            <w:vAlign w:val="center"/>
          </w:tcPr>
          <w:p w:rsidR="009218E9" w:rsidRPr="005B0702" w:rsidRDefault="004E2350">
            <w:pPr>
              <w:pStyle w:val="Estilo3"/>
              <w:jc w:val="center"/>
            </w:pPr>
            <w:r w:rsidRPr="005B0702">
              <w:rPr>
                <w:rFonts w:ascii="Arial" w:eastAsia="Arial" w:hAnsi="Arial" w:cs="Arial"/>
                <w:b/>
                <w:sz w:val="11"/>
              </w:rPr>
              <w:t>RECURSOS FINANCIEROS CASSCO CAUSES</w:t>
            </w:r>
          </w:p>
        </w:tc>
        <w:tc>
          <w:tcPr>
            <w:tcW w:w="935" w:type="dxa"/>
            <w:vMerge w:val="restart"/>
            <w:vAlign w:val="center"/>
          </w:tcPr>
          <w:p w:rsidR="009218E9" w:rsidRPr="005B0702" w:rsidRDefault="004E2350">
            <w:pPr>
              <w:pStyle w:val="Estilo3"/>
              <w:jc w:val="center"/>
            </w:pPr>
            <w:r w:rsidRPr="005B0702">
              <w:rPr>
                <w:rFonts w:ascii="Arial" w:eastAsia="Arial" w:hAnsi="Arial" w:cs="Arial"/>
                <w:b/>
                <w:sz w:val="11"/>
              </w:rPr>
              <w:t>INSUMOS</w:t>
            </w:r>
          </w:p>
        </w:tc>
        <w:tc>
          <w:tcPr>
            <w:tcW w:w="1020" w:type="dxa"/>
            <w:vMerge/>
          </w:tcPr>
          <w:p w:rsidR="009218E9" w:rsidRPr="005B0702" w:rsidRDefault="009218E9"/>
        </w:tc>
        <w:tc>
          <w:tcPr>
            <w:tcW w:w="935" w:type="dxa"/>
            <w:vMerge w:val="restart"/>
            <w:vAlign w:val="center"/>
          </w:tcPr>
          <w:p w:rsidR="009218E9" w:rsidRPr="005B0702" w:rsidRDefault="004E2350">
            <w:pPr>
              <w:pStyle w:val="Estilo3"/>
              <w:jc w:val="center"/>
            </w:pPr>
            <w:r w:rsidRPr="005B0702">
              <w:rPr>
                <w:rFonts w:ascii="Arial" w:eastAsia="Arial" w:hAnsi="Arial" w:cs="Arial"/>
                <w:b/>
                <w:sz w:val="11"/>
              </w:rPr>
              <w:t>RECURSOS FINANCIEROS FASSA - P FASSA - C RECTORÍA</w:t>
            </w:r>
          </w:p>
        </w:tc>
        <w:tc>
          <w:tcPr>
            <w:tcW w:w="935" w:type="dxa"/>
            <w:vMerge w:val="restart"/>
            <w:vAlign w:val="center"/>
          </w:tcPr>
          <w:p w:rsidR="009218E9" w:rsidRPr="005B0702" w:rsidRDefault="004E2350">
            <w:pPr>
              <w:pStyle w:val="Estilo3"/>
              <w:jc w:val="center"/>
            </w:pPr>
            <w:r w:rsidRPr="005B0702">
              <w:rPr>
                <w:rFonts w:ascii="Arial" w:eastAsia="Arial" w:hAnsi="Arial" w:cs="Arial"/>
                <w:b/>
                <w:sz w:val="11"/>
              </w:rPr>
              <w:t>RECURSOS FINANCIEROS</w:t>
            </w:r>
          </w:p>
        </w:tc>
        <w:tc>
          <w:tcPr>
            <w:tcW w:w="935" w:type="dxa"/>
            <w:vMerge w:val="restart"/>
            <w:vAlign w:val="center"/>
          </w:tcPr>
          <w:p w:rsidR="009218E9" w:rsidRPr="005B0702" w:rsidRDefault="004E2350">
            <w:pPr>
              <w:pStyle w:val="Estilo3"/>
              <w:jc w:val="center"/>
            </w:pPr>
            <w:r w:rsidRPr="005B0702">
              <w:rPr>
                <w:rFonts w:ascii="Arial" w:eastAsia="Arial" w:hAnsi="Arial" w:cs="Arial"/>
                <w:b/>
                <w:sz w:val="11"/>
              </w:rPr>
              <w:t>RECURSOS FINANCIEROS</w:t>
            </w:r>
          </w:p>
        </w:tc>
        <w:tc>
          <w:tcPr>
            <w:tcW w:w="935" w:type="dxa"/>
            <w:vMerge w:val="restart"/>
            <w:vAlign w:val="center"/>
          </w:tcPr>
          <w:p w:rsidR="009218E9" w:rsidRPr="005B0702" w:rsidRDefault="004E2350">
            <w:pPr>
              <w:pStyle w:val="Estilo3"/>
              <w:jc w:val="center"/>
            </w:pPr>
            <w:r w:rsidRPr="005B0702">
              <w:rPr>
                <w:rFonts w:ascii="Arial" w:eastAsia="Arial" w:hAnsi="Arial" w:cs="Arial"/>
                <w:b/>
                <w:sz w:val="11"/>
              </w:rPr>
              <w:t>RECURSOS FINANCIEROS</w:t>
            </w:r>
          </w:p>
        </w:tc>
        <w:tc>
          <w:tcPr>
            <w:tcW w:w="1020" w:type="dxa"/>
            <w:vMerge/>
          </w:tcPr>
          <w:p w:rsidR="009218E9" w:rsidRPr="005B0702" w:rsidRDefault="009218E9"/>
        </w:tc>
        <w:tc>
          <w:tcPr>
            <w:tcW w:w="935" w:type="dxa"/>
            <w:vAlign w:val="center"/>
          </w:tcPr>
          <w:p w:rsidR="009218E9" w:rsidRPr="005B0702" w:rsidRDefault="004E2350">
            <w:pPr>
              <w:pStyle w:val="Estilo3"/>
              <w:jc w:val="center"/>
            </w:pPr>
            <w:r w:rsidRPr="005B0702">
              <w:rPr>
                <w:rFonts w:ascii="Arial" w:eastAsia="Arial" w:hAnsi="Arial" w:cs="Arial"/>
                <w:b/>
                <w:sz w:val="11"/>
              </w:rPr>
              <w:t xml:space="preserve">ANEXO 4 – INSUMOS Y PRESUPUESTOS </w:t>
            </w:r>
          </w:p>
        </w:tc>
        <w:tc>
          <w:tcPr>
            <w:tcW w:w="935" w:type="dxa"/>
            <w:vAlign w:val="center"/>
          </w:tcPr>
          <w:p w:rsidR="009218E9" w:rsidRPr="005B0702" w:rsidRDefault="004E2350">
            <w:pPr>
              <w:pStyle w:val="Estilo3"/>
              <w:jc w:val="center"/>
            </w:pPr>
            <w:r w:rsidRPr="005B0702">
              <w:rPr>
                <w:rFonts w:ascii="Arial" w:eastAsia="Arial" w:hAnsi="Arial" w:cs="Arial"/>
                <w:b/>
                <w:sz w:val="11"/>
              </w:rPr>
              <w:t>SMS XXI – INSABI (PRESUPUESTOS E INSUMOS)</w:t>
            </w:r>
          </w:p>
        </w:tc>
        <w:tc>
          <w:tcPr>
            <w:tcW w:w="935" w:type="dxa"/>
            <w:vAlign w:val="center"/>
          </w:tcPr>
          <w:p w:rsidR="009218E9" w:rsidRPr="005B0702" w:rsidRDefault="004E2350">
            <w:pPr>
              <w:pStyle w:val="Estilo3"/>
              <w:jc w:val="center"/>
            </w:pPr>
            <w:r w:rsidRPr="005B0702">
              <w:rPr>
                <w:rFonts w:ascii="Arial" w:eastAsia="Arial" w:hAnsi="Arial" w:cs="Arial"/>
                <w:b/>
                <w:sz w:val="11"/>
              </w:rPr>
              <w:t>FIDEICOMISO INSABI</w:t>
            </w:r>
          </w:p>
        </w:tc>
        <w:tc>
          <w:tcPr>
            <w:tcW w:w="1020" w:type="dxa"/>
            <w:vMerge/>
          </w:tcPr>
          <w:p w:rsidR="009218E9" w:rsidRPr="005B0702" w:rsidRDefault="009218E9"/>
        </w:tc>
        <w:tc>
          <w:tcPr>
            <w:tcW w:w="1020" w:type="dxa"/>
            <w:vMerge/>
          </w:tcPr>
          <w:p w:rsidR="009218E9" w:rsidRPr="005B0702" w:rsidRDefault="009218E9"/>
        </w:tc>
      </w:tr>
      <w:tr w:rsidR="005B0702" w:rsidRPr="005B0702">
        <w:trPr>
          <w:tblHeader/>
        </w:trPr>
        <w:tc>
          <w:tcPr>
            <w:tcW w:w="340" w:type="dxa"/>
            <w:vMerge/>
          </w:tcPr>
          <w:p w:rsidR="009218E9" w:rsidRPr="005B0702" w:rsidRDefault="009218E9"/>
        </w:tc>
        <w:tc>
          <w:tcPr>
            <w:tcW w:w="1383" w:type="dxa"/>
            <w:gridSpan w:val="2"/>
            <w:vMerge/>
          </w:tcPr>
          <w:p w:rsidR="009218E9" w:rsidRPr="005B0702" w:rsidRDefault="009218E9"/>
        </w:tc>
        <w:tc>
          <w:tcPr>
            <w:tcW w:w="935" w:type="dxa"/>
            <w:vMerge/>
          </w:tcPr>
          <w:p w:rsidR="009218E9" w:rsidRPr="005B0702" w:rsidRDefault="009218E9"/>
        </w:tc>
        <w:tc>
          <w:tcPr>
            <w:tcW w:w="935" w:type="dxa"/>
            <w:vMerge/>
          </w:tcPr>
          <w:p w:rsidR="009218E9" w:rsidRPr="005B0702" w:rsidRDefault="009218E9"/>
        </w:tc>
        <w:tc>
          <w:tcPr>
            <w:tcW w:w="1020" w:type="dxa"/>
            <w:vMerge/>
          </w:tcPr>
          <w:p w:rsidR="009218E9" w:rsidRPr="005B0702" w:rsidRDefault="009218E9"/>
        </w:tc>
        <w:tc>
          <w:tcPr>
            <w:tcW w:w="935" w:type="dxa"/>
            <w:vMerge/>
          </w:tcPr>
          <w:p w:rsidR="009218E9" w:rsidRPr="005B0702" w:rsidRDefault="009218E9"/>
        </w:tc>
        <w:tc>
          <w:tcPr>
            <w:tcW w:w="935" w:type="dxa"/>
            <w:vMerge/>
          </w:tcPr>
          <w:p w:rsidR="009218E9" w:rsidRPr="005B0702" w:rsidRDefault="009218E9"/>
        </w:tc>
        <w:tc>
          <w:tcPr>
            <w:tcW w:w="935" w:type="dxa"/>
            <w:vMerge/>
          </w:tcPr>
          <w:p w:rsidR="009218E9" w:rsidRPr="005B0702" w:rsidRDefault="009218E9"/>
        </w:tc>
        <w:tc>
          <w:tcPr>
            <w:tcW w:w="935" w:type="dxa"/>
            <w:vMerge/>
          </w:tcPr>
          <w:p w:rsidR="009218E9" w:rsidRPr="005B0702" w:rsidRDefault="009218E9"/>
        </w:tc>
        <w:tc>
          <w:tcPr>
            <w:tcW w:w="1020" w:type="dxa"/>
            <w:vMerge/>
          </w:tcPr>
          <w:p w:rsidR="009218E9" w:rsidRPr="005B0702" w:rsidRDefault="009218E9"/>
        </w:tc>
        <w:tc>
          <w:tcPr>
            <w:tcW w:w="935" w:type="dxa"/>
            <w:vAlign w:val="center"/>
          </w:tcPr>
          <w:p w:rsidR="009218E9" w:rsidRPr="005B0702" w:rsidRDefault="004E2350">
            <w:pPr>
              <w:pStyle w:val="Estilo3"/>
              <w:jc w:val="center"/>
            </w:pPr>
            <w:r w:rsidRPr="005B0702">
              <w:rPr>
                <w:rFonts w:ascii="Arial" w:eastAsia="Arial" w:hAnsi="Arial" w:cs="Arial"/>
                <w:b/>
                <w:sz w:val="11"/>
              </w:rPr>
              <w:t>RECURSOS FINANCIEROS</w:t>
            </w:r>
          </w:p>
        </w:tc>
        <w:tc>
          <w:tcPr>
            <w:tcW w:w="935" w:type="dxa"/>
            <w:vAlign w:val="center"/>
          </w:tcPr>
          <w:p w:rsidR="009218E9" w:rsidRPr="005B0702" w:rsidRDefault="004E2350">
            <w:pPr>
              <w:pStyle w:val="Estilo3"/>
              <w:jc w:val="center"/>
            </w:pPr>
            <w:r w:rsidRPr="005B0702">
              <w:rPr>
                <w:rFonts w:ascii="Arial" w:eastAsia="Arial" w:hAnsi="Arial" w:cs="Arial"/>
                <w:b/>
                <w:sz w:val="11"/>
              </w:rPr>
              <w:t>RECURSOS FINANCIEROS</w:t>
            </w:r>
          </w:p>
        </w:tc>
        <w:tc>
          <w:tcPr>
            <w:tcW w:w="935" w:type="dxa"/>
            <w:vAlign w:val="center"/>
          </w:tcPr>
          <w:p w:rsidR="009218E9" w:rsidRPr="005B0702" w:rsidRDefault="004E2350">
            <w:pPr>
              <w:pStyle w:val="Estilo3"/>
              <w:jc w:val="center"/>
            </w:pPr>
            <w:r w:rsidRPr="005B0702">
              <w:rPr>
                <w:rFonts w:ascii="Arial" w:eastAsia="Arial" w:hAnsi="Arial" w:cs="Arial"/>
                <w:b/>
                <w:sz w:val="11"/>
              </w:rPr>
              <w:t>RECURSOS FINANCIEROS</w:t>
            </w:r>
          </w:p>
        </w:tc>
        <w:tc>
          <w:tcPr>
            <w:tcW w:w="1020" w:type="dxa"/>
            <w:vMerge/>
          </w:tcPr>
          <w:p w:rsidR="009218E9" w:rsidRPr="005B0702" w:rsidRDefault="009218E9"/>
        </w:tc>
        <w:tc>
          <w:tcPr>
            <w:tcW w:w="1020" w:type="dxa"/>
            <w:vMerge/>
          </w:tcPr>
          <w:p w:rsidR="009218E9" w:rsidRPr="005B0702" w:rsidRDefault="009218E9"/>
        </w:tc>
      </w:tr>
      <w:tr w:rsidR="005B0702" w:rsidRPr="002F35E9" w:rsidTr="005B0702">
        <w:tc>
          <w:tcPr>
            <w:tcW w:w="13204" w:type="dxa"/>
            <w:gridSpan w:val="15"/>
            <w:shd w:val="clear" w:color="auto" w:fill="auto"/>
            <w:vAlign w:val="center"/>
          </w:tcPr>
          <w:p w:rsidR="009218E9" w:rsidRPr="005B0702" w:rsidRDefault="004E2350">
            <w:pPr>
              <w:pStyle w:val="Estilo3"/>
              <w:jc w:val="center"/>
            </w:pPr>
            <w:r w:rsidRPr="005B0702">
              <w:rPr>
                <w:rFonts w:ascii="Arial" w:eastAsia="Arial" w:hAnsi="Arial" w:cs="Arial"/>
                <w:b/>
                <w:sz w:val="11"/>
              </w:rPr>
              <w:t>310 DIRECCIÓN GENERAL DE PROMOCIÓN DE LA SALUD</w:t>
            </w:r>
          </w:p>
        </w:tc>
        <w:tc>
          <w:tcPr>
            <w:tcW w:w="1020" w:type="dxa"/>
            <w:shd w:val="clear" w:color="auto" w:fill="auto"/>
          </w:tcPr>
          <w:p w:rsidR="009218E9" w:rsidRPr="002F35E9" w:rsidRDefault="009218E9">
            <w:pPr>
              <w:rPr>
                <w:lang w:val="es-MX"/>
              </w:rPr>
            </w:pP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1</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Políticas de Salud Pública y Promoción de la Salud</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3,830,523.52</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3,830,523.52</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1,065,456.62</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1,065,456.62</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4,895,980.14</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1</w:t>
            </w:r>
          </w:p>
        </w:tc>
        <w:tc>
          <w:tcPr>
            <w:tcW w:w="1043" w:type="dxa"/>
            <w:shd w:val="clear" w:color="auto" w:fill="auto"/>
            <w:vAlign w:val="center"/>
          </w:tcPr>
          <w:p w:rsidR="009218E9" w:rsidRPr="005B0702" w:rsidRDefault="004E2350">
            <w:pPr>
              <w:pStyle w:val="Estilo3"/>
            </w:pPr>
            <w:r w:rsidRPr="005B0702">
              <w:rPr>
                <w:rFonts w:ascii="Arial" w:eastAsia="Arial" w:hAnsi="Arial" w:cs="Arial"/>
                <w:b/>
                <w:sz w:val="11"/>
              </w:rPr>
              <w:t>Determinantes Personales</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1,782,408.04</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1,782,408.04</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173,782.82</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173,782.82</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1,956,190.86</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2</w:t>
            </w:r>
          </w:p>
        </w:tc>
        <w:tc>
          <w:tcPr>
            <w:tcW w:w="1043" w:type="dxa"/>
            <w:shd w:val="clear" w:color="auto" w:fill="auto"/>
            <w:vAlign w:val="center"/>
          </w:tcPr>
          <w:p w:rsidR="009218E9" w:rsidRPr="005B0702" w:rsidRDefault="004E2350">
            <w:pPr>
              <w:pStyle w:val="Estilo3"/>
            </w:pPr>
            <w:r w:rsidRPr="005B0702">
              <w:rPr>
                <w:rFonts w:ascii="Arial" w:eastAsia="Arial" w:hAnsi="Arial" w:cs="Arial"/>
                <w:b/>
                <w:sz w:val="11"/>
              </w:rPr>
              <w:t>Mercadotecnia Social en Salud</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675,000.00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675,000.00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675,000.00</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3</w:t>
            </w:r>
          </w:p>
        </w:tc>
        <w:tc>
          <w:tcPr>
            <w:tcW w:w="1043" w:type="dxa"/>
            <w:shd w:val="clear" w:color="auto" w:fill="auto"/>
            <w:vAlign w:val="center"/>
          </w:tcPr>
          <w:p w:rsidR="009218E9" w:rsidRPr="005B0702" w:rsidRDefault="004E2350">
            <w:pPr>
              <w:pStyle w:val="Estilo3"/>
            </w:pPr>
            <w:r w:rsidRPr="005B0702">
              <w:rPr>
                <w:rFonts w:ascii="Arial" w:eastAsia="Arial" w:hAnsi="Arial" w:cs="Arial"/>
                <w:b/>
                <w:sz w:val="11"/>
              </w:rPr>
              <w:t>Determinantes Colectivos</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834,582.48</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834,582.48</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130,398.00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130,398.00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964,980.48</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4</w:t>
            </w:r>
          </w:p>
        </w:tc>
        <w:tc>
          <w:tcPr>
            <w:tcW w:w="1043" w:type="dxa"/>
            <w:shd w:val="clear" w:color="auto" w:fill="auto"/>
            <w:vAlign w:val="center"/>
          </w:tcPr>
          <w:p w:rsidR="009218E9" w:rsidRPr="005B0702" w:rsidRDefault="004E2350">
            <w:pPr>
              <w:pStyle w:val="Estilo3"/>
            </w:pPr>
            <w:r w:rsidRPr="005B0702">
              <w:rPr>
                <w:rFonts w:ascii="Arial" w:eastAsia="Arial" w:hAnsi="Arial" w:cs="Arial"/>
                <w:b/>
                <w:sz w:val="11"/>
              </w:rPr>
              <w:t>Capacitación</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429,533.00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429,533.00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686,025.80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686,025.80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1,115,558.80</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5</w:t>
            </w:r>
          </w:p>
        </w:tc>
        <w:tc>
          <w:tcPr>
            <w:tcW w:w="1043" w:type="dxa"/>
            <w:shd w:val="clear" w:color="auto" w:fill="auto"/>
            <w:vAlign w:val="center"/>
          </w:tcPr>
          <w:p w:rsidR="009218E9" w:rsidRPr="005B0702" w:rsidRDefault="004E2350">
            <w:pPr>
              <w:pStyle w:val="Estilo3"/>
            </w:pPr>
            <w:proofErr w:type="spellStart"/>
            <w:r w:rsidRPr="005B0702">
              <w:rPr>
                <w:rFonts w:ascii="Arial" w:eastAsia="Arial" w:hAnsi="Arial" w:cs="Arial"/>
                <w:b/>
                <w:sz w:val="11"/>
              </w:rPr>
              <w:t>Intersectorialidad</w:t>
            </w:r>
            <w:proofErr w:type="spellEnd"/>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109,000.00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109,000.00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30,250.00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30,250.00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139,250.00</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6</w:t>
            </w:r>
          </w:p>
        </w:tc>
        <w:tc>
          <w:tcPr>
            <w:tcW w:w="1043" w:type="dxa"/>
            <w:shd w:val="clear" w:color="auto" w:fill="auto"/>
            <w:vAlign w:val="center"/>
          </w:tcPr>
          <w:p w:rsidR="009218E9" w:rsidRPr="005B0702" w:rsidRDefault="004E2350">
            <w:pPr>
              <w:pStyle w:val="Estilo3"/>
            </w:pPr>
            <w:r w:rsidRPr="005B0702">
              <w:rPr>
                <w:rFonts w:ascii="Arial" w:eastAsia="Arial" w:hAnsi="Arial" w:cs="Arial"/>
                <w:b/>
                <w:sz w:val="11"/>
              </w:rPr>
              <w:t>Evaluación</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45,000.00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45,000.00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45,000.00</w:t>
            </w:r>
          </w:p>
        </w:tc>
      </w:tr>
      <w:tr w:rsidR="005B0702" w:rsidRPr="005B0702" w:rsidTr="005B0702">
        <w:tc>
          <w:tcPr>
            <w:tcW w:w="1723" w:type="dxa"/>
            <w:gridSpan w:val="3"/>
            <w:shd w:val="clear" w:color="auto" w:fill="D3D3D3"/>
            <w:vAlign w:val="center"/>
          </w:tcPr>
          <w:p w:rsidR="009218E9" w:rsidRPr="005B0702" w:rsidRDefault="004E2350">
            <w:pPr>
              <w:pStyle w:val="Estilo3"/>
              <w:jc w:val="center"/>
            </w:pPr>
            <w:r w:rsidRPr="005B0702">
              <w:rPr>
                <w:rFonts w:ascii="Arial" w:eastAsia="Arial" w:hAnsi="Arial" w:cs="Arial"/>
                <w:b/>
                <w:sz w:val="11"/>
              </w:rPr>
              <w:t>Total:</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3,830,523.52</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3,830,523.52</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1,065,456.62</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1,065,456.62</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4,895,980.14</w:t>
            </w:r>
          </w:p>
        </w:tc>
      </w:tr>
      <w:tr w:rsidR="005B0702" w:rsidRPr="002F35E9" w:rsidTr="005B0702">
        <w:tc>
          <w:tcPr>
            <w:tcW w:w="13204" w:type="dxa"/>
            <w:gridSpan w:val="15"/>
            <w:shd w:val="clear" w:color="auto" w:fill="auto"/>
            <w:vAlign w:val="center"/>
          </w:tcPr>
          <w:p w:rsidR="009218E9" w:rsidRPr="005B0702" w:rsidRDefault="004E2350">
            <w:pPr>
              <w:pStyle w:val="Estilo3"/>
              <w:jc w:val="center"/>
            </w:pPr>
            <w:r w:rsidRPr="005B0702">
              <w:rPr>
                <w:rFonts w:ascii="Arial" w:eastAsia="Arial" w:hAnsi="Arial" w:cs="Arial"/>
                <w:b/>
                <w:sz w:val="11"/>
              </w:rPr>
              <w:t>313 SECRETARIADO TÉCNICO DEL CONSEJO NACIONAL DE SALUD MENTAL</w:t>
            </w:r>
          </w:p>
        </w:tc>
        <w:tc>
          <w:tcPr>
            <w:tcW w:w="1020" w:type="dxa"/>
            <w:shd w:val="clear" w:color="auto" w:fill="auto"/>
          </w:tcPr>
          <w:p w:rsidR="009218E9" w:rsidRPr="002F35E9" w:rsidRDefault="009218E9">
            <w:pPr>
              <w:rPr>
                <w:lang w:val="es-MX"/>
              </w:rPr>
            </w:pP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1</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Salud Mental y Adicciones</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1</w:t>
            </w:r>
          </w:p>
        </w:tc>
        <w:tc>
          <w:tcPr>
            <w:tcW w:w="1043" w:type="dxa"/>
            <w:shd w:val="clear" w:color="auto" w:fill="auto"/>
            <w:vAlign w:val="center"/>
          </w:tcPr>
          <w:p w:rsidR="009218E9" w:rsidRPr="005B0702" w:rsidRDefault="004E2350">
            <w:pPr>
              <w:pStyle w:val="Estilo3"/>
            </w:pPr>
            <w:r w:rsidRPr="005B0702">
              <w:rPr>
                <w:rFonts w:ascii="Arial" w:eastAsia="Arial" w:hAnsi="Arial" w:cs="Arial"/>
                <w:b/>
                <w:sz w:val="11"/>
              </w:rPr>
              <w:t>Salud Mental</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2</w:t>
            </w:r>
          </w:p>
        </w:tc>
        <w:tc>
          <w:tcPr>
            <w:tcW w:w="1043" w:type="dxa"/>
            <w:shd w:val="clear" w:color="auto" w:fill="auto"/>
            <w:vAlign w:val="center"/>
          </w:tcPr>
          <w:p w:rsidR="009218E9" w:rsidRPr="005B0702" w:rsidRDefault="004E2350">
            <w:pPr>
              <w:pStyle w:val="Estilo3"/>
            </w:pPr>
            <w:r w:rsidRPr="005B0702">
              <w:rPr>
                <w:rFonts w:ascii="Arial" w:eastAsia="Arial" w:hAnsi="Arial" w:cs="Arial"/>
                <w:b/>
                <w:sz w:val="11"/>
              </w:rPr>
              <w:t>Adicciones</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r>
      <w:tr w:rsidR="005B0702" w:rsidRPr="005B0702" w:rsidTr="005B0702">
        <w:tc>
          <w:tcPr>
            <w:tcW w:w="1723" w:type="dxa"/>
            <w:gridSpan w:val="3"/>
            <w:shd w:val="clear" w:color="auto" w:fill="D3D3D3"/>
            <w:vAlign w:val="center"/>
          </w:tcPr>
          <w:p w:rsidR="009218E9" w:rsidRPr="005B0702" w:rsidRDefault="004E2350">
            <w:pPr>
              <w:pStyle w:val="Estilo3"/>
              <w:jc w:val="center"/>
            </w:pPr>
            <w:r w:rsidRPr="005B0702">
              <w:rPr>
                <w:rFonts w:ascii="Arial" w:eastAsia="Arial" w:hAnsi="Arial" w:cs="Arial"/>
                <w:b/>
                <w:sz w:val="11"/>
              </w:rPr>
              <w:t>Total:</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r>
      <w:tr w:rsidR="005B0702" w:rsidRPr="002F35E9" w:rsidTr="005B0702">
        <w:tc>
          <w:tcPr>
            <w:tcW w:w="13204" w:type="dxa"/>
            <w:gridSpan w:val="15"/>
            <w:shd w:val="clear" w:color="auto" w:fill="auto"/>
            <w:vAlign w:val="center"/>
          </w:tcPr>
          <w:p w:rsidR="009218E9" w:rsidRPr="005B0702" w:rsidRDefault="004E2350">
            <w:pPr>
              <w:pStyle w:val="Estilo3"/>
              <w:jc w:val="center"/>
            </w:pPr>
            <w:r w:rsidRPr="005B0702">
              <w:rPr>
                <w:rFonts w:ascii="Arial" w:eastAsia="Arial" w:hAnsi="Arial" w:cs="Arial"/>
                <w:b/>
                <w:sz w:val="11"/>
              </w:rPr>
              <w:t>315 SECRETARIADO TÉCNICO DEL CONSEJO NACIONAL PARA LA PREVENCIÓN DE ACCIDENTES</w:t>
            </w:r>
          </w:p>
        </w:tc>
        <w:tc>
          <w:tcPr>
            <w:tcW w:w="1020" w:type="dxa"/>
            <w:shd w:val="clear" w:color="auto" w:fill="auto"/>
          </w:tcPr>
          <w:p w:rsidR="009218E9" w:rsidRPr="002F35E9" w:rsidRDefault="009218E9">
            <w:pPr>
              <w:rPr>
                <w:lang w:val="es-MX"/>
              </w:rPr>
            </w:pP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1</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Seguridad Vial</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501,500.00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501,500.00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501,500.00</w:t>
            </w: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2</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Prevención de Accidentes en Grupos Vulnerables</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210,000.00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210,000.00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210,000.00</w:t>
            </w:r>
          </w:p>
        </w:tc>
      </w:tr>
      <w:tr w:rsidR="005B0702" w:rsidRPr="005B0702" w:rsidTr="005B0702">
        <w:tc>
          <w:tcPr>
            <w:tcW w:w="1723" w:type="dxa"/>
            <w:gridSpan w:val="3"/>
            <w:shd w:val="clear" w:color="auto" w:fill="D3D3D3"/>
            <w:vAlign w:val="center"/>
          </w:tcPr>
          <w:p w:rsidR="009218E9" w:rsidRPr="005B0702" w:rsidRDefault="004E2350">
            <w:pPr>
              <w:pStyle w:val="Estilo3"/>
              <w:jc w:val="center"/>
            </w:pPr>
            <w:r w:rsidRPr="005B0702">
              <w:rPr>
                <w:rFonts w:ascii="Arial" w:eastAsia="Arial" w:hAnsi="Arial" w:cs="Arial"/>
                <w:b/>
                <w:sz w:val="11"/>
              </w:rPr>
              <w:t>Total:</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711,500.00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711,500.00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711,500.00</w:t>
            </w:r>
          </w:p>
        </w:tc>
      </w:tr>
      <w:tr w:rsidR="005B0702" w:rsidRPr="005B0702" w:rsidTr="005B0702">
        <w:tc>
          <w:tcPr>
            <w:tcW w:w="13204" w:type="dxa"/>
            <w:gridSpan w:val="15"/>
            <w:shd w:val="clear" w:color="auto" w:fill="auto"/>
            <w:vAlign w:val="center"/>
          </w:tcPr>
          <w:p w:rsidR="009218E9" w:rsidRPr="005B0702" w:rsidRDefault="004E2350">
            <w:pPr>
              <w:pStyle w:val="Estilo3"/>
              <w:jc w:val="center"/>
            </w:pPr>
            <w:r w:rsidRPr="005B0702">
              <w:rPr>
                <w:rFonts w:ascii="Arial" w:eastAsia="Arial" w:hAnsi="Arial" w:cs="Arial"/>
                <w:b/>
                <w:sz w:val="11"/>
              </w:rPr>
              <w:t>316 DIRECCIÓN GENERAL DE EPIDEMIOLOGÍA</w:t>
            </w:r>
          </w:p>
        </w:tc>
        <w:tc>
          <w:tcPr>
            <w:tcW w:w="1020" w:type="dxa"/>
            <w:shd w:val="clear" w:color="auto" w:fill="auto"/>
          </w:tcPr>
          <w:p w:rsidR="009218E9" w:rsidRPr="005B0702" w:rsidRDefault="009218E9"/>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1</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 xml:space="preserve">Atención a </w:t>
            </w:r>
            <w:r w:rsidRPr="005B0702">
              <w:rPr>
                <w:rFonts w:ascii="Arial" w:eastAsia="Arial" w:hAnsi="Arial" w:cs="Arial"/>
                <w:b/>
                <w:sz w:val="11"/>
              </w:rPr>
              <w:lastRenderedPageBreak/>
              <w:t>Emergencias en Salud</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lastRenderedPageBreak/>
              <w:t>1,350,859.00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1,350,859.00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346,026.09</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346,026.09</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1,696,885.09</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1</w:t>
            </w:r>
          </w:p>
        </w:tc>
        <w:tc>
          <w:tcPr>
            <w:tcW w:w="1043" w:type="dxa"/>
            <w:shd w:val="clear" w:color="auto" w:fill="auto"/>
            <w:vAlign w:val="center"/>
          </w:tcPr>
          <w:p w:rsidR="009218E9" w:rsidRPr="005B0702" w:rsidRDefault="004E2350">
            <w:pPr>
              <w:pStyle w:val="Estilo3"/>
            </w:pPr>
            <w:r w:rsidRPr="005B0702">
              <w:rPr>
                <w:rFonts w:ascii="Arial" w:eastAsia="Arial" w:hAnsi="Arial" w:cs="Arial"/>
                <w:b/>
                <w:sz w:val="11"/>
              </w:rPr>
              <w:t>Emergencias</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643,321.00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643,321.00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346,026.09</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346,026.09</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989,347.09</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2</w:t>
            </w:r>
          </w:p>
        </w:tc>
        <w:tc>
          <w:tcPr>
            <w:tcW w:w="1043" w:type="dxa"/>
            <w:shd w:val="clear" w:color="auto" w:fill="auto"/>
            <w:vAlign w:val="center"/>
          </w:tcPr>
          <w:p w:rsidR="009218E9" w:rsidRPr="005B0702" w:rsidRDefault="004E2350">
            <w:pPr>
              <w:pStyle w:val="Estilo3"/>
            </w:pPr>
            <w:r w:rsidRPr="005B0702">
              <w:rPr>
                <w:rFonts w:ascii="Arial" w:eastAsia="Arial" w:hAnsi="Arial" w:cs="Arial"/>
                <w:b/>
                <w:sz w:val="11"/>
              </w:rPr>
              <w:t>Monitoreo</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707,538.00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707,538.00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707,538.00</w:t>
            </w: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2</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Diagnóstico en Salud Pública</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1,445,522.00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75,410.00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1,520,932.00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8,000,000.00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8,000,000.00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2,159,765.00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2,159,765.00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11,680,697.00</w:t>
            </w:r>
          </w:p>
        </w:tc>
      </w:tr>
      <w:tr w:rsidR="005B0702" w:rsidRPr="005B0702" w:rsidTr="005B0702">
        <w:tc>
          <w:tcPr>
            <w:tcW w:w="1723" w:type="dxa"/>
            <w:gridSpan w:val="3"/>
            <w:shd w:val="clear" w:color="auto" w:fill="D3D3D3"/>
            <w:vAlign w:val="center"/>
          </w:tcPr>
          <w:p w:rsidR="009218E9" w:rsidRPr="005B0702" w:rsidRDefault="004E2350">
            <w:pPr>
              <w:pStyle w:val="Estilo3"/>
              <w:jc w:val="center"/>
            </w:pPr>
            <w:r w:rsidRPr="005B0702">
              <w:rPr>
                <w:rFonts w:ascii="Arial" w:eastAsia="Arial" w:hAnsi="Arial" w:cs="Arial"/>
                <w:b/>
                <w:sz w:val="11"/>
              </w:rPr>
              <w:t>Total:</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2,796,381.00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75,410.00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2,871,791.00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8,346,026.09</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8,346,026.09</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2,159,765.00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2,159,765.00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13,377,582.09</w:t>
            </w:r>
          </w:p>
        </w:tc>
      </w:tr>
      <w:tr w:rsidR="005B0702" w:rsidRPr="002F35E9" w:rsidTr="005B0702">
        <w:tc>
          <w:tcPr>
            <w:tcW w:w="13204" w:type="dxa"/>
            <w:gridSpan w:val="15"/>
            <w:shd w:val="clear" w:color="auto" w:fill="auto"/>
            <w:vAlign w:val="center"/>
          </w:tcPr>
          <w:p w:rsidR="009218E9" w:rsidRPr="005B0702" w:rsidRDefault="004E2350">
            <w:pPr>
              <w:pStyle w:val="Estilo3"/>
              <w:jc w:val="center"/>
            </w:pPr>
            <w:r w:rsidRPr="005B0702">
              <w:rPr>
                <w:rFonts w:ascii="Arial" w:eastAsia="Arial" w:hAnsi="Arial" w:cs="Arial"/>
                <w:b/>
                <w:sz w:val="11"/>
              </w:rPr>
              <w:t>K00 CENTRO NACIONAL PARA LA PREVENCIÓN Y EL CONTROL DEL VIH/SIDA</w:t>
            </w:r>
          </w:p>
        </w:tc>
        <w:tc>
          <w:tcPr>
            <w:tcW w:w="1020" w:type="dxa"/>
            <w:shd w:val="clear" w:color="auto" w:fill="auto"/>
          </w:tcPr>
          <w:p w:rsidR="009218E9" w:rsidRPr="002F35E9" w:rsidRDefault="009218E9">
            <w:pPr>
              <w:rPr>
                <w:lang w:val="es-MX"/>
              </w:rPr>
            </w:pP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1</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Virus de la Inmunodeficiencia Humana e Infecciones de Transmisión Sexual</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474,920.00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1,658,914.50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2,133,834.50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270,121.00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270,121.00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640,000.00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27,355,919.52</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27,995,919.52</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30,399,875.02</w:t>
            </w: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2</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Virus de la Hepatitis C</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723,322.08</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723,322.08</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9,633.00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9,633.00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11,745,136.00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11,745,136.00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12,478,091.08</w:t>
            </w:r>
          </w:p>
        </w:tc>
      </w:tr>
      <w:tr w:rsidR="005B0702" w:rsidRPr="005B0702" w:rsidTr="005B0702">
        <w:tc>
          <w:tcPr>
            <w:tcW w:w="1723" w:type="dxa"/>
            <w:gridSpan w:val="3"/>
            <w:shd w:val="clear" w:color="auto" w:fill="D3D3D3"/>
            <w:vAlign w:val="center"/>
          </w:tcPr>
          <w:p w:rsidR="009218E9" w:rsidRPr="005B0702" w:rsidRDefault="004E2350">
            <w:pPr>
              <w:pStyle w:val="Estilo3"/>
              <w:jc w:val="center"/>
            </w:pPr>
            <w:r w:rsidRPr="005B0702">
              <w:rPr>
                <w:rFonts w:ascii="Arial" w:eastAsia="Arial" w:hAnsi="Arial" w:cs="Arial"/>
                <w:b/>
                <w:sz w:val="11"/>
              </w:rPr>
              <w:t>Total:</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1,198,242.08</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1,658,914.50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2,857,156.58</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279,754.00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279,754.00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640,000.00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39,101,055.52</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39,741,055.52</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42,877,966.10</w:t>
            </w:r>
          </w:p>
        </w:tc>
      </w:tr>
      <w:tr w:rsidR="005B0702" w:rsidRPr="002F35E9" w:rsidTr="005B0702">
        <w:tc>
          <w:tcPr>
            <w:tcW w:w="13204" w:type="dxa"/>
            <w:gridSpan w:val="15"/>
            <w:shd w:val="clear" w:color="auto" w:fill="auto"/>
            <w:vAlign w:val="center"/>
          </w:tcPr>
          <w:p w:rsidR="009218E9" w:rsidRPr="005B0702" w:rsidRDefault="004E2350">
            <w:pPr>
              <w:pStyle w:val="Estilo3"/>
              <w:jc w:val="center"/>
            </w:pPr>
            <w:r w:rsidRPr="005B0702">
              <w:rPr>
                <w:rFonts w:ascii="Arial" w:eastAsia="Arial" w:hAnsi="Arial" w:cs="Arial"/>
                <w:b/>
                <w:sz w:val="11"/>
              </w:rPr>
              <w:t>L00 CENTRO NACIONAL DE EQUIDAD DE GÉNERO Y SALUD REPRODUCTIVA</w:t>
            </w:r>
          </w:p>
        </w:tc>
        <w:tc>
          <w:tcPr>
            <w:tcW w:w="1020" w:type="dxa"/>
            <w:shd w:val="clear" w:color="auto" w:fill="auto"/>
          </w:tcPr>
          <w:p w:rsidR="009218E9" w:rsidRPr="002F35E9" w:rsidRDefault="009218E9">
            <w:pPr>
              <w:rPr>
                <w:lang w:val="es-MX"/>
              </w:rPr>
            </w:pP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1</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Salud Sexual y Reproductiva</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15,253,410.67</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2,062,429.50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17,315,840.17</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1,588,723.00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1,588,723.00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4,709,697.06</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4,709,697.06</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23,614,260.23</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1</w:t>
            </w:r>
          </w:p>
        </w:tc>
        <w:tc>
          <w:tcPr>
            <w:tcW w:w="1043" w:type="dxa"/>
            <w:shd w:val="clear" w:color="auto" w:fill="auto"/>
            <w:vAlign w:val="center"/>
          </w:tcPr>
          <w:p w:rsidR="009218E9" w:rsidRPr="005B0702" w:rsidRDefault="004E2350">
            <w:pPr>
              <w:pStyle w:val="Estilo3"/>
            </w:pPr>
            <w:r w:rsidRPr="005B0702">
              <w:rPr>
                <w:rFonts w:ascii="Arial" w:eastAsia="Arial" w:hAnsi="Arial" w:cs="Arial"/>
                <w:b/>
                <w:sz w:val="11"/>
              </w:rPr>
              <w:t>SSR para Adolescentes</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1,017,094.14</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1,017,094.14</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260,988.00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260,988.00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1,278,082.14</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2</w:t>
            </w:r>
          </w:p>
        </w:tc>
        <w:tc>
          <w:tcPr>
            <w:tcW w:w="1043" w:type="dxa"/>
            <w:shd w:val="clear" w:color="auto" w:fill="auto"/>
            <w:vAlign w:val="center"/>
          </w:tcPr>
          <w:p w:rsidR="009218E9" w:rsidRPr="005B0702" w:rsidRDefault="004E2350">
            <w:pPr>
              <w:pStyle w:val="Estilo3"/>
            </w:pPr>
            <w:r w:rsidRPr="005B0702">
              <w:rPr>
                <w:rFonts w:ascii="Arial" w:eastAsia="Arial" w:hAnsi="Arial" w:cs="Arial"/>
                <w:b/>
                <w:sz w:val="11"/>
              </w:rPr>
              <w:t>PF y Anticoncepción</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1,389,319.17</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1,389,319.17</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265,547.00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265,547.00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4,709,697.06</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4,709,697.06</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6,364,563.23</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3</w:t>
            </w:r>
          </w:p>
        </w:tc>
        <w:tc>
          <w:tcPr>
            <w:tcW w:w="1043" w:type="dxa"/>
            <w:shd w:val="clear" w:color="auto" w:fill="auto"/>
            <w:vAlign w:val="center"/>
          </w:tcPr>
          <w:p w:rsidR="009218E9" w:rsidRPr="005B0702" w:rsidRDefault="004E2350">
            <w:pPr>
              <w:pStyle w:val="Estilo3"/>
            </w:pPr>
            <w:r w:rsidRPr="005B0702">
              <w:rPr>
                <w:rFonts w:ascii="Arial" w:eastAsia="Arial" w:hAnsi="Arial" w:cs="Arial"/>
                <w:b/>
                <w:sz w:val="11"/>
              </w:rPr>
              <w:t>Salud Materna</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4,932,459.13</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1,960,050.00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6,892,509.13</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265,547.00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265,547.00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7,158,056.13</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4</w:t>
            </w:r>
          </w:p>
        </w:tc>
        <w:tc>
          <w:tcPr>
            <w:tcW w:w="1043" w:type="dxa"/>
            <w:shd w:val="clear" w:color="auto" w:fill="auto"/>
            <w:vAlign w:val="center"/>
          </w:tcPr>
          <w:p w:rsidR="009218E9" w:rsidRPr="005B0702" w:rsidRDefault="004E2350">
            <w:pPr>
              <w:pStyle w:val="Estilo3"/>
            </w:pPr>
            <w:r w:rsidRPr="005B0702">
              <w:rPr>
                <w:rFonts w:ascii="Arial" w:eastAsia="Arial" w:hAnsi="Arial" w:cs="Arial"/>
                <w:b/>
                <w:sz w:val="11"/>
              </w:rPr>
              <w:t>Salud Perinatal</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2,023,625.31</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2,023,625.31</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265,547.00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265,547.00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2,289,172.31</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5</w:t>
            </w:r>
          </w:p>
        </w:tc>
        <w:tc>
          <w:tcPr>
            <w:tcW w:w="1043" w:type="dxa"/>
            <w:shd w:val="clear" w:color="auto" w:fill="auto"/>
            <w:vAlign w:val="center"/>
          </w:tcPr>
          <w:p w:rsidR="009218E9" w:rsidRPr="005B0702" w:rsidRDefault="004E2350">
            <w:pPr>
              <w:pStyle w:val="Estilo3"/>
            </w:pPr>
            <w:r w:rsidRPr="005B0702">
              <w:rPr>
                <w:rFonts w:ascii="Arial" w:eastAsia="Arial" w:hAnsi="Arial" w:cs="Arial"/>
                <w:b/>
                <w:sz w:val="11"/>
              </w:rPr>
              <w:t>Aborto Seguro</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320,000.00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320,000.00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320,000.00</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6</w:t>
            </w:r>
          </w:p>
        </w:tc>
        <w:tc>
          <w:tcPr>
            <w:tcW w:w="1043" w:type="dxa"/>
            <w:shd w:val="clear" w:color="auto" w:fill="auto"/>
            <w:vAlign w:val="center"/>
          </w:tcPr>
          <w:p w:rsidR="009218E9" w:rsidRPr="005B0702" w:rsidRDefault="004E2350">
            <w:pPr>
              <w:pStyle w:val="Estilo3"/>
            </w:pPr>
            <w:r w:rsidRPr="005B0702">
              <w:rPr>
                <w:rFonts w:ascii="Arial" w:eastAsia="Arial" w:hAnsi="Arial" w:cs="Arial"/>
                <w:b/>
                <w:sz w:val="11"/>
              </w:rPr>
              <w:t>Violencia de Género</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5,570,912.92</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102,379.50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5,673,292.42</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531,094.00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531,094.00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6,204,386.42</w:t>
            </w: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2</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Cáncer</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2,649,350.79</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1,147,881.53</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3,797,232.31</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531,094.00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531,094.00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159,876.00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159,876.00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4,488,202.31</w:t>
            </w: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3</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Igualdad de Género</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488,733.53</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488,733.53</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416,831.00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416,831.00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905,564.53</w:t>
            </w:r>
          </w:p>
        </w:tc>
      </w:tr>
      <w:tr w:rsidR="005B0702" w:rsidRPr="005B0702" w:rsidTr="005B0702">
        <w:tc>
          <w:tcPr>
            <w:tcW w:w="1723" w:type="dxa"/>
            <w:gridSpan w:val="3"/>
            <w:shd w:val="clear" w:color="auto" w:fill="D3D3D3"/>
            <w:vAlign w:val="center"/>
          </w:tcPr>
          <w:p w:rsidR="009218E9" w:rsidRPr="005B0702" w:rsidRDefault="004E2350">
            <w:pPr>
              <w:pStyle w:val="Estilo3"/>
              <w:jc w:val="center"/>
            </w:pPr>
            <w:r w:rsidRPr="005B0702">
              <w:rPr>
                <w:rFonts w:ascii="Arial" w:eastAsia="Arial" w:hAnsi="Arial" w:cs="Arial"/>
                <w:b/>
                <w:sz w:val="11"/>
              </w:rPr>
              <w:t>Total:</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18,391,494.98</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3,210,311.03</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21,601,806.01</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2,536,648.00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2,536,648.00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4,869,573.06</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4,869,573.06</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29,008,027.07</w:t>
            </w:r>
          </w:p>
        </w:tc>
      </w:tr>
      <w:tr w:rsidR="005B0702" w:rsidRPr="002F35E9" w:rsidTr="005B0702">
        <w:tc>
          <w:tcPr>
            <w:tcW w:w="13204" w:type="dxa"/>
            <w:gridSpan w:val="15"/>
            <w:shd w:val="clear" w:color="auto" w:fill="auto"/>
            <w:vAlign w:val="center"/>
          </w:tcPr>
          <w:p w:rsidR="009218E9" w:rsidRPr="005B0702" w:rsidRDefault="004E2350">
            <w:pPr>
              <w:pStyle w:val="Estilo3"/>
              <w:jc w:val="center"/>
            </w:pPr>
            <w:r w:rsidRPr="005B0702">
              <w:rPr>
                <w:rFonts w:ascii="Arial" w:eastAsia="Arial" w:hAnsi="Arial" w:cs="Arial"/>
                <w:b/>
                <w:sz w:val="11"/>
              </w:rPr>
              <w:t>O00 CENTRO NACIONAL DE PROGRAMAS PREVENTIVOS Y CONTROL DE ENFERMEDADES</w:t>
            </w:r>
          </w:p>
        </w:tc>
        <w:tc>
          <w:tcPr>
            <w:tcW w:w="1020" w:type="dxa"/>
            <w:shd w:val="clear" w:color="auto" w:fill="auto"/>
          </w:tcPr>
          <w:p w:rsidR="009218E9" w:rsidRPr="002F35E9" w:rsidRDefault="009218E9">
            <w:pPr>
              <w:rPr>
                <w:lang w:val="es-MX"/>
              </w:rPr>
            </w:pP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1</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Atención de la Zoonosis</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30,368.36</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25,135.20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55,503.56</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2,477,766.92</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2,477,766.92</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152,680.00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152,680.00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2,685,950.48</w:t>
            </w: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2</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Control de Enfermedades Transmitidas por Vectores e Intoxicación por Veneno de Artrópodos</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4,289,542.25</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8,415,965.36</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12,705,507.61</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9,894,417.98</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9,894,417.98</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3,366,764.40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3,366,764.40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25,966,689.99</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1</w:t>
            </w:r>
          </w:p>
        </w:tc>
        <w:tc>
          <w:tcPr>
            <w:tcW w:w="1043" w:type="dxa"/>
            <w:shd w:val="clear" w:color="auto" w:fill="auto"/>
            <w:vAlign w:val="center"/>
          </w:tcPr>
          <w:p w:rsidR="009218E9" w:rsidRPr="005B0702" w:rsidRDefault="004E2350">
            <w:pPr>
              <w:pStyle w:val="Estilo3"/>
            </w:pPr>
            <w:r w:rsidRPr="005B0702">
              <w:rPr>
                <w:rFonts w:ascii="Arial" w:eastAsia="Arial" w:hAnsi="Arial" w:cs="Arial"/>
                <w:b/>
                <w:sz w:val="11"/>
              </w:rPr>
              <w:t>Paludismo</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151,841.80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151,841.80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233,890.00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233,890.00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21,248.00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21,248.00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406,979.80</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2</w:t>
            </w:r>
          </w:p>
        </w:tc>
        <w:tc>
          <w:tcPr>
            <w:tcW w:w="1043" w:type="dxa"/>
            <w:shd w:val="clear" w:color="auto" w:fill="auto"/>
            <w:vAlign w:val="center"/>
          </w:tcPr>
          <w:p w:rsidR="009218E9" w:rsidRPr="005B0702" w:rsidRDefault="004E2350">
            <w:pPr>
              <w:pStyle w:val="Estilo3"/>
            </w:pPr>
            <w:r w:rsidRPr="005B0702">
              <w:rPr>
                <w:rFonts w:ascii="Arial" w:eastAsia="Arial" w:hAnsi="Arial" w:cs="Arial"/>
                <w:b/>
                <w:sz w:val="11"/>
              </w:rPr>
              <w:t>Enfermedad de Chagas</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3</w:t>
            </w:r>
          </w:p>
        </w:tc>
        <w:tc>
          <w:tcPr>
            <w:tcW w:w="1043" w:type="dxa"/>
            <w:shd w:val="clear" w:color="auto" w:fill="auto"/>
            <w:vAlign w:val="center"/>
          </w:tcPr>
          <w:p w:rsidR="009218E9" w:rsidRPr="005B0702" w:rsidRDefault="004E2350">
            <w:pPr>
              <w:pStyle w:val="Estilo3"/>
            </w:pPr>
            <w:proofErr w:type="spellStart"/>
            <w:r w:rsidRPr="005B0702">
              <w:rPr>
                <w:rFonts w:ascii="Arial" w:eastAsia="Arial" w:hAnsi="Arial" w:cs="Arial"/>
                <w:b/>
                <w:sz w:val="11"/>
              </w:rPr>
              <w:t>Leishmaniasis</w:t>
            </w:r>
            <w:proofErr w:type="spellEnd"/>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4</w:t>
            </w:r>
          </w:p>
        </w:tc>
        <w:tc>
          <w:tcPr>
            <w:tcW w:w="1043" w:type="dxa"/>
            <w:shd w:val="clear" w:color="auto" w:fill="auto"/>
            <w:vAlign w:val="center"/>
          </w:tcPr>
          <w:p w:rsidR="009218E9" w:rsidRPr="005B0702" w:rsidRDefault="004E2350">
            <w:pPr>
              <w:pStyle w:val="Estilo3"/>
            </w:pPr>
            <w:r w:rsidRPr="005B0702">
              <w:rPr>
                <w:rFonts w:ascii="Arial" w:eastAsia="Arial" w:hAnsi="Arial" w:cs="Arial"/>
                <w:b/>
                <w:sz w:val="11"/>
              </w:rPr>
              <w:t>Intoxicación por Artrópodos</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115,190.00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115,190.00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1,363,361.00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1,363,361.00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3,100,066.40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3,100,066.40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4,578,617.40</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5</w:t>
            </w:r>
          </w:p>
        </w:tc>
        <w:tc>
          <w:tcPr>
            <w:tcW w:w="1043" w:type="dxa"/>
            <w:shd w:val="clear" w:color="auto" w:fill="auto"/>
            <w:vAlign w:val="center"/>
          </w:tcPr>
          <w:p w:rsidR="009218E9" w:rsidRPr="005B0702" w:rsidRDefault="004E2350">
            <w:pPr>
              <w:pStyle w:val="Estilo3"/>
            </w:pPr>
            <w:r w:rsidRPr="005B0702">
              <w:rPr>
                <w:rFonts w:ascii="Arial" w:eastAsia="Arial" w:hAnsi="Arial" w:cs="Arial"/>
                <w:b/>
                <w:sz w:val="11"/>
              </w:rPr>
              <w:t>Dengue</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4,022,510.45</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8,415,965.36</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12,438,475.81</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8,297,166.98</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8,297,166.98</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245,450.00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245,450.00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20,981,092.79</w:t>
            </w:r>
          </w:p>
        </w:tc>
      </w:tr>
      <w:tr w:rsidR="005B0702" w:rsidRPr="005B0702">
        <w:tc>
          <w:tcPr>
            <w:tcW w:w="340" w:type="dxa"/>
            <w:shd w:val="clear" w:color="auto" w:fill="auto"/>
            <w:vAlign w:val="center"/>
          </w:tcPr>
          <w:p w:rsidR="009218E9" w:rsidRPr="005B0702" w:rsidRDefault="009218E9">
            <w:pPr>
              <w:pStyle w:val="Estilo3"/>
              <w:jc w:val="center"/>
            </w:pPr>
          </w:p>
        </w:tc>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6</w:t>
            </w:r>
          </w:p>
        </w:tc>
        <w:tc>
          <w:tcPr>
            <w:tcW w:w="1043" w:type="dxa"/>
            <w:shd w:val="clear" w:color="auto" w:fill="auto"/>
            <w:vAlign w:val="center"/>
          </w:tcPr>
          <w:p w:rsidR="009218E9" w:rsidRPr="005B0702" w:rsidRDefault="004E2350">
            <w:pPr>
              <w:pStyle w:val="Estilo3"/>
            </w:pPr>
            <w:r w:rsidRPr="005B0702">
              <w:rPr>
                <w:rFonts w:ascii="Arial" w:eastAsia="Arial" w:hAnsi="Arial" w:cs="Arial"/>
                <w:b/>
                <w:sz w:val="11"/>
              </w:rPr>
              <w:t xml:space="preserve">Vigilancia Post </w:t>
            </w:r>
            <w:proofErr w:type="spellStart"/>
            <w:r w:rsidRPr="005B0702">
              <w:rPr>
                <w:rFonts w:ascii="Arial" w:eastAsia="Arial" w:hAnsi="Arial" w:cs="Arial"/>
                <w:b/>
                <w:sz w:val="11"/>
              </w:rPr>
              <w:t>Oncocercosis</w:t>
            </w:r>
            <w:proofErr w:type="spellEnd"/>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3</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 xml:space="preserve">Control y Eliminación </w:t>
            </w:r>
            <w:r w:rsidRPr="005B0702">
              <w:rPr>
                <w:rFonts w:ascii="Arial" w:eastAsia="Arial" w:hAnsi="Arial" w:cs="Arial"/>
                <w:b/>
                <w:sz w:val="11"/>
              </w:rPr>
              <w:lastRenderedPageBreak/>
              <w:t xml:space="preserve">de las </w:t>
            </w:r>
            <w:proofErr w:type="spellStart"/>
            <w:r w:rsidRPr="005B0702">
              <w:rPr>
                <w:rFonts w:ascii="Arial" w:eastAsia="Arial" w:hAnsi="Arial" w:cs="Arial"/>
                <w:b/>
                <w:sz w:val="11"/>
              </w:rPr>
              <w:t>Micobacteriósis</w:t>
            </w:r>
            <w:proofErr w:type="spellEnd"/>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lastRenderedPageBreak/>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51,417.15</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51,417.15</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84,078.40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84,078.40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279,341.04</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279,341.04</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414,836.59</w:t>
            </w: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lastRenderedPageBreak/>
              <w:t>3</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Atención de Urgencias Epidemiológicas y Desastres</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375,816.62</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375,816.62</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375,816.62</w:t>
            </w: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4</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Prevención y Control de las Neumonías Adquiridas en la Comunidad e Influenza</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132,688.15</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132,688.15</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3,480.00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3,480.00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136,168.15</w:t>
            </w: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5</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Enfermedades Respiratorias Crónicas</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30,760.00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30,760.00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45,273.55</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45,273.55</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5,100.00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5,100.00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81,133.55</w:t>
            </w: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6</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 xml:space="preserve">Enfermedades </w:t>
            </w:r>
            <w:proofErr w:type="spellStart"/>
            <w:r w:rsidRPr="005B0702">
              <w:rPr>
                <w:rFonts w:ascii="Arial" w:eastAsia="Arial" w:hAnsi="Arial" w:cs="Arial"/>
                <w:b/>
                <w:sz w:val="11"/>
              </w:rPr>
              <w:t>Cardiometabólicas</w:t>
            </w:r>
            <w:proofErr w:type="spellEnd"/>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4,534,950.82</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4,534,950.82</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402,744.00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402,744.00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5,698,627.60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5,698,627.60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10,636,322.42</w:t>
            </w: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7</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Salud en el Adulto Mayor</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495,851.06</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495,851.06</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531,094.00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531,094.00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1,026,945.06</w:t>
            </w: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8</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Salud Bucal</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106,289.26</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106,289.26</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321,594.90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321,594.90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1,104,801.60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1,104,801.60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1,532,685.76</w:t>
            </w: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9</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 xml:space="preserve">Prevención de Enfermedades </w:t>
            </w:r>
            <w:proofErr w:type="spellStart"/>
            <w:r w:rsidRPr="005B0702">
              <w:rPr>
                <w:rFonts w:ascii="Arial" w:eastAsia="Arial" w:hAnsi="Arial" w:cs="Arial"/>
                <w:b/>
                <w:sz w:val="11"/>
              </w:rPr>
              <w:t>Diarréicas</w:t>
            </w:r>
            <w:proofErr w:type="spellEnd"/>
            <w:r w:rsidRPr="005B0702">
              <w:rPr>
                <w:rFonts w:ascii="Arial" w:eastAsia="Arial" w:hAnsi="Arial" w:cs="Arial"/>
                <w:b/>
                <w:sz w:val="11"/>
              </w:rPr>
              <w:t xml:space="preserve"> Agudas</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151,841.80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151,841.80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490,171.10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490,171.10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1,200.00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1,200.00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643,212.90</w:t>
            </w:r>
          </w:p>
        </w:tc>
      </w:tr>
      <w:tr w:rsidR="005B0702" w:rsidRPr="005B0702" w:rsidTr="005B0702">
        <w:tc>
          <w:tcPr>
            <w:tcW w:w="1723" w:type="dxa"/>
            <w:gridSpan w:val="3"/>
            <w:shd w:val="clear" w:color="auto" w:fill="D3D3D3"/>
            <w:vAlign w:val="center"/>
          </w:tcPr>
          <w:p w:rsidR="009218E9" w:rsidRPr="005B0702" w:rsidRDefault="004E2350">
            <w:pPr>
              <w:pStyle w:val="Estilo3"/>
              <w:jc w:val="center"/>
            </w:pPr>
            <w:r w:rsidRPr="005B0702">
              <w:rPr>
                <w:rFonts w:ascii="Arial" w:eastAsia="Arial" w:hAnsi="Arial" w:cs="Arial"/>
                <w:b/>
                <w:sz w:val="11"/>
              </w:rPr>
              <w:t>Total:</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10,015,420.17</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8,492,517.71</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18,507,937.88</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14,379,829.00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14,379,829.00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10,611,994.64</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10,611,994.64</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43,499,761.51</w:t>
            </w:r>
          </w:p>
        </w:tc>
      </w:tr>
      <w:tr w:rsidR="005B0702" w:rsidRPr="002F35E9" w:rsidTr="005B0702">
        <w:tc>
          <w:tcPr>
            <w:tcW w:w="13204" w:type="dxa"/>
            <w:gridSpan w:val="15"/>
            <w:shd w:val="clear" w:color="auto" w:fill="auto"/>
            <w:vAlign w:val="center"/>
          </w:tcPr>
          <w:p w:rsidR="009218E9" w:rsidRPr="005B0702" w:rsidRDefault="004E2350">
            <w:pPr>
              <w:pStyle w:val="Estilo3"/>
              <w:jc w:val="center"/>
            </w:pPr>
            <w:r w:rsidRPr="005B0702">
              <w:rPr>
                <w:rFonts w:ascii="Arial" w:eastAsia="Arial" w:hAnsi="Arial" w:cs="Arial"/>
                <w:b/>
                <w:sz w:val="11"/>
              </w:rPr>
              <w:t>R00 CENTRO NACIONAL PARA LA SALUD DE LA INFANCIA Y LA ADOLESCENCIA</w:t>
            </w:r>
          </w:p>
        </w:tc>
        <w:tc>
          <w:tcPr>
            <w:tcW w:w="1020" w:type="dxa"/>
            <w:shd w:val="clear" w:color="auto" w:fill="auto"/>
          </w:tcPr>
          <w:p w:rsidR="009218E9" w:rsidRPr="002F35E9" w:rsidRDefault="009218E9">
            <w:pPr>
              <w:rPr>
                <w:lang w:val="es-MX"/>
              </w:rPr>
            </w:pP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1</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Vacunación, Infancia y Adolescencia</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1,294,024.69</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10,228,086.10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11,522,110.79</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2,159,160.00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2,159,160.00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10,171,902.92</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10,171,902.92</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23,853,173.71</w:t>
            </w: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2</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Atención a la Salud de la Adolescencia</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235,320.23</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235,320.23</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196,086.00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196,086.00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431,406.23</w:t>
            </w: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3</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Atención a la Salud en la Infancia</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235,320.23</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235,320.23</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125,219.00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125,219.00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360,539.23</w:t>
            </w:r>
          </w:p>
        </w:tc>
      </w:tr>
      <w:tr w:rsidR="005B0702" w:rsidRPr="005B0702">
        <w:tc>
          <w:tcPr>
            <w:tcW w:w="340" w:type="dxa"/>
            <w:shd w:val="clear" w:color="auto" w:fill="auto"/>
            <w:vAlign w:val="center"/>
          </w:tcPr>
          <w:p w:rsidR="009218E9" w:rsidRPr="005B0702" w:rsidRDefault="004E2350">
            <w:pPr>
              <w:pStyle w:val="Estilo3"/>
              <w:jc w:val="center"/>
            </w:pPr>
            <w:r w:rsidRPr="005B0702">
              <w:rPr>
                <w:rFonts w:ascii="Arial" w:eastAsia="Arial" w:hAnsi="Arial" w:cs="Arial"/>
                <w:b/>
                <w:sz w:val="11"/>
              </w:rPr>
              <w:t>4</w:t>
            </w:r>
          </w:p>
        </w:tc>
        <w:tc>
          <w:tcPr>
            <w:tcW w:w="1383" w:type="dxa"/>
            <w:gridSpan w:val="2"/>
            <w:shd w:val="clear" w:color="auto" w:fill="auto"/>
            <w:vAlign w:val="center"/>
          </w:tcPr>
          <w:p w:rsidR="009218E9" w:rsidRPr="005B0702" w:rsidRDefault="004E2350">
            <w:pPr>
              <w:pStyle w:val="Estilo3"/>
            </w:pPr>
            <w:r w:rsidRPr="005B0702">
              <w:rPr>
                <w:rFonts w:ascii="Arial" w:eastAsia="Arial" w:hAnsi="Arial" w:cs="Arial"/>
                <w:b/>
                <w:sz w:val="11"/>
              </w:rPr>
              <w:t>Cáncer de infancia y adolescencia</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109,430.50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109,430.50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auto"/>
            <w:vAlign w:val="center"/>
          </w:tcPr>
          <w:p w:rsidR="009218E9" w:rsidRPr="005B0702" w:rsidRDefault="004E2350">
            <w:pPr>
              <w:pStyle w:val="Estilo3"/>
              <w:jc w:val="right"/>
            </w:pPr>
            <w:r w:rsidRPr="005B0702">
              <w:rPr>
                <w:rFonts w:ascii="Arial" w:eastAsia="Arial" w:hAnsi="Arial" w:cs="Arial"/>
                <w:b/>
                <w:sz w:val="11"/>
              </w:rPr>
              <w:t>109,430.50</w:t>
            </w:r>
          </w:p>
        </w:tc>
      </w:tr>
      <w:tr w:rsidR="005B0702" w:rsidRPr="005B0702" w:rsidTr="005B0702">
        <w:tc>
          <w:tcPr>
            <w:tcW w:w="1723" w:type="dxa"/>
            <w:gridSpan w:val="3"/>
            <w:shd w:val="clear" w:color="auto" w:fill="D3D3D3"/>
            <w:vAlign w:val="center"/>
          </w:tcPr>
          <w:p w:rsidR="009218E9" w:rsidRPr="005B0702" w:rsidRDefault="004E2350">
            <w:pPr>
              <w:pStyle w:val="Estilo3"/>
              <w:jc w:val="center"/>
            </w:pPr>
            <w:r w:rsidRPr="005B0702">
              <w:rPr>
                <w:rFonts w:ascii="Arial" w:eastAsia="Arial" w:hAnsi="Arial" w:cs="Arial"/>
                <w:b/>
                <w:sz w:val="11"/>
              </w:rPr>
              <w:t>Total:</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1,874,095.64</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10,228,086.10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12,102,181.74</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2,480,465.00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2,480,465.00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10,171,902.92</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935" w:type="dxa"/>
            <w:shd w:val="clear" w:color="auto" w:fill="D3D3D3"/>
            <w:vAlign w:val="center"/>
          </w:tcPr>
          <w:p w:rsidR="009218E9" w:rsidRPr="005B0702" w:rsidRDefault="004E2350">
            <w:pPr>
              <w:pStyle w:val="Estilo3"/>
              <w:jc w:val="right"/>
            </w:pPr>
            <w:r w:rsidRPr="005B0702">
              <w:rPr>
                <w:rFonts w:ascii="Arial" w:eastAsia="Arial" w:hAnsi="Arial" w:cs="Arial"/>
                <w:b/>
                <w:sz w:val="11"/>
              </w:rPr>
              <w:t>0.00</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10,171,902.92</w:t>
            </w:r>
          </w:p>
        </w:tc>
        <w:tc>
          <w:tcPr>
            <w:tcW w:w="1020" w:type="dxa"/>
            <w:shd w:val="clear" w:color="auto" w:fill="D3D3D3"/>
            <w:vAlign w:val="center"/>
          </w:tcPr>
          <w:p w:rsidR="009218E9" w:rsidRPr="005B0702" w:rsidRDefault="004E2350">
            <w:pPr>
              <w:pStyle w:val="Estilo3"/>
              <w:jc w:val="right"/>
            </w:pPr>
            <w:r w:rsidRPr="005B0702">
              <w:rPr>
                <w:rFonts w:ascii="Arial" w:eastAsia="Arial" w:hAnsi="Arial" w:cs="Arial"/>
                <w:b/>
                <w:sz w:val="11"/>
              </w:rPr>
              <w:t>24,754,549.66</w:t>
            </w:r>
          </w:p>
        </w:tc>
      </w:tr>
    </w:tbl>
    <w:p w:rsidR="009218E9" w:rsidRPr="005B0702" w:rsidRDefault="009218E9"/>
    <w:tbl>
      <w:tblPr>
        <w:tblStyle w:val="Tablaconcuadrcula"/>
        <w:tblW w:w="0" w:type="auto"/>
        <w:tblLayout w:type="fixed"/>
        <w:tblLook w:val="04A0" w:firstRow="1" w:lastRow="0" w:firstColumn="1" w:lastColumn="0" w:noHBand="0" w:noVBand="1"/>
      </w:tblPr>
      <w:tblGrid>
        <w:gridCol w:w="1723"/>
        <w:gridCol w:w="935"/>
        <w:gridCol w:w="935"/>
        <w:gridCol w:w="1020"/>
        <w:gridCol w:w="935"/>
        <w:gridCol w:w="935"/>
        <w:gridCol w:w="935"/>
        <w:gridCol w:w="935"/>
        <w:gridCol w:w="1020"/>
        <w:gridCol w:w="935"/>
        <w:gridCol w:w="935"/>
        <w:gridCol w:w="935"/>
        <w:gridCol w:w="1020"/>
        <w:gridCol w:w="1020"/>
      </w:tblGrid>
      <w:tr w:rsidR="005B0702" w:rsidRPr="005B0702" w:rsidTr="005B0702">
        <w:tc>
          <w:tcPr>
            <w:tcW w:w="1723" w:type="dxa"/>
            <w:shd w:val="clear" w:color="auto" w:fill="808080"/>
            <w:vAlign w:val="center"/>
          </w:tcPr>
          <w:p w:rsidR="009218E9" w:rsidRPr="005B0702" w:rsidRDefault="004E2350">
            <w:pPr>
              <w:pStyle w:val="Estilo3"/>
              <w:jc w:val="center"/>
            </w:pPr>
            <w:r w:rsidRPr="005B0702">
              <w:rPr>
                <w:rFonts w:ascii="Arial" w:eastAsia="Arial" w:hAnsi="Arial" w:cs="Arial"/>
                <w:b/>
                <w:sz w:val="11"/>
              </w:rPr>
              <w:t>Gran Total:</w:t>
            </w:r>
          </w:p>
        </w:tc>
        <w:tc>
          <w:tcPr>
            <w:tcW w:w="935" w:type="dxa"/>
            <w:shd w:val="clear" w:color="auto" w:fill="808080"/>
            <w:vAlign w:val="center"/>
          </w:tcPr>
          <w:p w:rsidR="009218E9" w:rsidRPr="005B0702" w:rsidRDefault="004E2350">
            <w:pPr>
              <w:pStyle w:val="Estilo3"/>
              <w:jc w:val="center"/>
            </w:pPr>
            <w:r w:rsidRPr="005B0702">
              <w:rPr>
                <w:rFonts w:ascii="Arial" w:eastAsia="Arial" w:hAnsi="Arial" w:cs="Arial"/>
                <w:b/>
                <w:sz w:val="11"/>
              </w:rPr>
              <w:t>38,817,657.39</w:t>
            </w:r>
          </w:p>
        </w:tc>
        <w:tc>
          <w:tcPr>
            <w:tcW w:w="935" w:type="dxa"/>
            <w:shd w:val="clear" w:color="auto" w:fill="808080"/>
            <w:vAlign w:val="center"/>
          </w:tcPr>
          <w:p w:rsidR="009218E9" w:rsidRPr="005B0702" w:rsidRDefault="004E2350">
            <w:pPr>
              <w:pStyle w:val="Estilo3"/>
              <w:jc w:val="center"/>
            </w:pPr>
            <w:r w:rsidRPr="005B0702">
              <w:rPr>
                <w:rFonts w:ascii="Arial" w:eastAsia="Arial" w:hAnsi="Arial" w:cs="Arial"/>
                <w:b/>
                <w:sz w:val="11"/>
              </w:rPr>
              <w:t>23,665,239.34</w:t>
            </w:r>
          </w:p>
        </w:tc>
        <w:tc>
          <w:tcPr>
            <w:tcW w:w="1020" w:type="dxa"/>
            <w:shd w:val="clear" w:color="auto" w:fill="808080"/>
            <w:vAlign w:val="center"/>
          </w:tcPr>
          <w:p w:rsidR="009218E9" w:rsidRPr="005B0702" w:rsidRDefault="004E2350">
            <w:pPr>
              <w:pStyle w:val="Estilo3"/>
              <w:jc w:val="center"/>
            </w:pPr>
            <w:r w:rsidRPr="005B0702">
              <w:rPr>
                <w:rFonts w:ascii="Arial" w:eastAsia="Arial" w:hAnsi="Arial" w:cs="Arial"/>
                <w:b/>
                <w:sz w:val="11"/>
              </w:rPr>
              <w:t>62,482,896.73</w:t>
            </w:r>
          </w:p>
        </w:tc>
        <w:tc>
          <w:tcPr>
            <w:tcW w:w="935" w:type="dxa"/>
            <w:shd w:val="clear" w:color="auto" w:fill="808080"/>
            <w:vAlign w:val="center"/>
          </w:tcPr>
          <w:p w:rsidR="009218E9" w:rsidRPr="005B0702" w:rsidRDefault="004E2350">
            <w:pPr>
              <w:pStyle w:val="Estilo3"/>
              <w:jc w:val="center"/>
            </w:pPr>
            <w:r w:rsidRPr="005B0702">
              <w:rPr>
                <w:rFonts w:ascii="Arial" w:eastAsia="Arial" w:hAnsi="Arial" w:cs="Arial"/>
                <w:b/>
                <w:sz w:val="11"/>
              </w:rPr>
              <w:t>29,088,178.71</w:t>
            </w:r>
          </w:p>
        </w:tc>
        <w:tc>
          <w:tcPr>
            <w:tcW w:w="935" w:type="dxa"/>
            <w:shd w:val="clear" w:color="auto" w:fill="808080"/>
            <w:vAlign w:val="center"/>
          </w:tcPr>
          <w:p w:rsidR="009218E9" w:rsidRPr="005B0702" w:rsidRDefault="004E2350">
            <w:pPr>
              <w:pStyle w:val="Estilo3"/>
              <w:jc w:val="center"/>
            </w:pPr>
            <w:r w:rsidRPr="005B0702">
              <w:rPr>
                <w:rFonts w:ascii="Arial" w:eastAsia="Arial" w:hAnsi="Arial" w:cs="Arial"/>
                <w:b/>
                <w:sz w:val="11"/>
              </w:rPr>
              <w:t>0.00</w:t>
            </w:r>
          </w:p>
        </w:tc>
        <w:tc>
          <w:tcPr>
            <w:tcW w:w="935" w:type="dxa"/>
            <w:shd w:val="clear" w:color="auto" w:fill="808080"/>
            <w:vAlign w:val="center"/>
          </w:tcPr>
          <w:p w:rsidR="009218E9" w:rsidRPr="005B0702" w:rsidRDefault="004E2350">
            <w:pPr>
              <w:pStyle w:val="Estilo3"/>
              <w:jc w:val="center"/>
            </w:pPr>
            <w:r w:rsidRPr="005B0702">
              <w:rPr>
                <w:rFonts w:ascii="Arial" w:eastAsia="Arial" w:hAnsi="Arial" w:cs="Arial"/>
                <w:b/>
                <w:sz w:val="11"/>
              </w:rPr>
              <w:t>0.00</w:t>
            </w:r>
          </w:p>
        </w:tc>
        <w:tc>
          <w:tcPr>
            <w:tcW w:w="935" w:type="dxa"/>
            <w:shd w:val="clear" w:color="auto" w:fill="808080"/>
            <w:vAlign w:val="center"/>
          </w:tcPr>
          <w:p w:rsidR="009218E9" w:rsidRPr="005B0702" w:rsidRDefault="004E2350">
            <w:pPr>
              <w:pStyle w:val="Estilo3"/>
              <w:jc w:val="center"/>
            </w:pPr>
            <w:r w:rsidRPr="005B0702">
              <w:rPr>
                <w:rFonts w:ascii="Arial" w:eastAsia="Arial" w:hAnsi="Arial" w:cs="Arial"/>
                <w:b/>
                <w:sz w:val="11"/>
              </w:rPr>
              <w:t>0.00</w:t>
            </w:r>
          </w:p>
        </w:tc>
        <w:tc>
          <w:tcPr>
            <w:tcW w:w="1020" w:type="dxa"/>
            <w:shd w:val="clear" w:color="auto" w:fill="808080"/>
            <w:vAlign w:val="center"/>
          </w:tcPr>
          <w:p w:rsidR="009218E9" w:rsidRPr="005B0702" w:rsidRDefault="004E2350">
            <w:pPr>
              <w:pStyle w:val="Estilo3"/>
              <w:jc w:val="center"/>
            </w:pPr>
            <w:r w:rsidRPr="005B0702">
              <w:rPr>
                <w:rFonts w:ascii="Arial" w:eastAsia="Arial" w:hAnsi="Arial" w:cs="Arial"/>
                <w:b/>
                <w:sz w:val="11"/>
              </w:rPr>
              <w:t>29,088,178.71</w:t>
            </w:r>
          </w:p>
        </w:tc>
        <w:tc>
          <w:tcPr>
            <w:tcW w:w="935" w:type="dxa"/>
            <w:shd w:val="clear" w:color="auto" w:fill="808080"/>
            <w:vAlign w:val="center"/>
          </w:tcPr>
          <w:p w:rsidR="009218E9" w:rsidRPr="005B0702" w:rsidRDefault="004E2350">
            <w:pPr>
              <w:pStyle w:val="Estilo3"/>
              <w:jc w:val="center"/>
            </w:pPr>
            <w:r w:rsidRPr="005B0702">
              <w:rPr>
                <w:rFonts w:ascii="Arial" w:eastAsia="Arial" w:hAnsi="Arial" w:cs="Arial"/>
                <w:b/>
                <w:sz w:val="11"/>
              </w:rPr>
              <w:t>28,453,235.62</w:t>
            </w:r>
          </w:p>
        </w:tc>
        <w:tc>
          <w:tcPr>
            <w:tcW w:w="935" w:type="dxa"/>
            <w:shd w:val="clear" w:color="auto" w:fill="808080"/>
            <w:vAlign w:val="center"/>
          </w:tcPr>
          <w:p w:rsidR="009218E9" w:rsidRPr="005B0702" w:rsidRDefault="004E2350">
            <w:pPr>
              <w:pStyle w:val="Estilo3"/>
              <w:jc w:val="center"/>
            </w:pPr>
            <w:r w:rsidRPr="005B0702">
              <w:rPr>
                <w:rFonts w:ascii="Arial" w:eastAsia="Arial" w:hAnsi="Arial" w:cs="Arial"/>
                <w:b/>
                <w:sz w:val="11"/>
              </w:rPr>
              <w:t>0.00</w:t>
            </w:r>
          </w:p>
        </w:tc>
        <w:tc>
          <w:tcPr>
            <w:tcW w:w="935" w:type="dxa"/>
            <w:shd w:val="clear" w:color="auto" w:fill="808080"/>
            <w:vAlign w:val="center"/>
          </w:tcPr>
          <w:p w:rsidR="009218E9" w:rsidRPr="005B0702" w:rsidRDefault="004E2350">
            <w:pPr>
              <w:pStyle w:val="Estilo3"/>
              <w:jc w:val="center"/>
            </w:pPr>
            <w:r w:rsidRPr="005B0702">
              <w:rPr>
                <w:rFonts w:ascii="Arial" w:eastAsia="Arial" w:hAnsi="Arial" w:cs="Arial"/>
                <w:b/>
                <w:sz w:val="11"/>
              </w:rPr>
              <w:t>39,101,055.52</w:t>
            </w:r>
          </w:p>
        </w:tc>
        <w:tc>
          <w:tcPr>
            <w:tcW w:w="1020" w:type="dxa"/>
            <w:shd w:val="clear" w:color="auto" w:fill="808080"/>
            <w:vAlign w:val="center"/>
          </w:tcPr>
          <w:p w:rsidR="009218E9" w:rsidRPr="005B0702" w:rsidRDefault="004E2350">
            <w:pPr>
              <w:pStyle w:val="Estilo3"/>
              <w:jc w:val="center"/>
            </w:pPr>
            <w:r w:rsidRPr="005B0702">
              <w:rPr>
                <w:rFonts w:ascii="Arial" w:eastAsia="Arial" w:hAnsi="Arial" w:cs="Arial"/>
                <w:b/>
                <w:sz w:val="11"/>
              </w:rPr>
              <w:t>67,554,291.14</w:t>
            </w:r>
          </w:p>
        </w:tc>
        <w:tc>
          <w:tcPr>
            <w:tcW w:w="1020" w:type="dxa"/>
            <w:shd w:val="clear" w:color="auto" w:fill="808080"/>
            <w:vAlign w:val="center"/>
          </w:tcPr>
          <w:p w:rsidR="009218E9" w:rsidRPr="005B0702" w:rsidRDefault="004E2350">
            <w:pPr>
              <w:pStyle w:val="Estilo3"/>
              <w:jc w:val="center"/>
            </w:pPr>
            <w:r w:rsidRPr="005B0702">
              <w:rPr>
                <w:rFonts w:ascii="Arial" w:eastAsia="Arial" w:hAnsi="Arial" w:cs="Arial"/>
                <w:b/>
                <w:sz w:val="11"/>
              </w:rPr>
              <w:t>159,125,366.57</w:t>
            </w:r>
          </w:p>
        </w:tc>
      </w:tr>
    </w:tbl>
    <w:p w:rsidR="009218E9" w:rsidRPr="005B0702" w:rsidRDefault="004E2350">
      <w:pPr>
        <w:pStyle w:val="Estilo1"/>
        <w:spacing w:beforeAutospacing="1" w:afterAutospacing="1"/>
        <w:jc w:val="both"/>
        <w:sectPr w:rsidR="009218E9" w:rsidRPr="005B0702">
          <w:headerReference w:type="default" r:id="rId21"/>
          <w:footerReference w:type="default" r:id="rId22"/>
          <w:pgSz w:w="15840" w:h="12240" w:orient="landscape"/>
          <w:pgMar w:top="850" w:right="850" w:bottom="850" w:left="850" w:header="720" w:footer="720" w:gutter="0"/>
          <w:cols w:space="0"/>
        </w:sectPr>
      </w:pPr>
      <w:r w:rsidRPr="005B0702">
        <w:rPr>
          <w:b/>
          <w:bCs/>
          <w:shd w:val="clear" w:color="auto" w:fill="FFFFFF"/>
        </w:rPr>
        <w:t>NOTA:</w:t>
      </w:r>
      <w:r w:rsidRPr="005B0702">
        <w:rPr>
          <w:shd w:val="clear" w:color="auto" w:fill="FFFFFF"/>
        </w:rPr>
        <w:t xml:space="preserve"> La descripción detallada de los insumos/servicios a adquirir o contratar con los recursos que se indican en el presente Apéndice, se encuentran</w:t>
      </w:r>
      <w:r w:rsidR="00665AF8">
        <w:rPr>
          <w:shd w:val="clear" w:color="auto" w:fill="FFFFFF"/>
        </w:rPr>
        <w:t xml:space="preserve"> </w:t>
      </w:r>
      <w:bookmarkStart w:id="0" w:name="_GoBack"/>
      <w:bookmarkEnd w:id="0"/>
      <w:r w:rsidRPr="005B0702">
        <w:rPr>
          <w:shd w:val="clear" w:color="auto" w:fill="FFFFFF"/>
        </w:rPr>
        <w:t xml:space="preserve"> identificados en los siguientes módulos del </w:t>
      </w:r>
      <w:r w:rsidRPr="005B0702">
        <w:rPr>
          <w:b/>
          <w:bCs/>
          <w:shd w:val="clear" w:color="auto" w:fill="FFFFFF"/>
        </w:rPr>
        <w:t>Sistema de Información para la Administración del Fondo para el Fortalecimiento de Acciones de Salud Pública en las Entidades Federativas, SIAFFASPE: Módulo de Reportes-Presupuestación-Ramo 12</w:t>
      </w:r>
      <w:r w:rsidRPr="005B0702">
        <w:rPr>
          <w:shd w:val="clear" w:color="auto" w:fill="FFFFFF"/>
        </w:rPr>
        <w:t xml:space="preserve"> (Formato Reporte de ramo 12 por entidad federativa, programa, fuente de financiamiento e insumo, bien o servicio); </w:t>
      </w:r>
      <w:r w:rsidRPr="005B0702">
        <w:rPr>
          <w:b/>
          <w:bCs/>
          <w:shd w:val="clear" w:color="auto" w:fill="FFFFFF"/>
        </w:rPr>
        <w:t>Módulo de Reportes-Presupuestación-Ramo 33</w:t>
      </w:r>
      <w:r w:rsidRPr="005B0702">
        <w:rPr>
          <w:shd w:val="clear" w:color="auto" w:fill="FFFFFF"/>
        </w:rPr>
        <w:t xml:space="preserve"> (Formato Reporte de ramo 33 por entidad federativa, programa, fuente de financiamiento e insumo, bien o servicio) y </w:t>
      </w:r>
      <w:r w:rsidRPr="005B0702">
        <w:rPr>
          <w:b/>
          <w:bCs/>
          <w:shd w:val="clear" w:color="auto" w:fill="FFFFFF"/>
        </w:rPr>
        <w:t>Módulo de Presupuestación-INSABI-Insumos-Captura y Validación</w:t>
      </w:r>
      <w:r w:rsidRPr="005B0702">
        <w:rPr>
          <w:shd w:val="clear" w:color="auto" w:fill="FFFFFF"/>
        </w:rPr>
        <w:t xml:space="preserve">.------------------------------------------------------------------------------------------------------------------------------------------------------------------------------------------------------------------------------------------------------------------------------------------------------------------------------------------------------------------------------------------------------------------------------------------------------------------------------------------------------------------------------------------------------------------.” </w:t>
      </w:r>
    </w:p>
    <w:p w:rsidR="009218E9" w:rsidRPr="005B0702" w:rsidRDefault="004E2350">
      <w:pPr>
        <w:pStyle w:val="Estilo1"/>
        <w:spacing w:beforeAutospacing="1" w:afterAutospacing="1"/>
        <w:jc w:val="both"/>
      </w:pPr>
      <w:r w:rsidRPr="005B0702">
        <w:rPr>
          <w:b/>
          <w:bCs/>
          <w:shd w:val="clear" w:color="auto" w:fill="FFFFFF"/>
        </w:rPr>
        <w:lastRenderedPageBreak/>
        <w:t>SEGUNDA. - “LAS PARTES”</w:t>
      </w:r>
      <w:r w:rsidRPr="005B0702">
        <w:rPr>
          <w:shd w:val="clear" w:color="auto" w:fill="FFFFFF"/>
        </w:rPr>
        <w:t xml:space="preserve"> acuerdan que salvo por lo expresamente estipulado en el presente instrumento jurídico, todas las demás obligaciones del </w:t>
      </w:r>
      <w:r w:rsidRPr="005B0702">
        <w:rPr>
          <w:b/>
          <w:bCs/>
          <w:shd w:val="clear" w:color="auto" w:fill="FFFFFF"/>
        </w:rPr>
        <w:t>“CONVENIO PRINCIPAL”</w:t>
      </w:r>
      <w:r w:rsidRPr="005B0702">
        <w:rPr>
          <w:shd w:val="clear" w:color="auto" w:fill="FFFFFF"/>
        </w:rPr>
        <w:t xml:space="preserve"> deberán permanecer sin cambio alguno, por lo que reconocen y ratifican la plena vigencia del </w:t>
      </w:r>
      <w:r w:rsidRPr="005B0702">
        <w:rPr>
          <w:b/>
          <w:bCs/>
          <w:shd w:val="clear" w:color="auto" w:fill="FFFFFF"/>
        </w:rPr>
        <w:t>“CONVENIO PRINCIPAL”</w:t>
      </w:r>
      <w:r w:rsidRPr="005B0702">
        <w:rPr>
          <w:shd w:val="clear" w:color="auto" w:fill="FFFFFF"/>
        </w:rPr>
        <w:t>.</w:t>
      </w:r>
    </w:p>
    <w:p w:rsidR="009218E9" w:rsidRPr="005B0702" w:rsidRDefault="004E2350">
      <w:pPr>
        <w:pStyle w:val="Estilo1"/>
        <w:spacing w:beforeAutospacing="1" w:afterAutospacing="1"/>
        <w:jc w:val="both"/>
      </w:pPr>
      <w:r w:rsidRPr="005B0702">
        <w:rPr>
          <w:b/>
          <w:bCs/>
          <w:shd w:val="clear" w:color="auto" w:fill="FFFFFF"/>
        </w:rPr>
        <w:t>TERCERA. - “LAS PARTES”</w:t>
      </w:r>
      <w:r w:rsidRPr="005B0702">
        <w:rPr>
          <w:shd w:val="clear" w:color="auto" w:fill="FFFFFF"/>
        </w:rPr>
        <w:t xml:space="preserve"> convienen en que la ejecución del presente instrumento no constituye una novación de cualquier obligación establecida en el </w:t>
      </w:r>
      <w:r w:rsidRPr="005B0702">
        <w:rPr>
          <w:b/>
          <w:bCs/>
          <w:shd w:val="clear" w:color="auto" w:fill="FFFFFF"/>
        </w:rPr>
        <w:t>“CONVENIO PRINCIPAL”</w:t>
      </w:r>
      <w:r w:rsidRPr="005B0702">
        <w:rPr>
          <w:shd w:val="clear" w:color="auto" w:fill="FFFFFF"/>
        </w:rPr>
        <w:t>.</w:t>
      </w:r>
    </w:p>
    <w:p w:rsidR="009218E9" w:rsidRPr="005B0702" w:rsidRDefault="004E2350">
      <w:pPr>
        <w:pStyle w:val="Estilo1"/>
        <w:spacing w:beforeAutospacing="1" w:afterAutospacing="1"/>
        <w:jc w:val="both"/>
      </w:pPr>
      <w:r w:rsidRPr="005B0702">
        <w:rPr>
          <w:b/>
          <w:bCs/>
          <w:shd w:val="clear" w:color="auto" w:fill="FFFFFF"/>
        </w:rPr>
        <w:t>CUARTA. “LAS PARTES”</w:t>
      </w:r>
      <w:r w:rsidRPr="005B0702">
        <w:rPr>
          <w:shd w:val="clear" w:color="auto" w:fill="FFFFFF"/>
        </w:rPr>
        <w:t xml:space="preserve"> convienen en que, para la interpretación y cumplimiento del presente Convenio, será aplicable el derecho federal vigente y se someten irrevocablemente a la jurisdicción de los tribunales federales competentes en la Ciudad de México, renunciando a cualquier otra jurisdicción que, en razón de su domicilio presente o futuro o por cualquier otra razón, les pudiera corresponder.</w:t>
      </w:r>
    </w:p>
    <w:p w:rsidR="009218E9" w:rsidRPr="005B0702" w:rsidRDefault="004E2350">
      <w:pPr>
        <w:pStyle w:val="Estilo1"/>
        <w:spacing w:beforeAutospacing="1" w:afterAutospacing="1"/>
        <w:jc w:val="both"/>
      </w:pPr>
      <w:r w:rsidRPr="005B0702">
        <w:rPr>
          <w:b/>
          <w:bCs/>
          <w:shd w:val="clear" w:color="auto" w:fill="FFFFFF"/>
        </w:rPr>
        <w:t>QUINTA.</w:t>
      </w:r>
      <w:r w:rsidRPr="005B0702">
        <w:rPr>
          <w:shd w:val="clear" w:color="auto" w:fill="FFFFFF"/>
        </w:rPr>
        <w:t xml:space="preserve"> El presente </w:t>
      </w:r>
      <w:r w:rsidRPr="005B0702">
        <w:rPr>
          <w:b/>
          <w:bCs/>
          <w:shd w:val="clear" w:color="auto" w:fill="FFFFFF"/>
        </w:rPr>
        <w:t>Convenio Modificatorio</w:t>
      </w:r>
      <w:r w:rsidRPr="005B0702">
        <w:rPr>
          <w:shd w:val="clear" w:color="auto" w:fill="FFFFFF"/>
        </w:rPr>
        <w:t xml:space="preserve"> empezará surtir efectos a partir de la fecha de su firma, y se mantendrá en vigor hasta el </w:t>
      </w:r>
      <w:r w:rsidRPr="005B0702">
        <w:rPr>
          <w:b/>
          <w:bCs/>
          <w:shd w:val="clear" w:color="auto" w:fill="FFFFFF"/>
        </w:rPr>
        <w:t>31 de diciembre de 2020.</w:t>
      </w:r>
    </w:p>
    <w:p w:rsidR="009218E9" w:rsidRPr="005B0702" w:rsidRDefault="004E2350">
      <w:pPr>
        <w:pStyle w:val="Estilo1"/>
        <w:spacing w:beforeAutospacing="1" w:afterAutospacing="1"/>
        <w:jc w:val="both"/>
      </w:pPr>
      <w:r w:rsidRPr="005B0702">
        <w:rPr>
          <w:b/>
          <w:bCs/>
          <w:shd w:val="clear" w:color="auto" w:fill="FFFFFF"/>
        </w:rPr>
        <w:t> </w:t>
      </w:r>
    </w:p>
    <w:p w:rsidR="009218E9" w:rsidRPr="005B0702" w:rsidRDefault="004E2350">
      <w:pPr>
        <w:pStyle w:val="Estilo1"/>
        <w:spacing w:beforeAutospacing="1" w:afterAutospacing="1"/>
        <w:jc w:val="both"/>
      </w:pPr>
      <w:r w:rsidRPr="005B0702">
        <w:rPr>
          <w:b/>
          <w:bCs/>
          <w:shd w:val="clear" w:color="auto" w:fill="FFFFFF"/>
        </w:rPr>
        <w:t> </w:t>
      </w:r>
      <w:r w:rsidRPr="005B0702">
        <w:br/>
      </w:r>
      <w:r w:rsidRPr="005B0702">
        <w:rPr>
          <w:shd w:val="clear" w:color="auto" w:fill="FFFFFF"/>
        </w:rPr>
        <w:t>Estando enteradas las partes del contenido y de su alcance legal, lo firman al margen y al calce por cuadruplicado a los un días del mes de julio del año dos mil veinte.-------------------------------------------------------------------------------------------------------------------------------------------------------------------------------------------------------------------------------------------------------------------------------------------------------------------------------------------------------------------------------------------------------------------------------------------------</w:t>
      </w:r>
    </w:p>
    <w:p w:rsidR="009218E9" w:rsidRPr="002F35E9" w:rsidRDefault="009218E9">
      <w:pPr>
        <w:rPr>
          <w:lang w:val="es-MX"/>
        </w:rPr>
      </w:pPr>
    </w:p>
    <w:p w:rsidR="009218E9" w:rsidRPr="005B0702" w:rsidRDefault="004E2350">
      <w:pPr>
        <w:pStyle w:val="Estilo1"/>
        <w:spacing w:beforeAutospacing="1" w:afterAutospacing="1"/>
        <w:jc w:val="center"/>
      </w:pPr>
      <w:r w:rsidRPr="005B0702">
        <w:br w:type="page"/>
      </w:r>
      <w:r w:rsidRPr="005B0702">
        <w:rPr>
          <w:shd w:val="clear" w:color="auto" w:fill="FFFFFF"/>
        </w:rPr>
        <w:lastRenderedPageBreak/>
        <w:t xml:space="preserve">POR </w:t>
      </w:r>
      <w:r w:rsidRPr="005B0702">
        <w:rPr>
          <w:b/>
          <w:bCs/>
          <w:shd w:val="clear" w:color="auto" w:fill="FFFFFF"/>
        </w:rPr>
        <w:t>“LA SECRETARÍA”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0"/>
        <w:gridCol w:w="5270"/>
      </w:tblGrid>
      <w:tr w:rsidR="005B0702" w:rsidRPr="002F35E9" w:rsidTr="005B0702">
        <w:tc>
          <w:tcPr>
            <w:tcW w:w="10539" w:type="dxa"/>
            <w:gridSpan w:val="2"/>
          </w:tcPr>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4E2350">
            <w:pPr>
              <w:pStyle w:val="Estilo3"/>
              <w:jc w:val="center"/>
              <w:rPr>
                <w:rFonts w:ascii="Arial" w:eastAsia="Arial" w:hAnsi="Arial" w:cs="Arial"/>
                <w:sz w:val="16"/>
              </w:rPr>
            </w:pPr>
            <w:r w:rsidRPr="005B0702">
              <w:rPr>
                <w:rFonts w:ascii="Arial" w:eastAsia="Arial" w:hAnsi="Arial" w:cs="Arial"/>
                <w:sz w:val="16"/>
              </w:rPr>
              <w:t>_______________________________________________</w:t>
            </w:r>
          </w:p>
          <w:p w:rsidR="009218E9" w:rsidRPr="005B0702" w:rsidRDefault="004E2350">
            <w:pPr>
              <w:pStyle w:val="Estilo3"/>
              <w:jc w:val="center"/>
              <w:rPr>
                <w:rFonts w:ascii="Arial" w:eastAsia="Arial" w:hAnsi="Arial" w:cs="Arial"/>
                <w:sz w:val="16"/>
              </w:rPr>
            </w:pPr>
            <w:r w:rsidRPr="005B0702">
              <w:rPr>
                <w:rFonts w:ascii="Arial" w:eastAsia="Arial" w:hAnsi="Arial" w:cs="Arial"/>
                <w:b/>
                <w:sz w:val="16"/>
              </w:rPr>
              <w:t xml:space="preserve">Dr. Hugo López </w:t>
            </w:r>
            <w:proofErr w:type="spellStart"/>
            <w:r w:rsidRPr="005B0702">
              <w:rPr>
                <w:rFonts w:ascii="Arial" w:eastAsia="Arial" w:hAnsi="Arial" w:cs="Arial"/>
                <w:b/>
                <w:sz w:val="16"/>
              </w:rPr>
              <w:t>Gatell</w:t>
            </w:r>
            <w:proofErr w:type="spellEnd"/>
            <w:r w:rsidRPr="005B0702">
              <w:rPr>
                <w:rFonts w:ascii="Arial" w:eastAsia="Arial" w:hAnsi="Arial" w:cs="Arial"/>
                <w:b/>
                <w:sz w:val="16"/>
              </w:rPr>
              <w:t xml:space="preserve"> Ramírez</w:t>
            </w:r>
          </w:p>
          <w:p w:rsidR="009218E9" w:rsidRPr="005B0702" w:rsidRDefault="004E2350">
            <w:pPr>
              <w:pStyle w:val="Estilo3"/>
              <w:jc w:val="center"/>
            </w:pPr>
            <w:r w:rsidRPr="005B0702">
              <w:rPr>
                <w:rFonts w:ascii="Arial" w:eastAsia="Arial" w:hAnsi="Arial" w:cs="Arial"/>
                <w:sz w:val="16"/>
              </w:rPr>
              <w:t>Subsecretario de Prevención y Promoción de la Salud</w:t>
            </w:r>
          </w:p>
        </w:tc>
      </w:tr>
      <w:tr w:rsidR="005B0702" w:rsidRPr="002F35E9">
        <w:tc>
          <w:tcPr>
            <w:tcW w:w="5270" w:type="dxa"/>
          </w:tcPr>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4E2350">
            <w:pPr>
              <w:pStyle w:val="Estilo3"/>
              <w:jc w:val="center"/>
              <w:rPr>
                <w:rFonts w:ascii="Arial" w:eastAsia="Arial" w:hAnsi="Arial" w:cs="Arial"/>
                <w:sz w:val="16"/>
              </w:rPr>
            </w:pPr>
            <w:r w:rsidRPr="005B0702">
              <w:rPr>
                <w:rFonts w:ascii="Arial" w:eastAsia="Arial" w:hAnsi="Arial" w:cs="Arial"/>
                <w:sz w:val="16"/>
              </w:rPr>
              <w:t>_______________________________________________</w:t>
            </w:r>
          </w:p>
          <w:p w:rsidR="009218E9" w:rsidRPr="005B0702" w:rsidRDefault="004E2350">
            <w:pPr>
              <w:pStyle w:val="Estilo3"/>
              <w:jc w:val="center"/>
              <w:rPr>
                <w:rFonts w:ascii="Arial" w:eastAsia="Arial" w:hAnsi="Arial" w:cs="Arial"/>
                <w:sz w:val="16"/>
              </w:rPr>
            </w:pPr>
            <w:r w:rsidRPr="005B0702">
              <w:rPr>
                <w:rFonts w:ascii="Arial" w:eastAsia="Arial" w:hAnsi="Arial" w:cs="Arial"/>
                <w:b/>
                <w:sz w:val="16"/>
              </w:rPr>
              <w:t>Dr. Ricardo Cortés Alcalá</w:t>
            </w:r>
          </w:p>
          <w:p w:rsidR="009218E9" w:rsidRPr="005B0702" w:rsidRDefault="004E2350">
            <w:pPr>
              <w:pStyle w:val="Estilo3"/>
              <w:jc w:val="center"/>
            </w:pPr>
            <w:r w:rsidRPr="005B0702">
              <w:rPr>
                <w:rFonts w:ascii="Arial" w:eastAsia="Arial" w:hAnsi="Arial" w:cs="Arial"/>
                <w:sz w:val="16"/>
              </w:rPr>
              <w:t>Director General de Promoción de la Salud</w:t>
            </w:r>
          </w:p>
        </w:tc>
        <w:tc>
          <w:tcPr>
            <w:tcW w:w="5270" w:type="dxa"/>
          </w:tcPr>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4E2350">
            <w:pPr>
              <w:pStyle w:val="Estilo3"/>
              <w:jc w:val="center"/>
              <w:rPr>
                <w:rFonts w:ascii="Arial" w:eastAsia="Arial" w:hAnsi="Arial" w:cs="Arial"/>
                <w:sz w:val="16"/>
              </w:rPr>
            </w:pPr>
            <w:r w:rsidRPr="005B0702">
              <w:rPr>
                <w:rFonts w:ascii="Arial" w:eastAsia="Arial" w:hAnsi="Arial" w:cs="Arial"/>
                <w:sz w:val="16"/>
              </w:rPr>
              <w:t>_______________________________________________</w:t>
            </w:r>
          </w:p>
          <w:p w:rsidR="009218E9" w:rsidRPr="005B0702" w:rsidRDefault="004E2350">
            <w:pPr>
              <w:pStyle w:val="Estilo3"/>
              <w:jc w:val="center"/>
              <w:rPr>
                <w:rFonts w:ascii="Arial" w:eastAsia="Arial" w:hAnsi="Arial" w:cs="Arial"/>
                <w:sz w:val="16"/>
              </w:rPr>
            </w:pPr>
            <w:r w:rsidRPr="005B0702">
              <w:rPr>
                <w:rFonts w:ascii="Arial" w:eastAsia="Arial" w:hAnsi="Arial" w:cs="Arial"/>
                <w:b/>
                <w:sz w:val="16"/>
              </w:rPr>
              <w:t xml:space="preserve">Dra. Karla </w:t>
            </w:r>
            <w:proofErr w:type="spellStart"/>
            <w:r w:rsidRPr="005B0702">
              <w:rPr>
                <w:rFonts w:ascii="Arial" w:eastAsia="Arial" w:hAnsi="Arial" w:cs="Arial"/>
                <w:b/>
                <w:sz w:val="16"/>
              </w:rPr>
              <w:t>Berdichevsky</w:t>
            </w:r>
            <w:proofErr w:type="spellEnd"/>
            <w:r w:rsidRPr="005B0702">
              <w:rPr>
                <w:rFonts w:ascii="Arial" w:eastAsia="Arial" w:hAnsi="Arial" w:cs="Arial"/>
                <w:b/>
                <w:sz w:val="16"/>
              </w:rPr>
              <w:t xml:space="preserve"> </w:t>
            </w:r>
            <w:proofErr w:type="spellStart"/>
            <w:r w:rsidRPr="005B0702">
              <w:rPr>
                <w:rFonts w:ascii="Arial" w:eastAsia="Arial" w:hAnsi="Arial" w:cs="Arial"/>
                <w:b/>
                <w:sz w:val="16"/>
              </w:rPr>
              <w:t>Feldman</w:t>
            </w:r>
            <w:proofErr w:type="spellEnd"/>
          </w:p>
          <w:p w:rsidR="009218E9" w:rsidRPr="005B0702" w:rsidRDefault="004E2350">
            <w:pPr>
              <w:pStyle w:val="Estilo3"/>
              <w:jc w:val="center"/>
            </w:pPr>
            <w:r w:rsidRPr="005B0702">
              <w:rPr>
                <w:rFonts w:ascii="Arial" w:eastAsia="Arial" w:hAnsi="Arial" w:cs="Arial"/>
                <w:sz w:val="16"/>
              </w:rPr>
              <w:t>Directora General del Centro Nacional de Equidad de Género y Salud Reproductiva</w:t>
            </w:r>
          </w:p>
        </w:tc>
      </w:tr>
      <w:tr w:rsidR="005B0702" w:rsidRPr="002F35E9">
        <w:tc>
          <w:tcPr>
            <w:tcW w:w="5270" w:type="dxa"/>
          </w:tcPr>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4E2350">
            <w:pPr>
              <w:pStyle w:val="Estilo3"/>
              <w:jc w:val="center"/>
              <w:rPr>
                <w:rFonts w:ascii="Arial" w:eastAsia="Arial" w:hAnsi="Arial" w:cs="Arial"/>
                <w:sz w:val="16"/>
              </w:rPr>
            </w:pPr>
            <w:r w:rsidRPr="005B0702">
              <w:rPr>
                <w:rFonts w:ascii="Arial" w:eastAsia="Arial" w:hAnsi="Arial" w:cs="Arial"/>
                <w:sz w:val="16"/>
              </w:rPr>
              <w:t>_______________________________________________</w:t>
            </w:r>
          </w:p>
          <w:p w:rsidR="009218E9" w:rsidRPr="005B0702" w:rsidRDefault="004E2350">
            <w:pPr>
              <w:pStyle w:val="Estilo3"/>
              <w:jc w:val="center"/>
              <w:rPr>
                <w:rFonts w:ascii="Arial" w:eastAsia="Arial" w:hAnsi="Arial" w:cs="Arial"/>
                <w:sz w:val="16"/>
              </w:rPr>
            </w:pPr>
            <w:r w:rsidRPr="005B0702">
              <w:rPr>
                <w:rFonts w:ascii="Arial" w:eastAsia="Arial" w:hAnsi="Arial" w:cs="Arial"/>
                <w:b/>
                <w:sz w:val="16"/>
              </w:rPr>
              <w:t xml:space="preserve">Dr. José Luis </w:t>
            </w:r>
            <w:proofErr w:type="spellStart"/>
            <w:r w:rsidRPr="005B0702">
              <w:rPr>
                <w:rFonts w:ascii="Arial" w:eastAsia="Arial" w:hAnsi="Arial" w:cs="Arial"/>
                <w:b/>
                <w:sz w:val="16"/>
              </w:rPr>
              <w:t>Alomía</w:t>
            </w:r>
            <w:proofErr w:type="spellEnd"/>
            <w:r w:rsidRPr="005B0702">
              <w:rPr>
                <w:rFonts w:ascii="Arial" w:eastAsia="Arial" w:hAnsi="Arial" w:cs="Arial"/>
                <w:b/>
                <w:sz w:val="16"/>
              </w:rPr>
              <w:t xml:space="preserve"> Zegarra</w:t>
            </w:r>
          </w:p>
          <w:p w:rsidR="009218E9" w:rsidRPr="005B0702" w:rsidRDefault="004E2350">
            <w:pPr>
              <w:pStyle w:val="Estilo3"/>
              <w:jc w:val="center"/>
            </w:pPr>
            <w:r w:rsidRPr="005B0702">
              <w:rPr>
                <w:rFonts w:ascii="Arial" w:eastAsia="Arial" w:hAnsi="Arial" w:cs="Arial"/>
                <w:sz w:val="16"/>
              </w:rPr>
              <w:t>Director General de Epidemiología</w:t>
            </w:r>
          </w:p>
        </w:tc>
        <w:tc>
          <w:tcPr>
            <w:tcW w:w="5270" w:type="dxa"/>
          </w:tcPr>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4E2350">
            <w:pPr>
              <w:pStyle w:val="Estilo3"/>
              <w:jc w:val="center"/>
              <w:rPr>
                <w:rFonts w:ascii="Arial" w:eastAsia="Arial" w:hAnsi="Arial" w:cs="Arial"/>
                <w:sz w:val="16"/>
              </w:rPr>
            </w:pPr>
            <w:r w:rsidRPr="005B0702">
              <w:rPr>
                <w:rFonts w:ascii="Arial" w:eastAsia="Arial" w:hAnsi="Arial" w:cs="Arial"/>
                <w:sz w:val="16"/>
              </w:rPr>
              <w:t>_______________________________________________</w:t>
            </w:r>
          </w:p>
          <w:p w:rsidR="009218E9" w:rsidRPr="005B0702" w:rsidRDefault="004E2350">
            <w:pPr>
              <w:pStyle w:val="Estilo3"/>
              <w:jc w:val="center"/>
              <w:rPr>
                <w:rFonts w:ascii="Arial" w:eastAsia="Arial" w:hAnsi="Arial" w:cs="Arial"/>
                <w:sz w:val="16"/>
              </w:rPr>
            </w:pPr>
            <w:r w:rsidRPr="005B0702">
              <w:rPr>
                <w:rFonts w:ascii="Arial" w:eastAsia="Arial" w:hAnsi="Arial" w:cs="Arial"/>
                <w:b/>
                <w:sz w:val="16"/>
              </w:rPr>
              <w:t xml:space="preserve">Dr. Ruy López </w:t>
            </w:r>
            <w:proofErr w:type="spellStart"/>
            <w:r w:rsidRPr="005B0702">
              <w:rPr>
                <w:rFonts w:ascii="Arial" w:eastAsia="Arial" w:hAnsi="Arial" w:cs="Arial"/>
                <w:b/>
                <w:sz w:val="16"/>
              </w:rPr>
              <w:t>Ridaura</w:t>
            </w:r>
            <w:proofErr w:type="spellEnd"/>
          </w:p>
          <w:p w:rsidR="009218E9" w:rsidRPr="005B0702" w:rsidRDefault="004E2350">
            <w:pPr>
              <w:pStyle w:val="Estilo3"/>
              <w:jc w:val="center"/>
            </w:pPr>
            <w:r w:rsidRPr="005B0702">
              <w:rPr>
                <w:rFonts w:ascii="Arial" w:eastAsia="Arial" w:hAnsi="Arial" w:cs="Arial"/>
                <w:sz w:val="16"/>
              </w:rPr>
              <w:t>Director General del Centro Nacional de Programas Preventivos y Control de Enfermedades</w:t>
            </w:r>
          </w:p>
        </w:tc>
      </w:tr>
      <w:tr w:rsidR="005B0702" w:rsidRPr="002F35E9">
        <w:tc>
          <w:tcPr>
            <w:tcW w:w="5270" w:type="dxa"/>
          </w:tcPr>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4E2350">
            <w:pPr>
              <w:pStyle w:val="Estilo3"/>
              <w:jc w:val="center"/>
              <w:rPr>
                <w:rFonts w:ascii="Arial" w:eastAsia="Arial" w:hAnsi="Arial" w:cs="Arial"/>
                <w:sz w:val="16"/>
              </w:rPr>
            </w:pPr>
            <w:r w:rsidRPr="005B0702">
              <w:rPr>
                <w:rFonts w:ascii="Arial" w:eastAsia="Arial" w:hAnsi="Arial" w:cs="Arial"/>
                <w:sz w:val="16"/>
              </w:rPr>
              <w:t>_______________________________________________</w:t>
            </w:r>
          </w:p>
          <w:p w:rsidR="009218E9" w:rsidRPr="005B0702" w:rsidRDefault="004E2350">
            <w:pPr>
              <w:pStyle w:val="Estilo3"/>
              <w:jc w:val="center"/>
              <w:rPr>
                <w:rFonts w:ascii="Arial" w:eastAsia="Arial" w:hAnsi="Arial" w:cs="Arial"/>
                <w:sz w:val="16"/>
              </w:rPr>
            </w:pPr>
            <w:r w:rsidRPr="005B0702">
              <w:rPr>
                <w:rFonts w:ascii="Arial" w:eastAsia="Arial" w:hAnsi="Arial" w:cs="Arial"/>
                <w:b/>
                <w:sz w:val="16"/>
              </w:rPr>
              <w:t>Dra. Lorena Rodríguez Bores Ramírez</w:t>
            </w:r>
          </w:p>
          <w:p w:rsidR="009218E9" w:rsidRPr="005B0702" w:rsidRDefault="004E2350">
            <w:pPr>
              <w:pStyle w:val="Estilo3"/>
              <w:jc w:val="center"/>
            </w:pPr>
            <w:r w:rsidRPr="005B0702">
              <w:rPr>
                <w:rFonts w:ascii="Arial" w:eastAsia="Arial" w:hAnsi="Arial" w:cs="Arial"/>
                <w:sz w:val="16"/>
              </w:rPr>
              <w:t>Secretaria Técnica del Consejo Nacional De Salud Mental</w:t>
            </w:r>
          </w:p>
        </w:tc>
        <w:tc>
          <w:tcPr>
            <w:tcW w:w="5270" w:type="dxa"/>
          </w:tcPr>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4E2350">
            <w:pPr>
              <w:pStyle w:val="Estilo3"/>
              <w:jc w:val="center"/>
              <w:rPr>
                <w:rFonts w:ascii="Arial" w:eastAsia="Arial" w:hAnsi="Arial" w:cs="Arial"/>
                <w:sz w:val="16"/>
              </w:rPr>
            </w:pPr>
            <w:r w:rsidRPr="005B0702">
              <w:rPr>
                <w:rFonts w:ascii="Arial" w:eastAsia="Arial" w:hAnsi="Arial" w:cs="Arial"/>
                <w:sz w:val="16"/>
              </w:rPr>
              <w:t>_______________________________________________</w:t>
            </w:r>
          </w:p>
          <w:p w:rsidR="009218E9" w:rsidRPr="005B0702" w:rsidRDefault="004E2350">
            <w:pPr>
              <w:pStyle w:val="Estilo3"/>
              <w:jc w:val="center"/>
              <w:rPr>
                <w:rFonts w:ascii="Arial" w:eastAsia="Arial" w:hAnsi="Arial" w:cs="Arial"/>
                <w:sz w:val="16"/>
              </w:rPr>
            </w:pPr>
            <w:r w:rsidRPr="005B0702">
              <w:rPr>
                <w:rFonts w:ascii="Arial" w:eastAsia="Arial" w:hAnsi="Arial" w:cs="Arial"/>
                <w:b/>
                <w:sz w:val="16"/>
              </w:rPr>
              <w:t xml:space="preserve">Dra. </w:t>
            </w:r>
            <w:proofErr w:type="spellStart"/>
            <w:r w:rsidRPr="005B0702">
              <w:rPr>
                <w:rFonts w:ascii="Arial" w:eastAsia="Arial" w:hAnsi="Arial" w:cs="Arial"/>
                <w:b/>
                <w:sz w:val="16"/>
              </w:rPr>
              <w:t>Alethse</w:t>
            </w:r>
            <w:proofErr w:type="spellEnd"/>
            <w:r w:rsidRPr="005B0702">
              <w:rPr>
                <w:rFonts w:ascii="Arial" w:eastAsia="Arial" w:hAnsi="Arial" w:cs="Arial"/>
                <w:b/>
                <w:sz w:val="16"/>
              </w:rPr>
              <w:t xml:space="preserve"> De La Torre Rosas</w:t>
            </w:r>
          </w:p>
          <w:p w:rsidR="009218E9" w:rsidRPr="005B0702" w:rsidRDefault="004E2350">
            <w:pPr>
              <w:pStyle w:val="Estilo3"/>
              <w:jc w:val="center"/>
            </w:pPr>
            <w:r w:rsidRPr="005B0702">
              <w:rPr>
                <w:rFonts w:ascii="Arial" w:eastAsia="Arial" w:hAnsi="Arial" w:cs="Arial"/>
                <w:sz w:val="16"/>
              </w:rPr>
              <w:t>Directora General del Centro Nacional para la Prevención y el Control del VIH/SIDA</w:t>
            </w:r>
          </w:p>
        </w:tc>
      </w:tr>
      <w:tr w:rsidR="005B0702" w:rsidRPr="002F35E9">
        <w:tc>
          <w:tcPr>
            <w:tcW w:w="5270" w:type="dxa"/>
          </w:tcPr>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4E2350">
            <w:pPr>
              <w:pStyle w:val="Estilo3"/>
              <w:jc w:val="center"/>
              <w:rPr>
                <w:rFonts w:ascii="Arial" w:eastAsia="Arial" w:hAnsi="Arial" w:cs="Arial"/>
                <w:sz w:val="16"/>
              </w:rPr>
            </w:pPr>
            <w:r w:rsidRPr="005B0702">
              <w:rPr>
                <w:rFonts w:ascii="Arial" w:eastAsia="Arial" w:hAnsi="Arial" w:cs="Arial"/>
                <w:sz w:val="16"/>
              </w:rPr>
              <w:t>_______________________________________________</w:t>
            </w:r>
          </w:p>
          <w:p w:rsidR="009218E9" w:rsidRPr="005B0702" w:rsidRDefault="004E2350">
            <w:pPr>
              <w:pStyle w:val="Estilo3"/>
              <w:jc w:val="center"/>
              <w:rPr>
                <w:rFonts w:ascii="Arial" w:eastAsia="Arial" w:hAnsi="Arial" w:cs="Arial"/>
                <w:sz w:val="16"/>
              </w:rPr>
            </w:pPr>
            <w:r w:rsidRPr="005B0702">
              <w:rPr>
                <w:rFonts w:ascii="Arial" w:eastAsia="Arial" w:hAnsi="Arial" w:cs="Arial"/>
                <w:b/>
                <w:sz w:val="16"/>
              </w:rPr>
              <w:t>Dr. Arturo García Cruz</w:t>
            </w:r>
          </w:p>
          <w:p w:rsidR="009218E9" w:rsidRPr="005B0702" w:rsidRDefault="004E2350">
            <w:pPr>
              <w:pStyle w:val="Estilo3"/>
              <w:jc w:val="center"/>
            </w:pPr>
            <w:r w:rsidRPr="005B0702">
              <w:rPr>
                <w:rFonts w:ascii="Arial" w:eastAsia="Arial" w:hAnsi="Arial" w:cs="Arial"/>
                <w:sz w:val="16"/>
              </w:rPr>
              <w:t>Secretario Técnico del Consejo Nacional para la Prevención de Accidentes</w:t>
            </w:r>
          </w:p>
        </w:tc>
        <w:tc>
          <w:tcPr>
            <w:tcW w:w="5270" w:type="dxa"/>
          </w:tcPr>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4E2350">
            <w:pPr>
              <w:pStyle w:val="Estilo3"/>
              <w:jc w:val="center"/>
              <w:rPr>
                <w:rFonts w:ascii="Arial" w:eastAsia="Arial" w:hAnsi="Arial" w:cs="Arial"/>
                <w:sz w:val="16"/>
              </w:rPr>
            </w:pPr>
            <w:r w:rsidRPr="005B0702">
              <w:rPr>
                <w:rFonts w:ascii="Arial" w:eastAsia="Arial" w:hAnsi="Arial" w:cs="Arial"/>
                <w:sz w:val="16"/>
              </w:rPr>
              <w:t>_______________________________________________</w:t>
            </w:r>
          </w:p>
          <w:p w:rsidR="009218E9" w:rsidRPr="005B0702" w:rsidRDefault="004E2350">
            <w:pPr>
              <w:pStyle w:val="Estilo3"/>
              <w:jc w:val="center"/>
              <w:rPr>
                <w:rFonts w:ascii="Arial" w:eastAsia="Arial" w:hAnsi="Arial" w:cs="Arial"/>
                <w:sz w:val="16"/>
              </w:rPr>
            </w:pPr>
            <w:r w:rsidRPr="005B0702">
              <w:rPr>
                <w:rFonts w:ascii="Arial" w:eastAsia="Arial" w:hAnsi="Arial" w:cs="Arial"/>
                <w:b/>
                <w:sz w:val="16"/>
              </w:rPr>
              <w:t>M.C.S.S. Miriam Esther Veras Godoy</w:t>
            </w:r>
          </w:p>
          <w:p w:rsidR="009218E9" w:rsidRPr="005B0702" w:rsidRDefault="004E2350">
            <w:pPr>
              <w:pStyle w:val="Estilo3"/>
              <w:jc w:val="center"/>
            </w:pPr>
            <w:r w:rsidRPr="005B0702">
              <w:rPr>
                <w:rFonts w:ascii="Arial" w:eastAsia="Arial" w:hAnsi="Arial" w:cs="Arial"/>
                <w:sz w:val="16"/>
              </w:rPr>
              <w:t>Directora General del Centro Nacional para la Salud de la Infancia y la Adolescencia</w:t>
            </w:r>
          </w:p>
        </w:tc>
      </w:tr>
    </w:tbl>
    <w:p w:rsidR="009218E9" w:rsidRPr="005B0702" w:rsidRDefault="004E2350">
      <w:pPr>
        <w:pStyle w:val="Estilo1"/>
        <w:spacing w:beforeAutospacing="1" w:afterAutospacing="1"/>
      </w:pPr>
      <w:r w:rsidRPr="005B0702">
        <w:rPr>
          <w:shd w:val="clear" w:color="auto" w:fill="FFFFFF"/>
        </w:rPr>
        <w:t> </w:t>
      </w:r>
    </w:p>
    <w:p w:rsidR="009218E9" w:rsidRPr="005B0702" w:rsidRDefault="004E2350">
      <w:pPr>
        <w:pStyle w:val="Estilo1"/>
        <w:spacing w:beforeAutospacing="1" w:afterAutospacing="1"/>
      </w:pPr>
      <w:r w:rsidRPr="005B0702">
        <w:rPr>
          <w:shd w:val="clear" w:color="auto" w:fill="FFFFFF"/>
        </w:rPr>
        <w:t> </w:t>
      </w:r>
    </w:p>
    <w:p w:rsidR="009218E9" w:rsidRPr="005B0702" w:rsidRDefault="004E2350">
      <w:pPr>
        <w:pStyle w:val="Estilo1"/>
        <w:spacing w:beforeAutospacing="1" w:afterAutospacing="1"/>
      </w:pPr>
      <w:r w:rsidRPr="005B0702">
        <w:rPr>
          <w:shd w:val="clear" w:color="auto" w:fill="FFFFFF"/>
        </w:rPr>
        <w:t>HOJA UNO DE FIRMAS DEL</w:t>
      </w:r>
      <w:r w:rsidRPr="005B0702">
        <w:rPr>
          <w:b/>
          <w:bCs/>
          <w:shd w:val="clear" w:color="auto" w:fill="FFFFFF"/>
        </w:rPr>
        <w:t xml:space="preserve"> SEGUNDO CONVENIO MODIFICATORIO AL CONVENIO ESPECIFICO EN MATERIA DE MINISTRACIÓN DE SUBSIDIOS PARA EL FORTALECIMIENTO DE ACCIONES DE SALUD PÚBLICA EN LAS ENTIDADES FEDERATIVAS</w:t>
      </w:r>
      <w:r w:rsidRPr="005B0702">
        <w:rPr>
          <w:shd w:val="clear" w:color="auto" w:fill="FFFFFF"/>
        </w:rPr>
        <w:t xml:space="preserve">, QUE CELEBRAN, EL EJECUTIVO FEDERAL POR CONDUCTO DE LA SECRETARIA DE SALUD </w:t>
      </w:r>
      <w:r w:rsidRPr="005B0702">
        <w:rPr>
          <w:b/>
          <w:bCs/>
          <w:shd w:val="clear" w:color="auto" w:fill="FFFFFF"/>
        </w:rPr>
        <w:t>“LA SECRETARÍA”</w:t>
      </w:r>
      <w:r w:rsidRPr="005B0702">
        <w:rPr>
          <w:shd w:val="clear" w:color="auto" w:fill="FFFFFF"/>
        </w:rPr>
        <w:t xml:space="preserve">, Y </w:t>
      </w:r>
      <w:r w:rsidRPr="005B0702">
        <w:rPr>
          <w:b/>
          <w:bCs/>
          <w:shd w:val="clear" w:color="auto" w:fill="FFFFFF"/>
        </w:rPr>
        <w:t>EL ESTADO LIBRE Y SOBERANO DE COLIMA</w:t>
      </w:r>
      <w:r w:rsidRPr="005B0702">
        <w:rPr>
          <w:shd w:val="clear" w:color="auto" w:fill="FFFFFF"/>
        </w:rPr>
        <w:t xml:space="preserve"> POR CONDUCTO DE </w:t>
      </w:r>
      <w:r w:rsidRPr="005B0702">
        <w:rPr>
          <w:b/>
          <w:bCs/>
          <w:shd w:val="clear" w:color="auto" w:fill="FFFFFF"/>
        </w:rPr>
        <w:t>“LA ENTIDAD”</w:t>
      </w:r>
      <w:r w:rsidRPr="005B0702">
        <w:rPr>
          <w:shd w:val="clear" w:color="auto" w:fill="FFFFFF"/>
        </w:rPr>
        <w:t xml:space="preserve">, EL </w:t>
      </w:r>
      <w:r w:rsidRPr="005B0702">
        <w:rPr>
          <w:b/>
          <w:bCs/>
          <w:shd w:val="clear" w:color="auto" w:fill="FFFFFF"/>
        </w:rPr>
        <w:t>01 DE JULIO DE 2020.</w:t>
      </w:r>
    </w:p>
    <w:p w:rsidR="009218E9" w:rsidRPr="002F35E9" w:rsidRDefault="009218E9">
      <w:pPr>
        <w:rPr>
          <w:lang w:val="es-MX"/>
        </w:rPr>
      </w:pPr>
    </w:p>
    <w:p w:rsidR="009218E9" w:rsidRPr="005B0702" w:rsidRDefault="004E2350">
      <w:pPr>
        <w:pStyle w:val="Estilo1"/>
        <w:spacing w:beforeAutospacing="1" w:afterAutospacing="1"/>
        <w:jc w:val="center"/>
      </w:pPr>
      <w:r w:rsidRPr="005B0702">
        <w:br w:type="page"/>
      </w:r>
      <w:r w:rsidRPr="005B0702">
        <w:rPr>
          <w:shd w:val="clear" w:color="auto" w:fill="FFFFFF"/>
        </w:rPr>
        <w:lastRenderedPageBreak/>
        <w:t xml:space="preserve">POR </w:t>
      </w:r>
      <w:r w:rsidRPr="005B0702">
        <w:rPr>
          <w:b/>
          <w:bCs/>
          <w:shd w:val="clear" w:color="auto" w:fill="FFFFFF"/>
        </w:rPr>
        <w:t>“LA ENTIDAD”</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0"/>
        <w:gridCol w:w="5270"/>
      </w:tblGrid>
      <w:tr w:rsidR="005B0702" w:rsidRPr="002F35E9">
        <w:tc>
          <w:tcPr>
            <w:tcW w:w="5270" w:type="dxa"/>
          </w:tcPr>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4E2350">
            <w:pPr>
              <w:pStyle w:val="Estilo3"/>
              <w:jc w:val="center"/>
              <w:rPr>
                <w:rFonts w:ascii="Arial" w:eastAsia="Arial" w:hAnsi="Arial" w:cs="Arial"/>
                <w:sz w:val="16"/>
              </w:rPr>
            </w:pPr>
            <w:r w:rsidRPr="005B0702">
              <w:rPr>
                <w:rFonts w:ascii="Arial" w:eastAsia="Arial" w:hAnsi="Arial" w:cs="Arial"/>
                <w:sz w:val="16"/>
              </w:rPr>
              <w:t>_______________________________________________</w:t>
            </w:r>
          </w:p>
          <w:p w:rsidR="009218E9" w:rsidRPr="005B0702" w:rsidRDefault="004E2350">
            <w:pPr>
              <w:pStyle w:val="Estilo3"/>
              <w:jc w:val="center"/>
              <w:rPr>
                <w:rFonts w:ascii="Arial" w:eastAsia="Arial" w:hAnsi="Arial" w:cs="Arial"/>
                <w:sz w:val="16"/>
              </w:rPr>
            </w:pPr>
            <w:r w:rsidRPr="005B0702">
              <w:rPr>
                <w:rFonts w:ascii="Arial" w:eastAsia="Arial" w:hAnsi="Arial" w:cs="Arial"/>
                <w:b/>
                <w:sz w:val="16"/>
              </w:rPr>
              <w:t>Licda. Leticia Guadalupe Delgado Carrillo</w:t>
            </w:r>
          </w:p>
          <w:p w:rsidR="009218E9" w:rsidRPr="005B0702" w:rsidRDefault="004E2350">
            <w:pPr>
              <w:pStyle w:val="Estilo3"/>
              <w:jc w:val="center"/>
            </w:pPr>
            <w:r w:rsidRPr="005B0702">
              <w:rPr>
                <w:rFonts w:ascii="Arial" w:eastAsia="Arial" w:hAnsi="Arial" w:cs="Arial"/>
                <w:sz w:val="16"/>
              </w:rPr>
              <w:t>Secretaria de Salud y Bienestar Social y Presidenta Ejecutiva de los Servicios de Salud del Estado de Colima</w:t>
            </w:r>
          </w:p>
        </w:tc>
        <w:tc>
          <w:tcPr>
            <w:tcW w:w="5270" w:type="dxa"/>
          </w:tcPr>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9218E9">
            <w:pPr>
              <w:pStyle w:val="Estilo3"/>
              <w:jc w:val="center"/>
              <w:rPr>
                <w:rFonts w:ascii="Arial" w:eastAsia="Arial" w:hAnsi="Arial" w:cs="Arial"/>
                <w:sz w:val="16"/>
              </w:rPr>
            </w:pPr>
          </w:p>
          <w:p w:rsidR="009218E9" w:rsidRPr="005B0702" w:rsidRDefault="004E2350">
            <w:pPr>
              <w:pStyle w:val="Estilo3"/>
              <w:jc w:val="center"/>
              <w:rPr>
                <w:rFonts w:ascii="Arial" w:eastAsia="Arial" w:hAnsi="Arial" w:cs="Arial"/>
                <w:sz w:val="16"/>
              </w:rPr>
            </w:pPr>
            <w:r w:rsidRPr="005B0702">
              <w:rPr>
                <w:rFonts w:ascii="Arial" w:eastAsia="Arial" w:hAnsi="Arial" w:cs="Arial"/>
                <w:sz w:val="16"/>
              </w:rPr>
              <w:t>_______________________________________________</w:t>
            </w:r>
          </w:p>
          <w:p w:rsidR="009218E9" w:rsidRPr="005B0702" w:rsidRDefault="004E2350">
            <w:pPr>
              <w:pStyle w:val="Estilo3"/>
              <w:jc w:val="center"/>
              <w:rPr>
                <w:rFonts w:ascii="Arial" w:eastAsia="Arial" w:hAnsi="Arial" w:cs="Arial"/>
                <w:sz w:val="16"/>
              </w:rPr>
            </w:pPr>
            <w:r w:rsidRPr="005B0702">
              <w:rPr>
                <w:rFonts w:ascii="Arial" w:eastAsia="Arial" w:hAnsi="Arial" w:cs="Arial"/>
                <w:b/>
                <w:sz w:val="16"/>
              </w:rPr>
              <w:t>C.P. Carlos Arturo Noriega García</w:t>
            </w:r>
          </w:p>
          <w:p w:rsidR="009218E9" w:rsidRPr="005B0702" w:rsidRDefault="004E2350">
            <w:pPr>
              <w:pStyle w:val="Estilo3"/>
              <w:jc w:val="center"/>
            </w:pPr>
            <w:r w:rsidRPr="005B0702">
              <w:rPr>
                <w:rFonts w:ascii="Arial" w:eastAsia="Arial" w:hAnsi="Arial" w:cs="Arial"/>
                <w:sz w:val="16"/>
              </w:rPr>
              <w:t>Secretario de Planeación y Finanzas del Gobierno del Estado</w:t>
            </w:r>
          </w:p>
        </w:tc>
      </w:tr>
    </w:tbl>
    <w:p w:rsidR="009218E9" w:rsidRPr="005B0702" w:rsidRDefault="004E2350">
      <w:pPr>
        <w:pStyle w:val="Estilo1"/>
        <w:spacing w:beforeAutospacing="1" w:afterAutospacing="1"/>
      </w:pPr>
      <w:r w:rsidRPr="005B0702">
        <w:rPr>
          <w:shd w:val="clear" w:color="auto" w:fill="FFFFFF"/>
        </w:rPr>
        <w:t> </w:t>
      </w:r>
    </w:p>
    <w:p w:rsidR="009218E9" w:rsidRPr="005B0702" w:rsidRDefault="004E2350">
      <w:pPr>
        <w:pStyle w:val="Estilo1"/>
        <w:spacing w:beforeAutospacing="1" w:afterAutospacing="1"/>
      </w:pPr>
      <w:r w:rsidRPr="005B0702">
        <w:rPr>
          <w:shd w:val="clear" w:color="auto" w:fill="FFFFFF"/>
        </w:rPr>
        <w:t> </w:t>
      </w:r>
    </w:p>
    <w:p w:rsidR="009218E9" w:rsidRPr="005B0702" w:rsidRDefault="004E2350">
      <w:pPr>
        <w:pStyle w:val="Estilo1"/>
        <w:spacing w:beforeAutospacing="1" w:afterAutospacing="1"/>
      </w:pPr>
      <w:r w:rsidRPr="005B0702">
        <w:rPr>
          <w:shd w:val="clear" w:color="auto" w:fill="FFFFFF"/>
        </w:rPr>
        <w:t xml:space="preserve">HOJA DOS DE FIRMAS DEL </w:t>
      </w:r>
      <w:r w:rsidRPr="005B0702">
        <w:rPr>
          <w:b/>
          <w:bCs/>
          <w:shd w:val="clear" w:color="auto" w:fill="FFFFFF"/>
        </w:rPr>
        <w:t>SEGUNDO CONVENIO MODIFICATORIO AL CONVENIO ESPECIFICO EN MATERIA DE MINISTRACIÓN DE SUBSIDIOS PARA EL FORTALECIMIENTO DE ACCIONES DE SALUD PÚBLICA EN LAS ENTIDADES FEDERATIVAS</w:t>
      </w:r>
      <w:r w:rsidRPr="005B0702">
        <w:rPr>
          <w:shd w:val="clear" w:color="auto" w:fill="FFFFFF"/>
        </w:rPr>
        <w:t xml:space="preserve">, QUE CELEBRAN, EL EJECUTIVO FEDERAL POR CONDUCTO DE LA SECRETARIA DE SALUD </w:t>
      </w:r>
      <w:r w:rsidRPr="005B0702">
        <w:rPr>
          <w:b/>
          <w:bCs/>
          <w:shd w:val="clear" w:color="auto" w:fill="FFFFFF"/>
        </w:rPr>
        <w:t>“LA SECRETARÍA”</w:t>
      </w:r>
      <w:r w:rsidRPr="005B0702">
        <w:rPr>
          <w:shd w:val="clear" w:color="auto" w:fill="FFFFFF"/>
        </w:rPr>
        <w:t xml:space="preserve">, Y </w:t>
      </w:r>
      <w:r w:rsidRPr="005B0702">
        <w:rPr>
          <w:b/>
          <w:bCs/>
          <w:shd w:val="clear" w:color="auto" w:fill="FFFFFF"/>
        </w:rPr>
        <w:t>EL ESTADO LIBRE Y SOBERANO DE COLIMA</w:t>
      </w:r>
      <w:r w:rsidRPr="005B0702">
        <w:rPr>
          <w:shd w:val="clear" w:color="auto" w:fill="FFFFFF"/>
        </w:rPr>
        <w:t xml:space="preserve"> POR CONDUCTO DE </w:t>
      </w:r>
      <w:r w:rsidRPr="005B0702">
        <w:rPr>
          <w:b/>
          <w:bCs/>
          <w:shd w:val="clear" w:color="auto" w:fill="FFFFFF"/>
        </w:rPr>
        <w:t>“LA ENTIDAD”</w:t>
      </w:r>
      <w:r w:rsidRPr="005B0702">
        <w:rPr>
          <w:shd w:val="clear" w:color="auto" w:fill="FFFFFF"/>
        </w:rPr>
        <w:t xml:space="preserve">, EL </w:t>
      </w:r>
      <w:r w:rsidRPr="005B0702">
        <w:rPr>
          <w:b/>
          <w:bCs/>
          <w:shd w:val="clear" w:color="auto" w:fill="FFFFFF"/>
        </w:rPr>
        <w:t>01 DE JULIO DE 2020.</w:t>
      </w:r>
    </w:p>
    <w:sectPr w:rsidR="009218E9" w:rsidRPr="005B0702">
      <w:headerReference w:type="default" r:id="rId23"/>
      <w:footerReference w:type="default" r:id="rId24"/>
      <w:pgSz w:w="12240" w:h="15840"/>
      <w:pgMar w:top="850" w:right="850" w:bottom="850" w:left="85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FC" w:rsidRDefault="001676FC">
      <w:r>
        <w:separator/>
      </w:r>
    </w:p>
  </w:endnote>
  <w:endnote w:type="continuationSeparator" w:id="0">
    <w:p w:rsidR="001676FC" w:rsidRDefault="0016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E9" w:rsidRDefault="004E2350">
    <w:pPr>
      <w:pStyle w:val="Estilo2"/>
      <w:jc w:val="right"/>
    </w:pPr>
    <w:r>
      <w:fldChar w:fldCharType="begin"/>
    </w:r>
    <w:r>
      <w:instrText>PAGE footer</w:instrText>
    </w:r>
    <w:r>
      <w:fldChar w:fldCharType="separate"/>
    </w:r>
    <w:r w:rsidR="002F35E9">
      <w:rPr>
        <w:noProof/>
      </w:rPr>
      <w:t>6</w:t>
    </w:r>
    <w:r>
      <w:fldChar w:fldCharType="end"/>
    </w:r>
  </w:p>
  <w:p w:rsidR="009218E9" w:rsidRDefault="009218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E9" w:rsidRDefault="004E2350">
    <w:pPr>
      <w:pStyle w:val="Estilo2"/>
      <w:jc w:val="right"/>
    </w:pPr>
    <w:r>
      <w:fldChar w:fldCharType="begin"/>
    </w:r>
    <w:r>
      <w:instrText>PAGE footer</w:instrText>
    </w:r>
    <w:r>
      <w:fldChar w:fldCharType="separate"/>
    </w:r>
    <w:r w:rsidR="002F35E9">
      <w:rPr>
        <w:noProof/>
      </w:rPr>
      <w:t>10</w:t>
    </w:r>
    <w:r>
      <w:fldChar w:fldCharType="end"/>
    </w:r>
  </w:p>
  <w:p w:rsidR="009218E9" w:rsidRDefault="009218E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E9" w:rsidRDefault="004E2350">
    <w:pPr>
      <w:pStyle w:val="Estilo2"/>
      <w:jc w:val="right"/>
    </w:pPr>
    <w:r>
      <w:fldChar w:fldCharType="begin"/>
    </w:r>
    <w:r>
      <w:instrText>PAGE footer</w:instrText>
    </w:r>
    <w:r>
      <w:fldChar w:fldCharType="separate"/>
    </w:r>
    <w:r w:rsidR="002F35E9">
      <w:rPr>
        <w:noProof/>
      </w:rPr>
      <w:t>11</w:t>
    </w:r>
    <w:r>
      <w:fldChar w:fldCharType="end"/>
    </w:r>
  </w:p>
  <w:p w:rsidR="009218E9" w:rsidRDefault="009218E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E9" w:rsidRDefault="004E2350">
    <w:pPr>
      <w:pStyle w:val="Estilo2"/>
      <w:jc w:val="right"/>
    </w:pPr>
    <w:r>
      <w:fldChar w:fldCharType="begin"/>
    </w:r>
    <w:r>
      <w:instrText>PAGE footer</w:instrText>
    </w:r>
    <w:r>
      <w:fldChar w:fldCharType="separate"/>
    </w:r>
    <w:r w:rsidR="00B4771F">
      <w:rPr>
        <w:noProof/>
      </w:rPr>
      <w:t>17</w:t>
    </w:r>
    <w:r>
      <w:fldChar w:fldCharType="end"/>
    </w:r>
  </w:p>
  <w:p w:rsidR="009218E9" w:rsidRDefault="009218E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E9" w:rsidRDefault="004E2350">
    <w:pPr>
      <w:pStyle w:val="Estilo2"/>
      <w:jc w:val="right"/>
    </w:pPr>
    <w:r>
      <w:fldChar w:fldCharType="begin"/>
    </w:r>
    <w:r>
      <w:instrText>PAGE footer</w:instrText>
    </w:r>
    <w:r>
      <w:fldChar w:fldCharType="separate"/>
    </w:r>
    <w:r w:rsidR="00B4771F">
      <w:rPr>
        <w:noProof/>
      </w:rPr>
      <w:t>47</w:t>
    </w:r>
    <w:r>
      <w:fldChar w:fldCharType="end"/>
    </w:r>
  </w:p>
  <w:p w:rsidR="009218E9" w:rsidRDefault="004E2350">
    <w:pPr>
      <w:pStyle w:val="Estilo2"/>
    </w:pPr>
    <w:r>
      <w:rPr>
        <w:b/>
        <w:bCs/>
        <w:i/>
        <w:iCs/>
      </w:rPr>
      <w:t>ÍNDICE: Representado por: Número de Estrategia. Número de Línea de Acción y Número de Actividad General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E9" w:rsidRDefault="004E2350">
    <w:pPr>
      <w:pStyle w:val="Estilo2"/>
      <w:jc w:val="right"/>
    </w:pPr>
    <w:r>
      <w:fldChar w:fldCharType="begin"/>
    </w:r>
    <w:r>
      <w:instrText>PAGE footer</w:instrText>
    </w:r>
    <w:r>
      <w:fldChar w:fldCharType="separate"/>
    </w:r>
    <w:r w:rsidR="00B4771F">
      <w:rPr>
        <w:noProof/>
      </w:rPr>
      <w:t>61</w:t>
    </w:r>
    <w:r>
      <w:fldChar w:fldCharType="end"/>
    </w:r>
  </w:p>
  <w:p w:rsidR="009218E9" w:rsidRDefault="004E2350">
    <w:pPr>
      <w:pStyle w:val="Estilo2"/>
    </w:pPr>
    <w:r>
      <w:rPr>
        <w:b/>
        <w:bCs/>
        <w:i/>
        <w:iCs/>
      </w:rPr>
      <w:t xml:space="preserve">ÍNDICE: </w:t>
    </w:r>
    <w:r>
      <w:rPr>
        <w:i/>
        <w:iCs/>
      </w:rPr>
      <w:t xml:space="preserve">Representado por: </w:t>
    </w:r>
    <w:r>
      <w:rPr>
        <w:b/>
        <w:bCs/>
        <w:i/>
        <w:iCs/>
      </w:rPr>
      <w:t>Número de Estrategia. Número de Línea de Acción, Número de Actividad General y Número de Acción Específica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E9" w:rsidRDefault="004E2350">
    <w:pPr>
      <w:pStyle w:val="Estilo2"/>
      <w:jc w:val="right"/>
    </w:pPr>
    <w:r>
      <w:fldChar w:fldCharType="begin"/>
    </w:r>
    <w:r>
      <w:instrText>PAGE footer</w:instrText>
    </w:r>
    <w:r>
      <w:fldChar w:fldCharType="separate"/>
    </w:r>
    <w:r w:rsidR="00665AF8">
      <w:rPr>
        <w:noProof/>
      </w:rPr>
      <w:t>64</w:t>
    </w:r>
    <w:r>
      <w:fldChar w:fldCharType="end"/>
    </w:r>
  </w:p>
  <w:p w:rsidR="009218E9" w:rsidRDefault="009218E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E9" w:rsidRDefault="004E2350">
    <w:pPr>
      <w:pStyle w:val="Estilo2"/>
      <w:jc w:val="right"/>
    </w:pPr>
    <w:r>
      <w:fldChar w:fldCharType="begin"/>
    </w:r>
    <w:r>
      <w:instrText>PAGE footer</w:instrText>
    </w:r>
    <w:r>
      <w:fldChar w:fldCharType="separate"/>
    </w:r>
    <w:r w:rsidR="002F35E9">
      <w:rPr>
        <w:noProof/>
      </w:rPr>
      <w:t>67</w:t>
    </w:r>
    <w:r>
      <w:fldChar w:fldCharType="end"/>
    </w:r>
  </w:p>
  <w:p w:rsidR="009218E9" w:rsidRDefault="009218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FC" w:rsidRDefault="001676FC">
      <w:r>
        <w:separator/>
      </w:r>
    </w:p>
  </w:footnote>
  <w:footnote w:type="continuationSeparator" w:id="0">
    <w:p w:rsidR="001676FC" w:rsidRDefault="00167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E9" w:rsidRDefault="004E2350">
    <w:pPr>
      <w:pStyle w:val="Estilo2"/>
      <w:spacing w:beforeAutospacing="1" w:afterAutospacing="1"/>
      <w:jc w:val="right"/>
    </w:pPr>
    <w:r>
      <w:t>02-CM-AFASPE-COL/2020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E9" w:rsidRDefault="004E2350">
    <w:pPr>
      <w:pStyle w:val="Estilo2"/>
      <w:spacing w:beforeAutospacing="1" w:afterAutospacing="1"/>
      <w:jc w:val="right"/>
    </w:pPr>
    <w:r>
      <w:t>02-CM-AFASPE-COL/2020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E9" w:rsidRDefault="004E2350">
    <w:pPr>
      <w:pStyle w:val="Estilo2"/>
      <w:spacing w:beforeAutospacing="1" w:afterAutospacing="1"/>
      <w:jc w:val="right"/>
    </w:pPr>
    <w:r>
      <w:t>02-CM-AFASPE-COL/2020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E9" w:rsidRDefault="004E2350">
    <w:pPr>
      <w:pStyle w:val="Estilo2"/>
      <w:spacing w:beforeAutospacing="1" w:afterAutospacing="1"/>
      <w:jc w:val="right"/>
    </w:pPr>
    <w:r>
      <w:t>02-CM-AFASPE-COL/2020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E9" w:rsidRDefault="004E2350">
    <w:pPr>
      <w:pStyle w:val="Estilo2"/>
      <w:spacing w:beforeAutospacing="1" w:afterAutospacing="1"/>
      <w:jc w:val="right"/>
    </w:pPr>
    <w:r>
      <w:t>02-CM-AFASPE-COL/2020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E9" w:rsidRDefault="004E2350">
    <w:pPr>
      <w:pStyle w:val="Estilo2"/>
      <w:spacing w:beforeAutospacing="1" w:afterAutospacing="1"/>
      <w:jc w:val="right"/>
    </w:pPr>
    <w:r>
      <w:t>02-CM-AFASPE-COL/2020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E9" w:rsidRDefault="004E2350">
    <w:pPr>
      <w:pStyle w:val="Estilo2"/>
      <w:spacing w:beforeAutospacing="1" w:afterAutospacing="1"/>
      <w:jc w:val="right"/>
    </w:pPr>
    <w:r>
      <w:t>02-CM-AFASPE-COL/2020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E9" w:rsidRDefault="004E2350">
    <w:pPr>
      <w:pStyle w:val="Estilo2"/>
      <w:spacing w:beforeAutospacing="1" w:afterAutospacing="1"/>
      <w:jc w:val="right"/>
    </w:pPr>
    <w:r>
      <w:t>02-CM-AFASPE-COL/2020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FD52"/>
    <w:multiLevelType w:val="multilevel"/>
    <w:tmpl w:val="CFC201CE"/>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nsid w:val="4EEF127B"/>
    <w:multiLevelType w:val="multilevel"/>
    <w:tmpl w:val="860860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E9"/>
    <w:rsid w:val="001676FC"/>
    <w:rsid w:val="002F35E9"/>
    <w:rsid w:val="00341E94"/>
    <w:rsid w:val="00374FBD"/>
    <w:rsid w:val="004E2350"/>
    <w:rsid w:val="005B0702"/>
    <w:rsid w:val="005B3CEB"/>
    <w:rsid w:val="005D0F64"/>
    <w:rsid w:val="00665AF8"/>
    <w:rsid w:val="0085528E"/>
    <w:rsid w:val="009218E9"/>
    <w:rsid w:val="00B4771F"/>
    <w:rsid w:val="00D94C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uk-U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
    <w:name w:val="Estilo1"/>
    <w:basedOn w:val="Normal"/>
    <w:rPr>
      <w:rFonts w:ascii="Arial" w:eastAsia="Arial" w:hAnsi="Arial" w:cs="Arial"/>
      <w:sz w:val="20"/>
      <w:lang w:val="es-MX"/>
    </w:rPr>
  </w:style>
  <w:style w:type="paragraph" w:customStyle="1" w:styleId="Estilo2">
    <w:name w:val="Estilo2"/>
    <w:basedOn w:val="Normal"/>
    <w:rPr>
      <w:rFonts w:ascii="Calibri" w:eastAsia="Calibri" w:hAnsi="Calibri" w:cs="Calibri"/>
      <w:sz w:val="20"/>
      <w:lang w:val="es-MX"/>
    </w:rPr>
  </w:style>
  <w:style w:type="paragraph" w:customStyle="1" w:styleId="Estilo3">
    <w:name w:val="Estilo3"/>
    <w:basedOn w:val="Normal"/>
    <w:rPr>
      <w:lang w:val="es-MX"/>
    </w:rPr>
  </w:style>
  <w:style w:type="paragraph" w:styleId="Textodeglobo">
    <w:name w:val="Balloon Text"/>
    <w:basedOn w:val="Normal"/>
    <w:link w:val="TextodegloboCar"/>
    <w:uiPriority w:val="99"/>
    <w:semiHidden/>
    <w:unhideWhenUsed/>
    <w:rsid w:val="002F35E9"/>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5E9"/>
    <w:rPr>
      <w:rFonts w:ascii="Tahoma" w:hAnsi="Tahoma" w:cs="Tahoma"/>
      <w:sz w:val="16"/>
      <w:szCs w:val="16"/>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uk-U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
    <w:name w:val="Estilo1"/>
    <w:basedOn w:val="Normal"/>
    <w:rPr>
      <w:rFonts w:ascii="Arial" w:eastAsia="Arial" w:hAnsi="Arial" w:cs="Arial"/>
      <w:sz w:val="20"/>
      <w:lang w:val="es-MX"/>
    </w:rPr>
  </w:style>
  <w:style w:type="paragraph" w:customStyle="1" w:styleId="Estilo2">
    <w:name w:val="Estilo2"/>
    <w:basedOn w:val="Normal"/>
    <w:rPr>
      <w:rFonts w:ascii="Calibri" w:eastAsia="Calibri" w:hAnsi="Calibri" w:cs="Calibri"/>
      <w:sz w:val="20"/>
      <w:lang w:val="es-MX"/>
    </w:rPr>
  </w:style>
  <w:style w:type="paragraph" w:customStyle="1" w:styleId="Estilo3">
    <w:name w:val="Estilo3"/>
    <w:basedOn w:val="Normal"/>
    <w:rPr>
      <w:lang w:val="es-MX"/>
    </w:rPr>
  </w:style>
  <w:style w:type="paragraph" w:styleId="Textodeglobo">
    <w:name w:val="Balloon Text"/>
    <w:basedOn w:val="Normal"/>
    <w:link w:val="TextodegloboCar"/>
    <w:uiPriority w:val="99"/>
    <w:semiHidden/>
    <w:unhideWhenUsed/>
    <w:rsid w:val="002F35E9"/>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5E9"/>
    <w:rPr>
      <w:rFonts w:ascii="Tahoma" w:hAnsi="Tahoma" w:cs="Tahoma"/>
      <w:sz w:val="16"/>
      <w:szCs w:val="16"/>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image" Target="media/image1.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67</Pages>
  <Words>24799</Words>
  <Characters>136397</Characters>
  <Application>Microsoft Office Word</Application>
  <DocSecurity>0</DocSecurity>
  <Lines>1136</Lines>
  <Paragraphs>321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dc:creator>
  <cp:lastModifiedBy>U. Juridico 01</cp:lastModifiedBy>
  <cp:revision>5</cp:revision>
  <cp:lastPrinted>2020-07-23T03:20:00Z</cp:lastPrinted>
  <dcterms:created xsi:type="dcterms:W3CDTF">2020-10-20T19:34:00Z</dcterms:created>
  <dcterms:modified xsi:type="dcterms:W3CDTF">2020-11-05T17:55:00Z</dcterms:modified>
</cp:coreProperties>
</file>