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C6" w:rsidRPr="004C1E2E" w:rsidRDefault="006252AA" w:rsidP="00311175">
      <w:pPr>
        <w:pStyle w:val="Puesto"/>
        <w:tabs>
          <w:tab w:val="left" w:pos="999"/>
          <w:tab w:val="center" w:pos="7201"/>
        </w:tabs>
        <w:jc w:val="left"/>
        <w:rPr>
          <w:sz w:val="14"/>
          <w:szCs w:val="14"/>
        </w:rPr>
      </w:pPr>
      <w:r>
        <w:rPr>
          <w:noProof/>
          <w:lang w:val="es-MX" w:eastAsia="es-MX"/>
        </w:rPr>
        <w:drawing>
          <wp:anchor distT="0" distB="0" distL="114300" distR="114300" simplePos="0" relativeHeight="251658240" behindDoc="1" locked="0" layoutInCell="1" allowOverlap="1">
            <wp:simplePos x="0" y="0"/>
            <wp:positionH relativeFrom="column">
              <wp:posOffset>-9525</wp:posOffset>
            </wp:positionH>
            <wp:positionV relativeFrom="paragraph">
              <wp:posOffset>-504190</wp:posOffset>
            </wp:positionV>
            <wp:extent cx="9133205" cy="840105"/>
            <wp:effectExtent l="19050" t="0" r="0" b="0"/>
            <wp:wrapNone/>
            <wp:docPr id="2" name="Imagen 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NCABEZADO"/>
                    <pic:cNvPicPr>
                      <a:picLocks noChangeAspect="1" noChangeArrowheads="1"/>
                    </pic:cNvPicPr>
                  </pic:nvPicPr>
                  <pic:blipFill>
                    <a:blip r:embed="rId8"/>
                    <a:srcRect/>
                    <a:stretch>
                      <a:fillRect/>
                    </a:stretch>
                  </pic:blipFill>
                  <pic:spPr bwMode="auto">
                    <a:xfrm>
                      <a:off x="0" y="0"/>
                      <a:ext cx="9133205" cy="840105"/>
                    </a:xfrm>
                    <a:prstGeom prst="rect">
                      <a:avLst/>
                    </a:prstGeom>
                    <a:noFill/>
                    <a:ln w="9525">
                      <a:noFill/>
                      <a:miter lim="800000"/>
                      <a:headEnd/>
                      <a:tailEnd/>
                    </a:ln>
                  </pic:spPr>
                </pic:pic>
              </a:graphicData>
            </a:graphic>
          </wp:anchor>
        </w:drawing>
      </w:r>
      <w:r w:rsidR="00874695">
        <w:rPr>
          <w:sz w:val="14"/>
          <w:szCs w:val="14"/>
        </w:rPr>
        <w:tab/>
      </w:r>
      <w:r w:rsidR="00874695">
        <w:rPr>
          <w:sz w:val="14"/>
          <w:szCs w:val="14"/>
        </w:rPr>
        <w:tab/>
      </w:r>
    </w:p>
    <w:p w:rsidR="007E4F60" w:rsidRDefault="007E4F60" w:rsidP="008A5D51">
      <w:pPr>
        <w:jc w:val="right"/>
        <w:rPr>
          <w:sz w:val="14"/>
          <w:szCs w:val="14"/>
        </w:rPr>
      </w:pPr>
    </w:p>
    <w:p w:rsidR="00C569EF" w:rsidRDefault="00C569EF" w:rsidP="008A5D51">
      <w:pPr>
        <w:jc w:val="right"/>
        <w:rPr>
          <w:sz w:val="14"/>
          <w:szCs w:val="14"/>
        </w:rPr>
      </w:pPr>
    </w:p>
    <w:p w:rsidR="00B25255" w:rsidRDefault="00B25255" w:rsidP="008A5D51">
      <w:pPr>
        <w:jc w:val="right"/>
        <w:rPr>
          <w:sz w:val="14"/>
          <w:szCs w:val="14"/>
        </w:rPr>
      </w:pPr>
    </w:p>
    <w:p w:rsidR="008A5D51" w:rsidRPr="000518B2" w:rsidRDefault="00962A5C" w:rsidP="000024C0">
      <w:pPr>
        <w:jc w:val="center"/>
        <w:rPr>
          <w:b/>
          <w:caps/>
          <w:sz w:val="18"/>
          <w:szCs w:val="14"/>
        </w:rPr>
      </w:pPr>
      <w:r w:rsidRPr="000518B2">
        <w:rPr>
          <w:b/>
          <w:caps/>
          <w:sz w:val="18"/>
          <w:szCs w:val="14"/>
        </w:rPr>
        <w:t>Convocatoria: 0</w:t>
      </w:r>
      <w:r w:rsidR="00816DB7">
        <w:rPr>
          <w:b/>
          <w:caps/>
          <w:sz w:val="18"/>
          <w:szCs w:val="14"/>
        </w:rPr>
        <w:t>0</w:t>
      </w:r>
      <w:r w:rsidR="00145807">
        <w:rPr>
          <w:b/>
          <w:caps/>
          <w:sz w:val="18"/>
          <w:szCs w:val="14"/>
        </w:rPr>
        <w:t>2</w:t>
      </w:r>
      <w:r w:rsidR="0026541A" w:rsidRPr="000518B2">
        <w:rPr>
          <w:b/>
          <w:caps/>
          <w:sz w:val="18"/>
          <w:szCs w:val="14"/>
        </w:rPr>
        <w:t>-</w:t>
      </w:r>
      <w:r w:rsidR="00E4043C" w:rsidRPr="000518B2">
        <w:rPr>
          <w:b/>
          <w:caps/>
          <w:sz w:val="18"/>
          <w:szCs w:val="14"/>
        </w:rPr>
        <w:t>20</w:t>
      </w:r>
      <w:r w:rsidR="00BE2832">
        <w:rPr>
          <w:b/>
          <w:caps/>
          <w:sz w:val="18"/>
          <w:szCs w:val="14"/>
        </w:rPr>
        <w:t>2</w:t>
      </w:r>
      <w:r w:rsidR="00925982">
        <w:rPr>
          <w:b/>
          <w:caps/>
          <w:sz w:val="18"/>
          <w:szCs w:val="14"/>
        </w:rPr>
        <w:t>1</w:t>
      </w:r>
    </w:p>
    <w:p w:rsidR="00B25255" w:rsidRPr="000518B2" w:rsidRDefault="00B25255" w:rsidP="00B25255">
      <w:pPr>
        <w:jc w:val="center"/>
        <w:rPr>
          <w:b/>
          <w:caps/>
          <w:sz w:val="18"/>
          <w:szCs w:val="14"/>
        </w:rPr>
      </w:pPr>
    </w:p>
    <w:p w:rsidR="005867A3" w:rsidRPr="000518B2" w:rsidRDefault="008A5D51" w:rsidP="00CB6A58">
      <w:pPr>
        <w:jc w:val="both"/>
        <w:rPr>
          <w:rFonts w:asciiTheme="minorHAnsi" w:hAnsiTheme="minorHAnsi"/>
          <w:b/>
          <w:szCs w:val="22"/>
        </w:rPr>
      </w:pPr>
      <w:r w:rsidRPr="000518B2">
        <w:rPr>
          <w:rFonts w:asciiTheme="minorHAnsi" w:hAnsiTheme="minorHAnsi"/>
          <w:szCs w:val="22"/>
        </w:rPr>
        <w:t xml:space="preserve">En observancia a la Constitución Política de los Estados Unidos Mexicanos en su artículo 134, y de conformidad con </w:t>
      </w:r>
      <w:r w:rsidR="00925982">
        <w:rPr>
          <w:rFonts w:asciiTheme="minorHAnsi" w:hAnsiTheme="minorHAnsi"/>
          <w:szCs w:val="22"/>
        </w:rPr>
        <w:t xml:space="preserve">el artículo 32 de </w:t>
      </w:r>
      <w:r w:rsidR="00925982" w:rsidRPr="000518B2">
        <w:rPr>
          <w:rFonts w:asciiTheme="minorHAnsi" w:hAnsiTheme="minorHAnsi"/>
          <w:szCs w:val="22"/>
        </w:rPr>
        <w:t xml:space="preserve">la Ley de Adquisiciones, Arrendamientos  y Servicios </w:t>
      </w:r>
      <w:r w:rsidR="00925982">
        <w:rPr>
          <w:rFonts w:asciiTheme="minorHAnsi" w:hAnsiTheme="minorHAnsi"/>
          <w:szCs w:val="22"/>
        </w:rPr>
        <w:t xml:space="preserve">del Sector Público </w:t>
      </w:r>
      <w:r w:rsidR="00925982" w:rsidRPr="000518B2">
        <w:rPr>
          <w:rFonts w:asciiTheme="minorHAnsi" w:hAnsiTheme="minorHAnsi"/>
          <w:szCs w:val="22"/>
        </w:rPr>
        <w:t xml:space="preserve">del Estado de Colima, en materia de Adquisición se </w:t>
      </w:r>
      <w:r w:rsidR="00925982" w:rsidRPr="00D8592E">
        <w:rPr>
          <w:rFonts w:asciiTheme="minorHAnsi" w:hAnsiTheme="minorHAnsi"/>
          <w:b/>
          <w:szCs w:val="22"/>
        </w:rPr>
        <w:t>CONVOCA</w:t>
      </w:r>
      <w:r w:rsidR="00925982" w:rsidRPr="000518B2">
        <w:rPr>
          <w:rFonts w:asciiTheme="minorHAnsi" w:hAnsiTheme="minorHAnsi"/>
          <w:szCs w:val="22"/>
        </w:rPr>
        <w:t xml:space="preserve"> a los interesados en participar en la</w:t>
      </w:r>
      <w:r w:rsidR="00145807">
        <w:rPr>
          <w:rFonts w:asciiTheme="minorHAnsi" w:hAnsiTheme="minorHAnsi"/>
          <w:szCs w:val="22"/>
        </w:rPr>
        <w:t>s</w:t>
      </w:r>
      <w:r w:rsidR="00925982" w:rsidRPr="000518B2">
        <w:rPr>
          <w:rFonts w:asciiTheme="minorHAnsi" w:hAnsiTheme="minorHAnsi"/>
          <w:szCs w:val="22"/>
        </w:rPr>
        <w:t xml:space="preserve"> </w:t>
      </w:r>
      <w:r w:rsidR="00684210">
        <w:rPr>
          <w:rFonts w:asciiTheme="minorHAnsi" w:hAnsiTheme="minorHAnsi"/>
          <w:szCs w:val="22"/>
        </w:rPr>
        <w:t>licitaci</w:t>
      </w:r>
      <w:r w:rsidR="00145807">
        <w:rPr>
          <w:rFonts w:asciiTheme="minorHAnsi" w:hAnsiTheme="minorHAnsi"/>
          <w:szCs w:val="22"/>
        </w:rPr>
        <w:t>o</w:t>
      </w:r>
      <w:r w:rsidR="00684210">
        <w:rPr>
          <w:rFonts w:asciiTheme="minorHAnsi" w:hAnsiTheme="minorHAnsi"/>
          <w:szCs w:val="22"/>
        </w:rPr>
        <w:t>n</w:t>
      </w:r>
      <w:r w:rsidR="00145807">
        <w:rPr>
          <w:rFonts w:asciiTheme="minorHAnsi" w:hAnsiTheme="minorHAnsi"/>
          <w:szCs w:val="22"/>
        </w:rPr>
        <w:t>es</w:t>
      </w:r>
      <w:r w:rsidR="00925982">
        <w:rPr>
          <w:rFonts w:asciiTheme="minorHAnsi" w:hAnsiTheme="minorHAnsi"/>
          <w:szCs w:val="22"/>
        </w:rPr>
        <w:t xml:space="preserve"> respe</w:t>
      </w:r>
      <w:r w:rsidR="00C074AD">
        <w:rPr>
          <w:rFonts w:asciiTheme="minorHAnsi" w:hAnsiTheme="minorHAnsi"/>
          <w:szCs w:val="22"/>
        </w:rPr>
        <w:t>c</w:t>
      </w:r>
      <w:bookmarkStart w:id="0" w:name="_GoBack"/>
      <w:bookmarkEnd w:id="0"/>
      <w:r w:rsidR="00925982">
        <w:rPr>
          <w:rFonts w:asciiTheme="minorHAnsi" w:hAnsiTheme="minorHAnsi"/>
          <w:szCs w:val="22"/>
        </w:rPr>
        <w:t>tiva</w:t>
      </w:r>
      <w:r w:rsidR="00145807">
        <w:rPr>
          <w:rFonts w:asciiTheme="minorHAnsi" w:hAnsiTheme="minorHAnsi"/>
          <w:szCs w:val="22"/>
        </w:rPr>
        <w:t>s</w:t>
      </w:r>
      <w:r w:rsidR="00925982">
        <w:rPr>
          <w:rFonts w:asciiTheme="minorHAnsi" w:hAnsiTheme="minorHAnsi"/>
          <w:szCs w:val="22"/>
        </w:rPr>
        <w:t>,</w:t>
      </w:r>
      <w:r w:rsidR="00925982" w:rsidRPr="000518B2">
        <w:rPr>
          <w:rFonts w:asciiTheme="minorHAnsi" w:hAnsiTheme="minorHAnsi"/>
          <w:szCs w:val="22"/>
        </w:rPr>
        <w:t xml:space="preserve"> </w:t>
      </w:r>
      <w:r w:rsidR="00FA6EDB">
        <w:rPr>
          <w:b/>
        </w:rPr>
        <w:t xml:space="preserve"> </w:t>
      </w:r>
      <w:r w:rsidRPr="000518B2">
        <w:rPr>
          <w:rFonts w:asciiTheme="minorHAnsi" w:hAnsiTheme="minorHAnsi"/>
          <w:szCs w:val="22"/>
        </w:rPr>
        <w:t>de conformidad con lo siguiente:</w:t>
      </w:r>
    </w:p>
    <w:p w:rsidR="008077D3" w:rsidRPr="00127BD4" w:rsidRDefault="008077D3" w:rsidP="0037399B">
      <w:pPr>
        <w:jc w:val="cente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21473B">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21473B">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145807">
            <w:pPr>
              <w:jc w:val="center"/>
              <w:rPr>
                <w:rFonts w:asciiTheme="minorHAnsi" w:hAnsiTheme="minorHAnsi"/>
                <w:b/>
                <w:sz w:val="16"/>
                <w:szCs w:val="16"/>
              </w:rPr>
            </w:pPr>
            <w:r w:rsidRPr="00127BD4">
              <w:rPr>
                <w:rFonts w:asciiTheme="minorHAnsi" w:hAnsiTheme="minorHAnsi"/>
                <w:b/>
                <w:sz w:val="16"/>
                <w:szCs w:val="16"/>
              </w:rPr>
              <w:t>36066001-00</w:t>
            </w:r>
            <w:r>
              <w:rPr>
                <w:rFonts w:asciiTheme="minorHAnsi" w:hAnsiTheme="minorHAnsi"/>
                <w:b/>
                <w:sz w:val="16"/>
                <w:szCs w:val="16"/>
              </w:rPr>
              <w:t>2</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21473B">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807C09" w:rsidP="0021473B">
            <w:pPr>
              <w:jc w:val="center"/>
              <w:rPr>
                <w:rFonts w:asciiTheme="minorHAnsi" w:hAnsiTheme="minorHAnsi"/>
                <w:sz w:val="16"/>
                <w:szCs w:val="16"/>
              </w:rPr>
            </w:pPr>
            <w:r>
              <w:rPr>
                <w:rFonts w:asciiTheme="minorHAnsi" w:hAnsiTheme="minorHAnsi"/>
                <w:sz w:val="16"/>
                <w:szCs w:val="16"/>
              </w:rPr>
              <w:t>16</w:t>
            </w:r>
            <w:r w:rsidR="00145807" w:rsidRPr="00127BD4">
              <w:rPr>
                <w:rFonts w:asciiTheme="minorHAnsi" w:hAnsiTheme="minorHAnsi"/>
                <w:sz w:val="16"/>
                <w:szCs w:val="16"/>
              </w:rPr>
              <w:t xml:space="preserve"> DE </w:t>
            </w:r>
            <w:r w:rsidR="00145807">
              <w:rPr>
                <w:rFonts w:asciiTheme="minorHAnsi" w:hAnsiTheme="minorHAnsi"/>
                <w:sz w:val="16"/>
                <w:szCs w:val="16"/>
              </w:rPr>
              <w:t>FEBRER</w:t>
            </w:r>
            <w:r w:rsidR="00145807" w:rsidRPr="00127BD4">
              <w:rPr>
                <w:rFonts w:asciiTheme="minorHAnsi" w:hAnsiTheme="minorHAnsi"/>
                <w:sz w:val="16"/>
                <w:szCs w:val="16"/>
              </w:rPr>
              <w:t>O DE 20</w:t>
            </w:r>
            <w:r w:rsidR="00145807">
              <w:rPr>
                <w:rFonts w:asciiTheme="minorHAnsi" w:hAnsiTheme="minorHAnsi"/>
                <w:sz w:val="16"/>
                <w:szCs w:val="16"/>
              </w:rPr>
              <w:t>21</w:t>
            </w:r>
          </w:p>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1</w:t>
            </w:r>
            <w:r>
              <w:rPr>
                <w:rFonts w:asciiTheme="minorHAnsi" w:hAnsiTheme="minorHAnsi"/>
                <w:sz w:val="16"/>
                <w:szCs w:val="16"/>
              </w:rPr>
              <w:t>0</w:t>
            </w:r>
            <w:r w:rsidRPr="00127BD4">
              <w:rPr>
                <w:rFonts w:asciiTheme="minorHAnsi" w:hAnsiTheme="minorHAnsi"/>
                <w:sz w:val="16"/>
                <w:szCs w:val="16"/>
              </w:rPr>
              <w:t>:00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145807" w:rsidP="0021473B">
            <w:pPr>
              <w:jc w:val="center"/>
              <w:rPr>
                <w:rFonts w:asciiTheme="minorHAnsi" w:hAnsiTheme="minorHAnsi"/>
                <w:sz w:val="16"/>
                <w:szCs w:val="16"/>
              </w:rPr>
            </w:pPr>
            <w:r>
              <w:rPr>
                <w:rFonts w:asciiTheme="minorHAnsi" w:hAnsiTheme="minorHAnsi"/>
                <w:sz w:val="16"/>
                <w:szCs w:val="16"/>
              </w:rPr>
              <w:t>16</w:t>
            </w:r>
            <w:r w:rsidRPr="00127BD4">
              <w:rPr>
                <w:rFonts w:asciiTheme="minorHAnsi" w:hAnsiTheme="minorHAnsi"/>
                <w:sz w:val="16"/>
                <w:szCs w:val="16"/>
              </w:rPr>
              <w:t xml:space="preserve"> DE </w:t>
            </w:r>
            <w:r>
              <w:rPr>
                <w:rFonts w:asciiTheme="minorHAnsi" w:hAnsiTheme="minorHAnsi"/>
                <w:sz w:val="16"/>
                <w:szCs w:val="16"/>
              </w:rPr>
              <w:t>FEBRER</w:t>
            </w:r>
            <w:r w:rsidRPr="00127BD4">
              <w:rPr>
                <w:rFonts w:asciiTheme="minorHAnsi" w:hAnsiTheme="minorHAnsi"/>
                <w:sz w:val="16"/>
                <w:szCs w:val="16"/>
              </w:rPr>
              <w:t>O DE 20</w:t>
            </w:r>
            <w:r>
              <w:rPr>
                <w:rFonts w:asciiTheme="minorHAnsi" w:hAnsiTheme="minorHAnsi"/>
                <w:sz w:val="16"/>
                <w:szCs w:val="16"/>
              </w:rPr>
              <w:t>21</w:t>
            </w:r>
          </w:p>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10:00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145807" w:rsidP="0021473B">
            <w:pPr>
              <w:jc w:val="center"/>
              <w:rPr>
                <w:rFonts w:asciiTheme="minorHAnsi" w:hAnsiTheme="minorHAnsi"/>
                <w:sz w:val="16"/>
                <w:szCs w:val="16"/>
              </w:rPr>
            </w:pPr>
            <w:r>
              <w:rPr>
                <w:rFonts w:asciiTheme="minorHAnsi" w:hAnsiTheme="minorHAnsi"/>
                <w:sz w:val="16"/>
                <w:szCs w:val="16"/>
              </w:rPr>
              <w:t>23</w:t>
            </w:r>
            <w:r w:rsidRPr="00127BD4">
              <w:rPr>
                <w:rFonts w:asciiTheme="minorHAnsi" w:hAnsiTheme="minorHAnsi"/>
                <w:sz w:val="16"/>
                <w:szCs w:val="16"/>
              </w:rPr>
              <w:t xml:space="preserve"> DE </w:t>
            </w:r>
            <w:r>
              <w:rPr>
                <w:rFonts w:asciiTheme="minorHAnsi" w:hAnsiTheme="minorHAnsi"/>
                <w:sz w:val="16"/>
                <w:szCs w:val="16"/>
              </w:rPr>
              <w:t>FEBRER</w:t>
            </w:r>
            <w:r w:rsidRPr="00127BD4">
              <w:rPr>
                <w:rFonts w:asciiTheme="minorHAnsi" w:hAnsiTheme="minorHAnsi"/>
                <w:sz w:val="16"/>
                <w:szCs w:val="16"/>
              </w:rPr>
              <w:t>O DE 20</w:t>
            </w:r>
            <w:r>
              <w:rPr>
                <w:rFonts w:asciiTheme="minorHAnsi" w:hAnsiTheme="minorHAnsi"/>
                <w:sz w:val="16"/>
                <w:szCs w:val="16"/>
              </w:rPr>
              <w:t>21</w:t>
            </w:r>
          </w:p>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10:00 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145807" w:rsidP="0021473B">
            <w:pPr>
              <w:jc w:val="center"/>
              <w:rPr>
                <w:rFonts w:asciiTheme="minorHAnsi" w:hAnsiTheme="minorHAnsi"/>
                <w:sz w:val="16"/>
                <w:szCs w:val="16"/>
              </w:rPr>
            </w:pPr>
            <w:r>
              <w:rPr>
                <w:rFonts w:asciiTheme="minorHAnsi" w:hAnsiTheme="minorHAnsi"/>
                <w:sz w:val="16"/>
                <w:szCs w:val="16"/>
              </w:rPr>
              <w:t>24</w:t>
            </w:r>
            <w:r w:rsidRPr="00127BD4">
              <w:rPr>
                <w:rFonts w:asciiTheme="minorHAnsi" w:hAnsiTheme="minorHAnsi"/>
                <w:sz w:val="16"/>
                <w:szCs w:val="16"/>
              </w:rPr>
              <w:t xml:space="preserve"> DE </w:t>
            </w:r>
            <w:r>
              <w:rPr>
                <w:rFonts w:asciiTheme="minorHAnsi" w:hAnsiTheme="minorHAnsi"/>
                <w:sz w:val="16"/>
                <w:szCs w:val="16"/>
              </w:rPr>
              <w:t>FEBRER</w:t>
            </w:r>
            <w:r w:rsidRPr="00127BD4">
              <w:rPr>
                <w:rFonts w:asciiTheme="minorHAnsi" w:hAnsiTheme="minorHAnsi"/>
                <w:sz w:val="16"/>
                <w:szCs w:val="16"/>
              </w:rPr>
              <w:t>O DE 20</w:t>
            </w:r>
            <w:r>
              <w:rPr>
                <w:rFonts w:asciiTheme="minorHAnsi" w:hAnsiTheme="minorHAnsi"/>
                <w:sz w:val="16"/>
                <w:szCs w:val="16"/>
              </w:rPr>
              <w:t>21</w:t>
            </w:r>
          </w:p>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10:00 HORAS</w:t>
            </w:r>
          </w:p>
        </w:tc>
      </w:tr>
      <w:tr w:rsidR="00145807" w:rsidRPr="00127BD4" w:rsidTr="0021473B">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21473B">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145807" w:rsidP="0021473B">
            <w:pPr>
              <w:jc w:val="center"/>
              <w:rPr>
                <w:rFonts w:asciiTheme="minorHAnsi" w:hAnsiTheme="minorHAnsi"/>
                <w:b/>
                <w:sz w:val="16"/>
                <w:szCs w:val="16"/>
              </w:rPr>
            </w:pPr>
            <w:r w:rsidRPr="00127BD4">
              <w:rPr>
                <w:rFonts w:asciiTheme="minorHAnsi" w:hAnsiTheme="minorHAnsi"/>
                <w:b/>
                <w:sz w:val="16"/>
                <w:szCs w:val="16"/>
              </w:rPr>
              <w:t>ÚNICA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145807" w:rsidP="0021473B">
            <w:pPr>
              <w:jc w:val="center"/>
              <w:rPr>
                <w:rFonts w:asciiTheme="minorHAnsi" w:hAnsiTheme="minorHAnsi"/>
                <w:b/>
                <w:sz w:val="16"/>
                <w:szCs w:val="16"/>
              </w:rPr>
            </w:pPr>
            <w:r w:rsidRPr="00145807">
              <w:rPr>
                <w:rFonts w:asciiTheme="minorHAnsi" w:hAnsiTheme="minorHAnsi"/>
                <w:b/>
                <w:sz w:val="16"/>
                <w:szCs w:val="16"/>
              </w:rPr>
              <w:t>PARA LA CONTRATACIÓN DEL SERVICIO DE SEGURO DEL PARQUE VEHICULAR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145807" w:rsidP="0021473B">
            <w:pPr>
              <w:jc w:val="center"/>
              <w:rPr>
                <w:rFonts w:asciiTheme="minorHAnsi" w:hAnsiTheme="minorHAnsi"/>
                <w:b/>
                <w:sz w:val="16"/>
                <w:szCs w:val="16"/>
              </w:rPr>
            </w:pPr>
            <w:r w:rsidRPr="00127BD4">
              <w:rPr>
                <w:rFonts w:asciiTheme="minorHAnsi" w:hAnsiTheme="minorHAnsi"/>
                <w:b/>
                <w:sz w:val="16"/>
                <w:szCs w:val="16"/>
              </w:rPr>
              <w:t>SERVICIO</w:t>
            </w:r>
          </w:p>
        </w:tc>
      </w:tr>
    </w:tbl>
    <w:p w:rsidR="008077D3" w:rsidRDefault="008077D3" w:rsidP="0037399B">
      <w:pP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21473B">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21473B">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145807">
            <w:pPr>
              <w:jc w:val="center"/>
              <w:rPr>
                <w:rFonts w:asciiTheme="minorHAnsi" w:hAnsiTheme="minorHAnsi"/>
                <w:b/>
                <w:sz w:val="16"/>
                <w:szCs w:val="16"/>
              </w:rPr>
            </w:pPr>
            <w:r w:rsidRPr="00127BD4">
              <w:rPr>
                <w:rFonts w:asciiTheme="minorHAnsi" w:hAnsiTheme="minorHAnsi"/>
                <w:b/>
                <w:sz w:val="16"/>
                <w:szCs w:val="16"/>
              </w:rPr>
              <w:t>36066001-00</w:t>
            </w:r>
            <w:r>
              <w:rPr>
                <w:rFonts w:asciiTheme="minorHAnsi" w:hAnsiTheme="minorHAnsi"/>
                <w:b/>
                <w:sz w:val="16"/>
                <w:szCs w:val="16"/>
              </w:rPr>
              <w:t>3</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21473B">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807C09" w:rsidP="0021473B">
            <w:pPr>
              <w:jc w:val="center"/>
              <w:rPr>
                <w:rFonts w:asciiTheme="minorHAnsi" w:hAnsiTheme="minorHAnsi"/>
                <w:sz w:val="16"/>
                <w:szCs w:val="16"/>
              </w:rPr>
            </w:pPr>
            <w:r>
              <w:rPr>
                <w:rFonts w:asciiTheme="minorHAnsi" w:hAnsiTheme="minorHAnsi"/>
                <w:sz w:val="16"/>
                <w:szCs w:val="16"/>
              </w:rPr>
              <w:t>16</w:t>
            </w:r>
            <w:r w:rsidR="00145807" w:rsidRPr="00127BD4">
              <w:rPr>
                <w:rFonts w:asciiTheme="minorHAnsi" w:hAnsiTheme="minorHAnsi"/>
                <w:sz w:val="16"/>
                <w:szCs w:val="16"/>
              </w:rPr>
              <w:t xml:space="preserve"> DE </w:t>
            </w:r>
            <w:r w:rsidR="00145807">
              <w:rPr>
                <w:rFonts w:asciiTheme="minorHAnsi" w:hAnsiTheme="minorHAnsi"/>
                <w:sz w:val="16"/>
                <w:szCs w:val="16"/>
              </w:rPr>
              <w:t>FEBRER</w:t>
            </w:r>
            <w:r w:rsidR="00145807" w:rsidRPr="00127BD4">
              <w:rPr>
                <w:rFonts w:asciiTheme="minorHAnsi" w:hAnsiTheme="minorHAnsi"/>
                <w:sz w:val="16"/>
                <w:szCs w:val="16"/>
              </w:rPr>
              <w:t>O DE 20</w:t>
            </w:r>
            <w:r w:rsidR="00145807">
              <w:rPr>
                <w:rFonts w:asciiTheme="minorHAnsi" w:hAnsiTheme="minorHAnsi"/>
                <w:sz w:val="16"/>
                <w:szCs w:val="16"/>
              </w:rPr>
              <w:t>21</w:t>
            </w:r>
          </w:p>
          <w:p w:rsidR="00145807" w:rsidRPr="00127BD4" w:rsidRDefault="00145807" w:rsidP="00C84279">
            <w:pPr>
              <w:jc w:val="center"/>
              <w:rPr>
                <w:rFonts w:asciiTheme="minorHAnsi" w:hAnsiTheme="minorHAnsi"/>
                <w:sz w:val="16"/>
                <w:szCs w:val="16"/>
              </w:rPr>
            </w:pPr>
            <w:r w:rsidRPr="00127BD4">
              <w:rPr>
                <w:rFonts w:asciiTheme="minorHAnsi" w:hAnsiTheme="minorHAnsi"/>
                <w:sz w:val="16"/>
                <w:szCs w:val="16"/>
              </w:rPr>
              <w:t>1</w:t>
            </w:r>
            <w:r w:rsidR="00C84279">
              <w:rPr>
                <w:rFonts w:asciiTheme="minorHAnsi" w:hAnsiTheme="minorHAnsi"/>
                <w:sz w:val="16"/>
                <w:szCs w:val="16"/>
              </w:rPr>
              <w:t>2</w:t>
            </w:r>
            <w:r w:rsidRPr="00127BD4">
              <w:rPr>
                <w:rFonts w:asciiTheme="minorHAnsi" w:hAnsiTheme="minorHAnsi"/>
                <w:sz w:val="16"/>
                <w:szCs w:val="16"/>
              </w:rPr>
              <w:t>:</w:t>
            </w:r>
            <w:r w:rsidR="00C84279">
              <w:rPr>
                <w:rFonts w:asciiTheme="minorHAnsi" w:hAnsiTheme="minorHAnsi"/>
                <w:sz w:val="16"/>
                <w:szCs w:val="16"/>
              </w:rPr>
              <w:t>0</w:t>
            </w:r>
            <w:r w:rsidRPr="00127BD4">
              <w:rPr>
                <w:rFonts w:asciiTheme="minorHAnsi" w:hAnsiTheme="minorHAnsi"/>
                <w:sz w:val="16"/>
                <w:szCs w:val="16"/>
              </w:rPr>
              <w:t>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807C09" w:rsidP="0021473B">
            <w:pPr>
              <w:jc w:val="center"/>
              <w:rPr>
                <w:rFonts w:asciiTheme="minorHAnsi" w:hAnsiTheme="minorHAnsi"/>
                <w:sz w:val="16"/>
                <w:szCs w:val="16"/>
              </w:rPr>
            </w:pPr>
            <w:r>
              <w:rPr>
                <w:rFonts w:asciiTheme="minorHAnsi" w:hAnsiTheme="minorHAnsi"/>
                <w:sz w:val="16"/>
                <w:szCs w:val="16"/>
              </w:rPr>
              <w:t>16</w:t>
            </w:r>
            <w:r w:rsidR="00145807" w:rsidRPr="00127BD4">
              <w:rPr>
                <w:rFonts w:asciiTheme="minorHAnsi" w:hAnsiTheme="minorHAnsi"/>
                <w:sz w:val="16"/>
                <w:szCs w:val="16"/>
              </w:rPr>
              <w:t xml:space="preserve"> DE </w:t>
            </w:r>
            <w:r w:rsidR="00145807">
              <w:rPr>
                <w:rFonts w:asciiTheme="minorHAnsi" w:hAnsiTheme="minorHAnsi"/>
                <w:sz w:val="16"/>
                <w:szCs w:val="16"/>
              </w:rPr>
              <w:t>FEBRER</w:t>
            </w:r>
            <w:r w:rsidR="00145807" w:rsidRPr="00127BD4">
              <w:rPr>
                <w:rFonts w:asciiTheme="minorHAnsi" w:hAnsiTheme="minorHAnsi"/>
                <w:sz w:val="16"/>
                <w:szCs w:val="16"/>
              </w:rPr>
              <w:t>O DE 20</w:t>
            </w:r>
            <w:r w:rsidR="00145807">
              <w:rPr>
                <w:rFonts w:asciiTheme="minorHAnsi" w:hAnsiTheme="minorHAnsi"/>
                <w:sz w:val="16"/>
                <w:szCs w:val="16"/>
              </w:rPr>
              <w:t>21</w:t>
            </w:r>
          </w:p>
          <w:p w:rsidR="00145807" w:rsidRPr="00127BD4" w:rsidRDefault="00145807" w:rsidP="00C84279">
            <w:pPr>
              <w:jc w:val="center"/>
              <w:rPr>
                <w:rFonts w:asciiTheme="minorHAnsi" w:hAnsiTheme="minorHAnsi"/>
                <w:sz w:val="16"/>
                <w:szCs w:val="16"/>
              </w:rPr>
            </w:pPr>
            <w:r w:rsidRPr="00127BD4">
              <w:rPr>
                <w:rFonts w:asciiTheme="minorHAnsi" w:hAnsiTheme="minorHAnsi"/>
                <w:sz w:val="16"/>
                <w:szCs w:val="16"/>
              </w:rPr>
              <w:t>1</w:t>
            </w:r>
            <w:r w:rsidR="00C84279">
              <w:rPr>
                <w:rFonts w:asciiTheme="minorHAnsi" w:hAnsiTheme="minorHAnsi"/>
                <w:sz w:val="16"/>
                <w:szCs w:val="16"/>
              </w:rPr>
              <w:t>2</w:t>
            </w:r>
            <w:r w:rsidRPr="00127BD4">
              <w:rPr>
                <w:rFonts w:asciiTheme="minorHAnsi" w:hAnsiTheme="minorHAnsi"/>
                <w:sz w:val="16"/>
                <w:szCs w:val="16"/>
              </w:rPr>
              <w:t>:</w:t>
            </w:r>
            <w:r w:rsidR="00C84279">
              <w:rPr>
                <w:rFonts w:asciiTheme="minorHAnsi" w:hAnsiTheme="minorHAnsi"/>
                <w:sz w:val="16"/>
                <w:szCs w:val="16"/>
              </w:rPr>
              <w:t>0</w:t>
            </w:r>
            <w:r w:rsidRPr="00127BD4">
              <w:rPr>
                <w:rFonts w:asciiTheme="minorHAnsi" w:hAnsiTheme="minorHAnsi"/>
                <w:sz w:val="16"/>
                <w:szCs w:val="16"/>
              </w:rPr>
              <w:t>0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807C09" w:rsidP="0021473B">
            <w:pPr>
              <w:jc w:val="center"/>
              <w:rPr>
                <w:rFonts w:asciiTheme="minorHAnsi" w:hAnsiTheme="minorHAnsi"/>
                <w:sz w:val="16"/>
                <w:szCs w:val="16"/>
              </w:rPr>
            </w:pPr>
            <w:r>
              <w:rPr>
                <w:rFonts w:asciiTheme="minorHAnsi" w:hAnsiTheme="minorHAnsi"/>
                <w:sz w:val="16"/>
                <w:szCs w:val="16"/>
              </w:rPr>
              <w:t>23</w:t>
            </w:r>
            <w:r w:rsidR="00145807" w:rsidRPr="00127BD4">
              <w:rPr>
                <w:rFonts w:asciiTheme="minorHAnsi" w:hAnsiTheme="minorHAnsi"/>
                <w:sz w:val="16"/>
                <w:szCs w:val="16"/>
              </w:rPr>
              <w:t xml:space="preserve"> DE </w:t>
            </w:r>
            <w:r w:rsidR="00145807">
              <w:rPr>
                <w:rFonts w:asciiTheme="minorHAnsi" w:hAnsiTheme="minorHAnsi"/>
                <w:sz w:val="16"/>
                <w:szCs w:val="16"/>
              </w:rPr>
              <w:t>FEBRER</w:t>
            </w:r>
            <w:r w:rsidR="00145807" w:rsidRPr="00127BD4">
              <w:rPr>
                <w:rFonts w:asciiTheme="minorHAnsi" w:hAnsiTheme="minorHAnsi"/>
                <w:sz w:val="16"/>
                <w:szCs w:val="16"/>
              </w:rPr>
              <w:t>O DE 20</w:t>
            </w:r>
            <w:r w:rsidR="00145807">
              <w:rPr>
                <w:rFonts w:asciiTheme="minorHAnsi" w:hAnsiTheme="minorHAnsi"/>
                <w:sz w:val="16"/>
                <w:szCs w:val="16"/>
              </w:rPr>
              <w:t>21</w:t>
            </w:r>
          </w:p>
          <w:p w:rsidR="00145807" w:rsidRPr="00127BD4" w:rsidRDefault="00145807" w:rsidP="00C84279">
            <w:pPr>
              <w:jc w:val="center"/>
              <w:rPr>
                <w:rFonts w:asciiTheme="minorHAnsi" w:hAnsiTheme="minorHAnsi"/>
                <w:sz w:val="16"/>
                <w:szCs w:val="16"/>
              </w:rPr>
            </w:pPr>
            <w:r w:rsidRPr="00127BD4">
              <w:rPr>
                <w:rFonts w:asciiTheme="minorHAnsi" w:hAnsiTheme="minorHAnsi"/>
                <w:sz w:val="16"/>
                <w:szCs w:val="16"/>
              </w:rPr>
              <w:t>1</w:t>
            </w:r>
            <w:r w:rsidR="00C84279">
              <w:rPr>
                <w:rFonts w:asciiTheme="minorHAnsi" w:hAnsiTheme="minorHAnsi"/>
                <w:sz w:val="16"/>
                <w:szCs w:val="16"/>
              </w:rPr>
              <w:t>2</w:t>
            </w:r>
            <w:r w:rsidRPr="00127BD4">
              <w:rPr>
                <w:rFonts w:asciiTheme="minorHAnsi" w:hAnsiTheme="minorHAnsi"/>
                <w:sz w:val="16"/>
                <w:szCs w:val="16"/>
              </w:rPr>
              <w:t>:</w:t>
            </w:r>
            <w:r w:rsidR="00C84279">
              <w:rPr>
                <w:rFonts w:asciiTheme="minorHAnsi" w:hAnsiTheme="minorHAnsi"/>
                <w:sz w:val="16"/>
                <w:szCs w:val="16"/>
              </w:rPr>
              <w:t>0</w:t>
            </w:r>
            <w:r w:rsidRPr="00127BD4">
              <w:rPr>
                <w:rFonts w:asciiTheme="minorHAnsi" w:hAnsiTheme="minorHAnsi"/>
                <w:sz w:val="16"/>
                <w:szCs w:val="16"/>
              </w:rPr>
              <w:t>0 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807C09" w:rsidP="0021473B">
            <w:pPr>
              <w:jc w:val="center"/>
              <w:rPr>
                <w:rFonts w:asciiTheme="minorHAnsi" w:hAnsiTheme="minorHAnsi"/>
                <w:sz w:val="16"/>
                <w:szCs w:val="16"/>
              </w:rPr>
            </w:pPr>
            <w:r>
              <w:rPr>
                <w:rFonts w:asciiTheme="minorHAnsi" w:hAnsiTheme="minorHAnsi"/>
                <w:sz w:val="16"/>
                <w:szCs w:val="16"/>
              </w:rPr>
              <w:t>24</w:t>
            </w:r>
            <w:r w:rsidR="00145807" w:rsidRPr="00127BD4">
              <w:rPr>
                <w:rFonts w:asciiTheme="minorHAnsi" w:hAnsiTheme="minorHAnsi"/>
                <w:sz w:val="16"/>
                <w:szCs w:val="16"/>
              </w:rPr>
              <w:t xml:space="preserve"> DE </w:t>
            </w:r>
            <w:r w:rsidR="00145807">
              <w:rPr>
                <w:rFonts w:asciiTheme="minorHAnsi" w:hAnsiTheme="minorHAnsi"/>
                <w:sz w:val="16"/>
                <w:szCs w:val="16"/>
              </w:rPr>
              <w:t>FEBRER</w:t>
            </w:r>
            <w:r w:rsidR="00145807" w:rsidRPr="00127BD4">
              <w:rPr>
                <w:rFonts w:asciiTheme="minorHAnsi" w:hAnsiTheme="minorHAnsi"/>
                <w:sz w:val="16"/>
                <w:szCs w:val="16"/>
              </w:rPr>
              <w:t>O DE 20</w:t>
            </w:r>
            <w:r w:rsidR="00145807">
              <w:rPr>
                <w:rFonts w:asciiTheme="minorHAnsi" w:hAnsiTheme="minorHAnsi"/>
                <w:sz w:val="16"/>
                <w:szCs w:val="16"/>
              </w:rPr>
              <w:t>21</w:t>
            </w:r>
          </w:p>
          <w:p w:rsidR="00145807" w:rsidRPr="00127BD4" w:rsidRDefault="00145807" w:rsidP="00807C09">
            <w:pPr>
              <w:jc w:val="center"/>
              <w:rPr>
                <w:rFonts w:asciiTheme="minorHAnsi" w:hAnsiTheme="minorHAnsi"/>
                <w:sz w:val="16"/>
                <w:szCs w:val="16"/>
              </w:rPr>
            </w:pPr>
            <w:r w:rsidRPr="00127BD4">
              <w:rPr>
                <w:rFonts w:asciiTheme="minorHAnsi" w:hAnsiTheme="minorHAnsi"/>
                <w:sz w:val="16"/>
                <w:szCs w:val="16"/>
              </w:rPr>
              <w:t>1</w:t>
            </w:r>
            <w:r w:rsidR="00807C09">
              <w:rPr>
                <w:rFonts w:asciiTheme="minorHAnsi" w:hAnsiTheme="minorHAnsi"/>
                <w:sz w:val="16"/>
                <w:szCs w:val="16"/>
              </w:rPr>
              <w:t>1</w:t>
            </w:r>
            <w:r w:rsidRPr="00127BD4">
              <w:rPr>
                <w:rFonts w:asciiTheme="minorHAnsi" w:hAnsiTheme="minorHAnsi"/>
                <w:sz w:val="16"/>
                <w:szCs w:val="16"/>
              </w:rPr>
              <w:t>:00 HORAS</w:t>
            </w:r>
          </w:p>
        </w:tc>
      </w:tr>
      <w:tr w:rsidR="00145807" w:rsidRPr="00127BD4" w:rsidTr="0021473B">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21473B">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145807" w:rsidP="0021473B">
            <w:pPr>
              <w:jc w:val="center"/>
              <w:rPr>
                <w:rFonts w:asciiTheme="minorHAnsi" w:hAnsiTheme="minorHAnsi"/>
                <w:b/>
                <w:sz w:val="16"/>
                <w:szCs w:val="16"/>
              </w:rPr>
            </w:pPr>
            <w:r w:rsidRPr="00127BD4">
              <w:rPr>
                <w:rFonts w:asciiTheme="minorHAnsi" w:hAnsiTheme="minorHAnsi"/>
                <w:b/>
                <w:sz w:val="16"/>
                <w:szCs w:val="16"/>
              </w:rPr>
              <w:t>ÚNICA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145807" w:rsidP="0021473B">
            <w:pPr>
              <w:jc w:val="center"/>
              <w:rPr>
                <w:rFonts w:asciiTheme="minorHAnsi" w:hAnsiTheme="minorHAnsi"/>
                <w:b/>
                <w:sz w:val="16"/>
                <w:szCs w:val="16"/>
              </w:rPr>
            </w:pPr>
            <w:r w:rsidRPr="00145807">
              <w:rPr>
                <w:rFonts w:asciiTheme="minorHAnsi" w:hAnsiTheme="minorHAnsi"/>
                <w:b/>
                <w:sz w:val="16"/>
                <w:szCs w:val="16"/>
              </w:rPr>
              <w:t xml:space="preserve">SERVICIO INTEGRAL DE MEZCLAS DE MEDICAMENTOS ONCOLÓGICOS Y NUTRICIÓN PARENTERAL  PARA LOS HOSPITALES E </w:t>
            </w:r>
            <w:r w:rsidR="004B0CB3">
              <w:rPr>
                <w:rFonts w:asciiTheme="minorHAnsi" w:hAnsiTheme="minorHAnsi"/>
                <w:b/>
                <w:sz w:val="16"/>
                <w:szCs w:val="16"/>
              </w:rPr>
              <w:t>I</w:t>
            </w:r>
            <w:r w:rsidRPr="00145807">
              <w:rPr>
                <w:rFonts w:asciiTheme="minorHAnsi" w:hAnsiTheme="minorHAnsi"/>
                <w:b/>
                <w:sz w:val="16"/>
                <w:szCs w:val="16"/>
              </w:rPr>
              <w:t>NSTITUTO ESTATAL DE CANCEROLOGÍA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145807" w:rsidP="0021473B">
            <w:pPr>
              <w:jc w:val="center"/>
              <w:rPr>
                <w:rFonts w:asciiTheme="minorHAnsi" w:hAnsiTheme="minorHAnsi"/>
                <w:b/>
                <w:sz w:val="16"/>
                <w:szCs w:val="16"/>
              </w:rPr>
            </w:pPr>
            <w:r w:rsidRPr="00127BD4">
              <w:rPr>
                <w:rFonts w:asciiTheme="minorHAnsi" w:hAnsiTheme="minorHAnsi"/>
                <w:b/>
                <w:sz w:val="16"/>
                <w:szCs w:val="16"/>
              </w:rPr>
              <w:t>SERVICIO</w:t>
            </w:r>
          </w:p>
        </w:tc>
      </w:tr>
    </w:tbl>
    <w:p w:rsidR="00145807" w:rsidRDefault="00145807" w:rsidP="0037399B">
      <w:pPr>
        <w:rPr>
          <w:rFonts w:asciiTheme="minorHAnsi" w:hAnsiTheme="minorHAnsi"/>
          <w:sz w:val="16"/>
          <w:szCs w:val="16"/>
        </w:rPr>
      </w:pPr>
    </w:p>
    <w:tbl>
      <w:tblPr>
        <w:tblW w:w="14387" w:type="dxa"/>
        <w:tblLayout w:type="fixed"/>
        <w:tblCellMar>
          <w:left w:w="70" w:type="dxa"/>
          <w:right w:w="70" w:type="dxa"/>
        </w:tblCellMar>
        <w:tblLook w:val="0000" w:firstRow="0" w:lastRow="0" w:firstColumn="0" w:lastColumn="0" w:noHBand="0" w:noVBand="0"/>
      </w:tblPr>
      <w:tblGrid>
        <w:gridCol w:w="2197"/>
        <w:gridCol w:w="2551"/>
        <w:gridCol w:w="2410"/>
        <w:gridCol w:w="2410"/>
        <w:gridCol w:w="2268"/>
        <w:gridCol w:w="2551"/>
      </w:tblGrid>
      <w:tr w:rsidR="00145807" w:rsidRPr="00127BD4" w:rsidTr="0021473B">
        <w:trPr>
          <w:trHeight w:val="263"/>
        </w:trPr>
        <w:tc>
          <w:tcPr>
            <w:tcW w:w="2197"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No. de licitación</w:t>
            </w:r>
          </w:p>
        </w:tc>
        <w:tc>
          <w:tcPr>
            <w:tcW w:w="2551"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Costo de las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Fecha límite para adquirir bases</w:t>
            </w:r>
          </w:p>
        </w:tc>
        <w:tc>
          <w:tcPr>
            <w:tcW w:w="2410"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Junta de aclaraciones</w:t>
            </w:r>
          </w:p>
        </w:tc>
        <w:tc>
          <w:tcPr>
            <w:tcW w:w="2268" w:type="dxa"/>
            <w:tcBorders>
              <w:top w:val="single" w:sz="4" w:space="0" w:color="auto"/>
              <w:left w:val="single" w:sz="4" w:space="0" w:color="auto"/>
              <w:bottom w:val="nil"/>
              <w:right w:val="nil"/>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Presentación de proposiciones y apertura técnica y económica</w:t>
            </w:r>
          </w:p>
        </w:tc>
        <w:tc>
          <w:tcPr>
            <w:tcW w:w="2551" w:type="dxa"/>
            <w:tcBorders>
              <w:top w:val="single" w:sz="4" w:space="0" w:color="auto"/>
              <w:left w:val="single" w:sz="4" w:space="0" w:color="auto"/>
              <w:bottom w:val="nil"/>
              <w:right w:val="single" w:sz="4"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Fallo</w:t>
            </w:r>
          </w:p>
        </w:tc>
      </w:tr>
      <w:tr w:rsidR="00145807" w:rsidRPr="00127BD4" w:rsidTr="0021473B">
        <w:trPr>
          <w:trHeight w:val="422"/>
        </w:trPr>
        <w:tc>
          <w:tcPr>
            <w:tcW w:w="2197" w:type="dxa"/>
            <w:tcBorders>
              <w:top w:val="single" w:sz="4" w:space="0" w:color="auto"/>
              <w:left w:val="single" w:sz="4" w:space="0" w:color="auto"/>
              <w:bottom w:val="single" w:sz="4" w:space="0" w:color="auto"/>
              <w:right w:val="nil"/>
            </w:tcBorders>
            <w:vAlign w:val="center"/>
          </w:tcPr>
          <w:p w:rsidR="00145807" w:rsidRPr="00127BD4" w:rsidRDefault="00145807" w:rsidP="00145807">
            <w:pPr>
              <w:jc w:val="center"/>
              <w:rPr>
                <w:rFonts w:asciiTheme="minorHAnsi" w:hAnsiTheme="minorHAnsi"/>
                <w:b/>
                <w:sz w:val="16"/>
                <w:szCs w:val="16"/>
              </w:rPr>
            </w:pPr>
            <w:r w:rsidRPr="00127BD4">
              <w:rPr>
                <w:rFonts w:asciiTheme="minorHAnsi" w:hAnsiTheme="minorHAnsi"/>
                <w:b/>
                <w:sz w:val="16"/>
                <w:szCs w:val="16"/>
              </w:rPr>
              <w:t>36066001-00</w:t>
            </w:r>
            <w:r>
              <w:rPr>
                <w:rFonts w:asciiTheme="minorHAnsi" w:hAnsiTheme="minorHAnsi"/>
                <w:b/>
                <w:sz w:val="16"/>
                <w:szCs w:val="16"/>
              </w:rPr>
              <w:t>4</w:t>
            </w:r>
            <w:r w:rsidRPr="00127BD4">
              <w:rPr>
                <w:rFonts w:asciiTheme="minorHAnsi" w:hAnsiTheme="minorHAnsi"/>
                <w:b/>
                <w:sz w:val="16"/>
                <w:szCs w:val="16"/>
              </w:rPr>
              <w:t>-</w:t>
            </w:r>
            <w:r>
              <w:rPr>
                <w:rFonts w:asciiTheme="minorHAnsi" w:hAnsiTheme="minorHAnsi"/>
                <w:b/>
                <w:sz w:val="16"/>
                <w:szCs w:val="16"/>
              </w:rPr>
              <w:t>2021</w:t>
            </w:r>
          </w:p>
        </w:tc>
        <w:tc>
          <w:tcPr>
            <w:tcW w:w="2551" w:type="dxa"/>
            <w:tcBorders>
              <w:top w:val="single" w:sz="4" w:space="0" w:color="auto"/>
              <w:left w:val="single" w:sz="4" w:space="0" w:color="auto"/>
              <w:bottom w:val="single" w:sz="4" w:space="0" w:color="auto"/>
              <w:right w:val="nil"/>
            </w:tcBorders>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En Convocante:</w:t>
            </w:r>
          </w:p>
          <w:p w:rsidR="00145807" w:rsidRPr="00127BD4" w:rsidRDefault="00145807" w:rsidP="0021473B">
            <w:pPr>
              <w:tabs>
                <w:tab w:val="center" w:pos="922"/>
              </w:tabs>
              <w:jc w:val="center"/>
              <w:rPr>
                <w:rFonts w:asciiTheme="minorHAnsi" w:hAnsiTheme="minorHAnsi"/>
                <w:sz w:val="16"/>
                <w:szCs w:val="16"/>
              </w:rPr>
            </w:pPr>
            <w:r w:rsidRPr="00127BD4">
              <w:rPr>
                <w:rFonts w:asciiTheme="minorHAnsi" w:hAnsiTheme="minorHAnsi"/>
                <w:sz w:val="16"/>
                <w:szCs w:val="16"/>
              </w:rPr>
              <w:t>$1,000.00</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807C09" w:rsidP="0021473B">
            <w:pPr>
              <w:jc w:val="center"/>
              <w:rPr>
                <w:rFonts w:asciiTheme="minorHAnsi" w:hAnsiTheme="minorHAnsi"/>
                <w:sz w:val="16"/>
                <w:szCs w:val="16"/>
              </w:rPr>
            </w:pPr>
            <w:r>
              <w:rPr>
                <w:rFonts w:asciiTheme="minorHAnsi" w:hAnsiTheme="minorHAnsi"/>
                <w:sz w:val="16"/>
                <w:szCs w:val="16"/>
              </w:rPr>
              <w:t>16</w:t>
            </w:r>
            <w:r w:rsidR="00145807" w:rsidRPr="00127BD4">
              <w:rPr>
                <w:rFonts w:asciiTheme="minorHAnsi" w:hAnsiTheme="minorHAnsi"/>
                <w:sz w:val="16"/>
                <w:szCs w:val="16"/>
              </w:rPr>
              <w:t xml:space="preserve"> DE </w:t>
            </w:r>
            <w:r w:rsidR="00145807">
              <w:rPr>
                <w:rFonts w:asciiTheme="minorHAnsi" w:hAnsiTheme="minorHAnsi"/>
                <w:sz w:val="16"/>
                <w:szCs w:val="16"/>
              </w:rPr>
              <w:t>FEBRER</w:t>
            </w:r>
            <w:r w:rsidR="00145807" w:rsidRPr="00127BD4">
              <w:rPr>
                <w:rFonts w:asciiTheme="minorHAnsi" w:hAnsiTheme="minorHAnsi"/>
                <w:sz w:val="16"/>
                <w:szCs w:val="16"/>
              </w:rPr>
              <w:t>O DE 20</w:t>
            </w:r>
            <w:r w:rsidR="00145807">
              <w:rPr>
                <w:rFonts w:asciiTheme="minorHAnsi" w:hAnsiTheme="minorHAnsi"/>
                <w:sz w:val="16"/>
                <w:szCs w:val="16"/>
              </w:rPr>
              <w:t>21</w:t>
            </w:r>
          </w:p>
          <w:p w:rsidR="00145807" w:rsidRPr="00127BD4" w:rsidRDefault="00145807" w:rsidP="00807C09">
            <w:pPr>
              <w:jc w:val="center"/>
              <w:rPr>
                <w:rFonts w:asciiTheme="minorHAnsi" w:hAnsiTheme="minorHAnsi"/>
                <w:sz w:val="16"/>
                <w:szCs w:val="16"/>
              </w:rPr>
            </w:pPr>
            <w:r w:rsidRPr="00127BD4">
              <w:rPr>
                <w:rFonts w:asciiTheme="minorHAnsi" w:hAnsiTheme="minorHAnsi"/>
                <w:sz w:val="16"/>
                <w:szCs w:val="16"/>
              </w:rPr>
              <w:t>1</w:t>
            </w:r>
            <w:r w:rsidR="00807C09">
              <w:rPr>
                <w:rFonts w:asciiTheme="minorHAnsi" w:hAnsiTheme="minorHAnsi"/>
                <w:sz w:val="16"/>
                <w:szCs w:val="16"/>
              </w:rPr>
              <w:t>3</w:t>
            </w:r>
            <w:r w:rsidRPr="00127BD4">
              <w:rPr>
                <w:rFonts w:asciiTheme="minorHAnsi" w:hAnsiTheme="minorHAnsi"/>
                <w:sz w:val="16"/>
                <w:szCs w:val="16"/>
              </w:rPr>
              <w:t>:00 HORAS</w:t>
            </w:r>
          </w:p>
        </w:tc>
        <w:tc>
          <w:tcPr>
            <w:tcW w:w="2410" w:type="dxa"/>
            <w:tcBorders>
              <w:top w:val="single" w:sz="4" w:space="0" w:color="auto"/>
              <w:left w:val="single" w:sz="4" w:space="0" w:color="auto"/>
              <w:bottom w:val="single" w:sz="4" w:space="0" w:color="auto"/>
              <w:right w:val="nil"/>
            </w:tcBorders>
            <w:vAlign w:val="center"/>
          </w:tcPr>
          <w:p w:rsidR="00145807" w:rsidRPr="00127BD4" w:rsidRDefault="00807C09" w:rsidP="0021473B">
            <w:pPr>
              <w:jc w:val="center"/>
              <w:rPr>
                <w:rFonts w:asciiTheme="minorHAnsi" w:hAnsiTheme="minorHAnsi"/>
                <w:sz w:val="16"/>
                <w:szCs w:val="16"/>
              </w:rPr>
            </w:pPr>
            <w:r>
              <w:rPr>
                <w:rFonts w:asciiTheme="minorHAnsi" w:hAnsiTheme="minorHAnsi"/>
                <w:sz w:val="16"/>
                <w:szCs w:val="16"/>
              </w:rPr>
              <w:t>16</w:t>
            </w:r>
            <w:r w:rsidR="00145807" w:rsidRPr="00127BD4">
              <w:rPr>
                <w:rFonts w:asciiTheme="minorHAnsi" w:hAnsiTheme="minorHAnsi"/>
                <w:sz w:val="16"/>
                <w:szCs w:val="16"/>
              </w:rPr>
              <w:t xml:space="preserve"> DE </w:t>
            </w:r>
            <w:r w:rsidR="00145807">
              <w:rPr>
                <w:rFonts w:asciiTheme="minorHAnsi" w:hAnsiTheme="minorHAnsi"/>
                <w:sz w:val="16"/>
                <w:szCs w:val="16"/>
              </w:rPr>
              <w:t>FEBRER</w:t>
            </w:r>
            <w:r w:rsidR="00145807" w:rsidRPr="00127BD4">
              <w:rPr>
                <w:rFonts w:asciiTheme="minorHAnsi" w:hAnsiTheme="minorHAnsi"/>
                <w:sz w:val="16"/>
                <w:szCs w:val="16"/>
              </w:rPr>
              <w:t>O DE 20</w:t>
            </w:r>
            <w:r w:rsidR="00145807">
              <w:rPr>
                <w:rFonts w:asciiTheme="minorHAnsi" w:hAnsiTheme="minorHAnsi"/>
                <w:sz w:val="16"/>
                <w:szCs w:val="16"/>
              </w:rPr>
              <w:t>21</w:t>
            </w:r>
          </w:p>
          <w:p w:rsidR="00145807" w:rsidRPr="00127BD4" w:rsidRDefault="00145807" w:rsidP="00807C09">
            <w:pPr>
              <w:jc w:val="center"/>
              <w:rPr>
                <w:rFonts w:asciiTheme="minorHAnsi" w:hAnsiTheme="minorHAnsi"/>
                <w:sz w:val="16"/>
                <w:szCs w:val="16"/>
              </w:rPr>
            </w:pPr>
            <w:r w:rsidRPr="00127BD4">
              <w:rPr>
                <w:rFonts w:asciiTheme="minorHAnsi" w:hAnsiTheme="minorHAnsi"/>
                <w:sz w:val="16"/>
                <w:szCs w:val="16"/>
              </w:rPr>
              <w:t>1</w:t>
            </w:r>
            <w:r w:rsidR="00807C09">
              <w:rPr>
                <w:rFonts w:asciiTheme="minorHAnsi" w:hAnsiTheme="minorHAnsi"/>
                <w:sz w:val="16"/>
                <w:szCs w:val="16"/>
              </w:rPr>
              <w:t>3</w:t>
            </w:r>
            <w:r w:rsidRPr="00127BD4">
              <w:rPr>
                <w:rFonts w:asciiTheme="minorHAnsi" w:hAnsiTheme="minorHAnsi"/>
                <w:sz w:val="16"/>
                <w:szCs w:val="16"/>
              </w:rPr>
              <w:t>:00 HORAS</w:t>
            </w:r>
          </w:p>
        </w:tc>
        <w:tc>
          <w:tcPr>
            <w:tcW w:w="2268" w:type="dxa"/>
            <w:tcBorders>
              <w:top w:val="single" w:sz="4" w:space="0" w:color="auto"/>
              <w:left w:val="single" w:sz="4" w:space="0" w:color="auto"/>
              <w:bottom w:val="single" w:sz="4" w:space="0" w:color="auto"/>
              <w:right w:val="nil"/>
            </w:tcBorders>
            <w:vAlign w:val="center"/>
          </w:tcPr>
          <w:p w:rsidR="00145807" w:rsidRPr="00127BD4" w:rsidRDefault="00807C09" w:rsidP="0021473B">
            <w:pPr>
              <w:jc w:val="center"/>
              <w:rPr>
                <w:rFonts w:asciiTheme="minorHAnsi" w:hAnsiTheme="minorHAnsi"/>
                <w:sz w:val="16"/>
                <w:szCs w:val="16"/>
              </w:rPr>
            </w:pPr>
            <w:r>
              <w:rPr>
                <w:rFonts w:asciiTheme="minorHAnsi" w:hAnsiTheme="minorHAnsi"/>
                <w:sz w:val="16"/>
                <w:szCs w:val="16"/>
              </w:rPr>
              <w:t>23</w:t>
            </w:r>
            <w:r w:rsidR="00145807" w:rsidRPr="00127BD4">
              <w:rPr>
                <w:rFonts w:asciiTheme="minorHAnsi" w:hAnsiTheme="minorHAnsi"/>
                <w:sz w:val="16"/>
                <w:szCs w:val="16"/>
              </w:rPr>
              <w:t xml:space="preserve"> DE </w:t>
            </w:r>
            <w:r w:rsidR="00145807">
              <w:rPr>
                <w:rFonts w:asciiTheme="minorHAnsi" w:hAnsiTheme="minorHAnsi"/>
                <w:sz w:val="16"/>
                <w:szCs w:val="16"/>
              </w:rPr>
              <w:t>FEBRER</w:t>
            </w:r>
            <w:r w:rsidR="00145807" w:rsidRPr="00127BD4">
              <w:rPr>
                <w:rFonts w:asciiTheme="minorHAnsi" w:hAnsiTheme="minorHAnsi"/>
                <w:sz w:val="16"/>
                <w:szCs w:val="16"/>
              </w:rPr>
              <w:t>O DE 20</w:t>
            </w:r>
            <w:r w:rsidR="00145807">
              <w:rPr>
                <w:rFonts w:asciiTheme="minorHAnsi" w:hAnsiTheme="minorHAnsi"/>
                <w:sz w:val="16"/>
                <w:szCs w:val="16"/>
              </w:rPr>
              <w:t>21</w:t>
            </w:r>
          </w:p>
          <w:p w:rsidR="00145807" w:rsidRPr="00127BD4" w:rsidRDefault="00145807" w:rsidP="00807C09">
            <w:pPr>
              <w:jc w:val="center"/>
              <w:rPr>
                <w:rFonts w:asciiTheme="minorHAnsi" w:hAnsiTheme="minorHAnsi"/>
                <w:sz w:val="16"/>
                <w:szCs w:val="16"/>
              </w:rPr>
            </w:pPr>
            <w:r w:rsidRPr="00127BD4">
              <w:rPr>
                <w:rFonts w:asciiTheme="minorHAnsi" w:hAnsiTheme="minorHAnsi"/>
                <w:sz w:val="16"/>
                <w:szCs w:val="16"/>
              </w:rPr>
              <w:t>1</w:t>
            </w:r>
            <w:r w:rsidR="00807C09">
              <w:rPr>
                <w:rFonts w:asciiTheme="minorHAnsi" w:hAnsiTheme="minorHAnsi"/>
                <w:sz w:val="16"/>
                <w:szCs w:val="16"/>
              </w:rPr>
              <w:t>3</w:t>
            </w:r>
            <w:r w:rsidRPr="00127BD4">
              <w:rPr>
                <w:rFonts w:asciiTheme="minorHAnsi" w:hAnsiTheme="minorHAnsi"/>
                <w:sz w:val="16"/>
                <w:szCs w:val="16"/>
              </w:rPr>
              <w:t>:00 HORAS</w:t>
            </w:r>
          </w:p>
        </w:tc>
        <w:tc>
          <w:tcPr>
            <w:tcW w:w="2551" w:type="dxa"/>
            <w:tcBorders>
              <w:top w:val="single" w:sz="4" w:space="0" w:color="auto"/>
              <w:left w:val="single" w:sz="4" w:space="0" w:color="auto"/>
              <w:bottom w:val="single" w:sz="4" w:space="0" w:color="auto"/>
              <w:right w:val="single" w:sz="4" w:space="0" w:color="auto"/>
            </w:tcBorders>
            <w:vAlign w:val="center"/>
          </w:tcPr>
          <w:p w:rsidR="00145807" w:rsidRPr="00127BD4" w:rsidRDefault="00807C09" w:rsidP="0021473B">
            <w:pPr>
              <w:jc w:val="center"/>
              <w:rPr>
                <w:rFonts w:asciiTheme="minorHAnsi" w:hAnsiTheme="minorHAnsi"/>
                <w:sz w:val="16"/>
                <w:szCs w:val="16"/>
              </w:rPr>
            </w:pPr>
            <w:r>
              <w:rPr>
                <w:rFonts w:asciiTheme="minorHAnsi" w:hAnsiTheme="minorHAnsi"/>
                <w:sz w:val="16"/>
                <w:szCs w:val="16"/>
              </w:rPr>
              <w:t>24</w:t>
            </w:r>
            <w:r w:rsidR="00145807" w:rsidRPr="00127BD4">
              <w:rPr>
                <w:rFonts w:asciiTheme="minorHAnsi" w:hAnsiTheme="minorHAnsi"/>
                <w:sz w:val="16"/>
                <w:szCs w:val="16"/>
              </w:rPr>
              <w:t xml:space="preserve"> DE </w:t>
            </w:r>
            <w:r w:rsidR="00145807">
              <w:rPr>
                <w:rFonts w:asciiTheme="minorHAnsi" w:hAnsiTheme="minorHAnsi"/>
                <w:sz w:val="16"/>
                <w:szCs w:val="16"/>
              </w:rPr>
              <w:t>FEBRER</w:t>
            </w:r>
            <w:r w:rsidR="00145807" w:rsidRPr="00127BD4">
              <w:rPr>
                <w:rFonts w:asciiTheme="minorHAnsi" w:hAnsiTheme="minorHAnsi"/>
                <w:sz w:val="16"/>
                <w:szCs w:val="16"/>
              </w:rPr>
              <w:t>O DE 20</w:t>
            </w:r>
            <w:r w:rsidR="00145807">
              <w:rPr>
                <w:rFonts w:asciiTheme="minorHAnsi" w:hAnsiTheme="minorHAnsi"/>
                <w:sz w:val="16"/>
                <w:szCs w:val="16"/>
              </w:rPr>
              <w:t>21</w:t>
            </w:r>
          </w:p>
          <w:p w:rsidR="00145807" w:rsidRPr="00127BD4" w:rsidRDefault="00145807" w:rsidP="007417C1">
            <w:pPr>
              <w:jc w:val="center"/>
              <w:rPr>
                <w:rFonts w:asciiTheme="minorHAnsi" w:hAnsiTheme="minorHAnsi"/>
                <w:sz w:val="16"/>
                <w:szCs w:val="16"/>
              </w:rPr>
            </w:pPr>
            <w:r w:rsidRPr="00127BD4">
              <w:rPr>
                <w:rFonts w:asciiTheme="minorHAnsi" w:hAnsiTheme="minorHAnsi"/>
                <w:sz w:val="16"/>
                <w:szCs w:val="16"/>
              </w:rPr>
              <w:t>1</w:t>
            </w:r>
            <w:r w:rsidR="007417C1">
              <w:rPr>
                <w:rFonts w:asciiTheme="minorHAnsi" w:hAnsiTheme="minorHAnsi"/>
                <w:sz w:val="16"/>
                <w:szCs w:val="16"/>
              </w:rPr>
              <w:t>2</w:t>
            </w:r>
            <w:r w:rsidRPr="00127BD4">
              <w:rPr>
                <w:rFonts w:asciiTheme="minorHAnsi" w:hAnsiTheme="minorHAnsi"/>
                <w:sz w:val="16"/>
                <w:szCs w:val="16"/>
              </w:rPr>
              <w:t>:00 HORAS</w:t>
            </w:r>
          </w:p>
        </w:tc>
      </w:tr>
      <w:tr w:rsidR="00145807" w:rsidRPr="00127BD4" w:rsidTr="0021473B">
        <w:trPr>
          <w:trHeight w:val="286"/>
        </w:trPr>
        <w:tc>
          <w:tcPr>
            <w:tcW w:w="2197" w:type="dxa"/>
            <w:tcBorders>
              <w:top w:val="single" w:sz="6" w:space="0" w:color="auto"/>
              <w:lef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Partida</w:t>
            </w:r>
          </w:p>
        </w:tc>
        <w:tc>
          <w:tcPr>
            <w:tcW w:w="9639" w:type="dxa"/>
            <w:gridSpan w:val="4"/>
            <w:tcBorders>
              <w:top w:val="single" w:sz="6" w:space="0" w:color="auto"/>
              <w:lef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Descripción</w:t>
            </w:r>
          </w:p>
        </w:tc>
        <w:tc>
          <w:tcPr>
            <w:tcW w:w="2551" w:type="dxa"/>
            <w:tcBorders>
              <w:top w:val="single" w:sz="6" w:space="0" w:color="auto"/>
              <w:left w:val="single" w:sz="6" w:space="0" w:color="auto"/>
              <w:right w:val="single" w:sz="6" w:space="0" w:color="auto"/>
            </w:tcBorders>
            <w:shd w:val="pct25" w:color="auto" w:fill="auto"/>
            <w:vAlign w:val="center"/>
          </w:tcPr>
          <w:p w:rsidR="00145807" w:rsidRPr="00127BD4" w:rsidRDefault="00145807" w:rsidP="0021473B">
            <w:pPr>
              <w:jc w:val="center"/>
              <w:rPr>
                <w:rFonts w:asciiTheme="minorHAnsi" w:hAnsiTheme="minorHAnsi"/>
                <w:sz w:val="16"/>
                <w:szCs w:val="16"/>
              </w:rPr>
            </w:pPr>
            <w:r w:rsidRPr="00127BD4">
              <w:rPr>
                <w:rFonts w:asciiTheme="minorHAnsi" w:hAnsiTheme="minorHAnsi"/>
                <w:sz w:val="16"/>
                <w:szCs w:val="16"/>
              </w:rPr>
              <w:t>Presentación</w:t>
            </w:r>
          </w:p>
        </w:tc>
      </w:tr>
      <w:tr w:rsidR="00145807" w:rsidRPr="00127BD4" w:rsidTr="0021473B">
        <w:trPr>
          <w:trHeight w:val="144"/>
        </w:trPr>
        <w:tc>
          <w:tcPr>
            <w:tcW w:w="2197" w:type="dxa"/>
            <w:tcBorders>
              <w:top w:val="single" w:sz="6" w:space="0" w:color="auto"/>
              <w:left w:val="single" w:sz="6" w:space="0" w:color="auto"/>
              <w:bottom w:val="single" w:sz="6" w:space="0" w:color="auto"/>
            </w:tcBorders>
            <w:vAlign w:val="center"/>
          </w:tcPr>
          <w:p w:rsidR="00145807" w:rsidRPr="00127BD4" w:rsidRDefault="00145807" w:rsidP="0021473B">
            <w:pPr>
              <w:jc w:val="center"/>
              <w:rPr>
                <w:rFonts w:asciiTheme="minorHAnsi" w:hAnsiTheme="minorHAnsi"/>
                <w:b/>
                <w:sz w:val="16"/>
                <w:szCs w:val="16"/>
              </w:rPr>
            </w:pPr>
            <w:r w:rsidRPr="00127BD4">
              <w:rPr>
                <w:rFonts w:asciiTheme="minorHAnsi" w:hAnsiTheme="minorHAnsi"/>
                <w:b/>
                <w:sz w:val="16"/>
                <w:szCs w:val="16"/>
              </w:rPr>
              <w:t>ÚNICA</w:t>
            </w:r>
          </w:p>
        </w:tc>
        <w:tc>
          <w:tcPr>
            <w:tcW w:w="9639" w:type="dxa"/>
            <w:gridSpan w:val="4"/>
            <w:tcBorders>
              <w:top w:val="single" w:sz="6" w:space="0" w:color="auto"/>
              <w:left w:val="single" w:sz="6" w:space="0" w:color="auto"/>
              <w:bottom w:val="single" w:sz="6" w:space="0" w:color="auto"/>
            </w:tcBorders>
            <w:vAlign w:val="center"/>
          </w:tcPr>
          <w:p w:rsidR="00145807" w:rsidRPr="00127BD4" w:rsidRDefault="00145807" w:rsidP="0021473B">
            <w:pPr>
              <w:jc w:val="center"/>
              <w:rPr>
                <w:rFonts w:asciiTheme="minorHAnsi" w:hAnsiTheme="minorHAnsi"/>
                <w:b/>
                <w:sz w:val="16"/>
                <w:szCs w:val="16"/>
              </w:rPr>
            </w:pPr>
            <w:r w:rsidRPr="00145807">
              <w:rPr>
                <w:rFonts w:asciiTheme="minorHAnsi" w:hAnsiTheme="minorHAnsi"/>
                <w:b/>
                <w:sz w:val="16"/>
                <w:szCs w:val="16"/>
              </w:rPr>
              <w:t>ADQUISICIÓN DE PRODUCTOS QUIMICOS REQUERIDOS PARA LAS ACTIVIDADES DEL PROGRAMA ESTATAL DE CONTROL DE VECTORES DE LOS SERVICIOS DE SALUD DEL ESTADO DE COLIMA</w:t>
            </w:r>
          </w:p>
        </w:tc>
        <w:tc>
          <w:tcPr>
            <w:tcW w:w="2551" w:type="dxa"/>
            <w:tcBorders>
              <w:top w:val="single" w:sz="6" w:space="0" w:color="auto"/>
              <w:left w:val="single" w:sz="6" w:space="0" w:color="auto"/>
              <w:bottom w:val="single" w:sz="6" w:space="0" w:color="auto"/>
              <w:right w:val="single" w:sz="6" w:space="0" w:color="auto"/>
            </w:tcBorders>
            <w:vAlign w:val="center"/>
          </w:tcPr>
          <w:p w:rsidR="00145807" w:rsidRPr="00127BD4" w:rsidRDefault="00807C09" w:rsidP="0021473B">
            <w:pPr>
              <w:jc w:val="center"/>
              <w:rPr>
                <w:rFonts w:asciiTheme="minorHAnsi" w:hAnsiTheme="minorHAnsi"/>
                <w:b/>
                <w:sz w:val="16"/>
                <w:szCs w:val="16"/>
              </w:rPr>
            </w:pPr>
            <w:r>
              <w:rPr>
                <w:rFonts w:asciiTheme="minorHAnsi" w:hAnsiTheme="minorHAnsi"/>
                <w:b/>
                <w:sz w:val="16"/>
                <w:szCs w:val="16"/>
              </w:rPr>
              <w:t>LTS</w:t>
            </w:r>
          </w:p>
        </w:tc>
      </w:tr>
    </w:tbl>
    <w:p w:rsidR="00145807" w:rsidRDefault="00145807" w:rsidP="0037399B">
      <w:pPr>
        <w:rPr>
          <w:rFonts w:asciiTheme="minorHAnsi" w:hAnsiTheme="minorHAnsi"/>
          <w:sz w:val="16"/>
          <w:szCs w:val="16"/>
        </w:rPr>
      </w:pPr>
    </w:p>
    <w:p w:rsidR="00145807" w:rsidRPr="00127BD4" w:rsidRDefault="00145807" w:rsidP="0037399B">
      <w:pPr>
        <w:rPr>
          <w:rFonts w:asciiTheme="minorHAnsi" w:hAnsiTheme="minorHAnsi"/>
          <w:sz w:val="16"/>
          <w:szCs w:val="16"/>
        </w:rPr>
      </w:pP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Las bases de las licitaciones se encuentran disponibles para consulta en Av. Carlos Salazar Preciado No. 249, Colonia Burócratas Municipales la Estancia, C.P. 28040, Colima, Colima, con el siguiente horario: 9:00 A 14:00 </w:t>
      </w:r>
      <w:proofErr w:type="spellStart"/>
      <w:r w:rsidRPr="00FE1C84">
        <w:rPr>
          <w:rFonts w:asciiTheme="minorHAnsi" w:hAnsiTheme="minorHAnsi"/>
          <w:sz w:val="16"/>
          <w:szCs w:val="22"/>
        </w:rPr>
        <w:t>Hrs</w:t>
      </w:r>
      <w:proofErr w:type="spellEnd"/>
      <w:r w:rsidRPr="00FE1C84">
        <w:rPr>
          <w:rFonts w:asciiTheme="minorHAnsi" w:hAnsiTheme="minorHAnsi"/>
          <w:sz w:val="16"/>
          <w:szCs w:val="22"/>
        </w:rPr>
        <w:t>. De Lunes a Viernes. Y para su venta en la Caja de los Servicios de Salud sita en Av. Liceo de Varones esquina Dr. Rubén Agüero, Colonia La Esperanza, C.P. 28085, Colima, Col, con el sig</w:t>
      </w:r>
      <w:r>
        <w:rPr>
          <w:rFonts w:asciiTheme="minorHAnsi" w:hAnsiTheme="minorHAnsi"/>
          <w:sz w:val="16"/>
          <w:szCs w:val="22"/>
        </w:rPr>
        <w:t xml:space="preserve">uiente horario: 9:00 A 14:00 </w:t>
      </w:r>
      <w:proofErr w:type="spellStart"/>
      <w:r>
        <w:rPr>
          <w:rFonts w:asciiTheme="minorHAnsi" w:hAnsiTheme="minorHAnsi"/>
          <w:sz w:val="16"/>
          <w:szCs w:val="22"/>
        </w:rPr>
        <w:t>Hrs</w:t>
      </w:r>
      <w:proofErr w:type="spellEnd"/>
      <w:r w:rsidRPr="00FE1C84">
        <w:rPr>
          <w:rFonts w:asciiTheme="minorHAnsi" w:hAnsiTheme="minorHAnsi"/>
          <w:sz w:val="16"/>
          <w:szCs w:val="22"/>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procede</w:t>
      </w:r>
      <w:r>
        <w:rPr>
          <w:rFonts w:asciiTheme="minorHAnsi" w:hAnsiTheme="minorHAnsi"/>
          <w:sz w:val="16"/>
          <w:szCs w:val="22"/>
        </w:rPr>
        <w:t>ncia de los recursos es Estatal.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*La forma de pago de bases es mediante cheque certificado o de caja a favor de los Servicios de Salud del Estado de Colima o depósito en cuenta Banorte No. 00661284782.</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la Junta de Aclaración a las bases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Acto de Presentación de Propuestas Técnicas y Económicas se realizará en los horarios y fechas establecidas en las bases de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aperturas de las propuestas técnicas y económicas se realizará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fallo de la licitación se dará a conocer en los horarios y fechas establecidas en las bases de la licitación.</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 firma del contrato de los proveedores adjudicados se llevara a cabo en los términos del Artículo 50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Todos los eventos se realizaran en el lugar indicado en las bases: Calle Carlos Salazar Preciado, No. 249, Col. Burócratas, C.P. 28040, La Estancia, Colima,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El idioma en que deberán presentarse las proposiciones será español.</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moneda(s) en que deberá(n) cotizarse la(s) proposición(es) será(n) en Pesos Mexicanos.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xml:space="preserve">* El lugar de entrega será en </w:t>
      </w:r>
      <w:r w:rsidRPr="00FE1C84">
        <w:rPr>
          <w:rFonts w:asciiTheme="minorHAnsi" w:hAnsiTheme="minorHAnsi"/>
          <w:sz w:val="16"/>
          <w:szCs w:val="22"/>
          <w:lang w:eastAsia="es-MX"/>
        </w:rPr>
        <w:t xml:space="preserve">los domicilios </w:t>
      </w:r>
      <w:r w:rsidRPr="00FE1C84">
        <w:rPr>
          <w:rFonts w:asciiTheme="minorHAnsi" w:hAnsiTheme="minorHAnsi"/>
          <w:sz w:val="16"/>
          <w:szCs w:val="22"/>
        </w:rPr>
        <w:t>indicados en el anexo 1 de las bases</w:t>
      </w:r>
      <w:r w:rsidRPr="00FE1C84">
        <w:rPr>
          <w:rFonts w:asciiTheme="minorHAnsi" w:hAnsiTheme="minorHAnsi"/>
          <w:sz w:val="16"/>
          <w:szCs w:val="22"/>
          <w:lang w:eastAsia="es-MX"/>
        </w:rPr>
        <w:t>.</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Plazo de entrega, los indicados en el anexo 1 de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Las condiciones de pago serán de conformidad a lo estipulado en el art 56 de la Ley de Adquisiciones, Arrendamientos y Servicios del Sector Público del Estado de Colima.</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lastRenderedPageBreak/>
        <w:t>* No se otorgaran anticipos, salvo se estipule en las bases.</w:t>
      </w:r>
    </w:p>
    <w:p w:rsidR="00925982" w:rsidRPr="00FE1C84" w:rsidRDefault="00925982" w:rsidP="00925982">
      <w:pPr>
        <w:jc w:val="both"/>
        <w:rPr>
          <w:rFonts w:asciiTheme="minorHAnsi" w:hAnsiTheme="minorHAnsi"/>
          <w:sz w:val="16"/>
          <w:szCs w:val="22"/>
        </w:rPr>
      </w:pPr>
      <w:r w:rsidRPr="00FE1C84">
        <w:rPr>
          <w:rFonts w:asciiTheme="minorHAnsi" w:hAnsiTheme="minorHAnsi"/>
          <w:sz w:val="16"/>
          <w:szCs w:val="22"/>
        </w:rPr>
        <w:t>* No podrán participar las personas que se encuentren en los supuestos del Art. 38 de la Ley de Adquisiciones, Arrendamientos y Servicios del Sector Público del Estado de Colima.</w:t>
      </w:r>
    </w:p>
    <w:p w:rsidR="00594179" w:rsidRDefault="00925982" w:rsidP="00925982">
      <w:pPr>
        <w:rPr>
          <w:rFonts w:asciiTheme="minorHAnsi" w:hAnsiTheme="minorHAnsi"/>
          <w:sz w:val="18"/>
          <w:szCs w:val="22"/>
        </w:rPr>
      </w:pPr>
      <w:r w:rsidRPr="00FE1C84">
        <w:rPr>
          <w:rFonts w:asciiTheme="minorHAnsi" w:hAnsiTheme="minorHAnsi"/>
          <w:sz w:val="16"/>
          <w:szCs w:val="22"/>
        </w:rPr>
        <w:t>* Ninguna condición contenida en las bases de la Licitación, así como en las proposiciones presentadas por los licitantes podrán ser negociadas.</w:t>
      </w:r>
    </w:p>
    <w:p w:rsidR="000E159C" w:rsidRPr="000518B2" w:rsidRDefault="000E159C" w:rsidP="00594179">
      <w:pPr>
        <w:rPr>
          <w:rFonts w:asciiTheme="minorHAnsi" w:hAnsiTheme="minorHAnsi"/>
          <w:sz w:val="18"/>
          <w:szCs w:val="22"/>
        </w:rPr>
      </w:pPr>
    </w:p>
    <w:p w:rsidR="005867A3" w:rsidRPr="000518B2" w:rsidRDefault="005867A3" w:rsidP="00674BC6">
      <w:pPr>
        <w:jc w:val="center"/>
        <w:rPr>
          <w:rFonts w:asciiTheme="minorHAnsi" w:hAnsiTheme="minorHAnsi"/>
          <w:sz w:val="18"/>
          <w:szCs w:val="22"/>
        </w:rPr>
      </w:pPr>
    </w:p>
    <w:p w:rsidR="00674BC6" w:rsidRPr="000518B2" w:rsidRDefault="00F12A4C" w:rsidP="00674BC6">
      <w:pPr>
        <w:jc w:val="center"/>
        <w:rPr>
          <w:rFonts w:asciiTheme="minorHAnsi" w:hAnsiTheme="minorHAnsi"/>
          <w:sz w:val="18"/>
          <w:szCs w:val="22"/>
        </w:rPr>
      </w:pPr>
      <w:r w:rsidRPr="000518B2">
        <w:rPr>
          <w:rFonts w:asciiTheme="minorHAnsi" w:hAnsiTheme="minorHAnsi"/>
          <w:sz w:val="18"/>
          <w:szCs w:val="22"/>
        </w:rPr>
        <w:t>Colima, Col</w:t>
      </w:r>
      <w:r w:rsidR="00EC31BF" w:rsidRPr="000518B2">
        <w:rPr>
          <w:rFonts w:asciiTheme="minorHAnsi" w:hAnsiTheme="minorHAnsi"/>
          <w:sz w:val="18"/>
          <w:szCs w:val="22"/>
        </w:rPr>
        <w:t xml:space="preserve">., a </w:t>
      </w:r>
      <w:r w:rsidR="00807C09">
        <w:rPr>
          <w:rFonts w:asciiTheme="minorHAnsi" w:hAnsiTheme="minorHAnsi"/>
          <w:sz w:val="18"/>
          <w:szCs w:val="22"/>
        </w:rPr>
        <w:t>9</w:t>
      </w:r>
      <w:r w:rsidR="00BD7806" w:rsidRPr="000518B2">
        <w:rPr>
          <w:rFonts w:asciiTheme="minorHAnsi" w:hAnsiTheme="minorHAnsi"/>
          <w:sz w:val="18"/>
          <w:szCs w:val="22"/>
        </w:rPr>
        <w:t xml:space="preserve"> </w:t>
      </w:r>
      <w:r w:rsidR="00962A5C" w:rsidRPr="000518B2">
        <w:rPr>
          <w:rFonts w:asciiTheme="minorHAnsi" w:hAnsiTheme="minorHAnsi"/>
          <w:sz w:val="18"/>
          <w:szCs w:val="22"/>
        </w:rPr>
        <w:t xml:space="preserve">de </w:t>
      </w:r>
      <w:r w:rsidR="00807C09">
        <w:rPr>
          <w:rFonts w:asciiTheme="minorHAnsi" w:hAnsiTheme="minorHAnsi"/>
          <w:sz w:val="18"/>
          <w:szCs w:val="22"/>
        </w:rPr>
        <w:t>febr</w:t>
      </w:r>
      <w:r w:rsidR="00BE2832">
        <w:rPr>
          <w:rFonts w:asciiTheme="minorHAnsi" w:hAnsiTheme="minorHAnsi"/>
          <w:sz w:val="18"/>
          <w:szCs w:val="22"/>
        </w:rPr>
        <w:t>e</w:t>
      </w:r>
      <w:r w:rsidR="00FA6EDB">
        <w:rPr>
          <w:rFonts w:asciiTheme="minorHAnsi" w:hAnsiTheme="minorHAnsi"/>
          <w:sz w:val="18"/>
          <w:szCs w:val="22"/>
        </w:rPr>
        <w:t>ro</w:t>
      </w:r>
      <w:r w:rsidR="00295935" w:rsidRPr="000518B2">
        <w:rPr>
          <w:rFonts w:asciiTheme="minorHAnsi" w:hAnsiTheme="minorHAnsi"/>
          <w:sz w:val="18"/>
          <w:szCs w:val="22"/>
        </w:rPr>
        <w:t xml:space="preserve"> </w:t>
      </w:r>
      <w:r w:rsidR="00740866" w:rsidRPr="000518B2">
        <w:rPr>
          <w:rFonts w:asciiTheme="minorHAnsi" w:hAnsiTheme="minorHAnsi"/>
          <w:sz w:val="18"/>
          <w:szCs w:val="22"/>
        </w:rPr>
        <w:t>de</w:t>
      </w:r>
      <w:r w:rsidR="0085434F" w:rsidRPr="000518B2">
        <w:rPr>
          <w:rFonts w:asciiTheme="minorHAnsi" w:hAnsiTheme="minorHAnsi"/>
          <w:sz w:val="18"/>
          <w:szCs w:val="22"/>
        </w:rPr>
        <w:t xml:space="preserve"> </w:t>
      </w:r>
      <w:r w:rsidRPr="000518B2">
        <w:rPr>
          <w:rFonts w:asciiTheme="minorHAnsi" w:hAnsiTheme="minorHAnsi"/>
          <w:sz w:val="18"/>
          <w:szCs w:val="22"/>
        </w:rPr>
        <w:t>20</w:t>
      </w:r>
      <w:r w:rsidR="00DC4333">
        <w:rPr>
          <w:rFonts w:asciiTheme="minorHAnsi" w:hAnsiTheme="minorHAnsi"/>
          <w:sz w:val="18"/>
          <w:szCs w:val="22"/>
        </w:rPr>
        <w:t>21</w:t>
      </w:r>
    </w:p>
    <w:p w:rsidR="00EC31BF" w:rsidRPr="000518B2" w:rsidRDefault="00EC31BF" w:rsidP="00674BC6">
      <w:pPr>
        <w:jc w:val="center"/>
        <w:rPr>
          <w:rFonts w:asciiTheme="minorHAnsi" w:hAnsiTheme="minorHAnsi"/>
          <w:szCs w:val="22"/>
        </w:rPr>
      </w:pPr>
    </w:p>
    <w:p w:rsidR="00FA6EDB" w:rsidRPr="000518B2" w:rsidRDefault="00FA6EDB" w:rsidP="001B6622">
      <w:pPr>
        <w:jc w:val="center"/>
        <w:rPr>
          <w:rFonts w:asciiTheme="minorHAnsi" w:hAnsiTheme="minorHAnsi"/>
          <w:b/>
          <w:szCs w:val="22"/>
        </w:rPr>
      </w:pPr>
    </w:p>
    <w:p w:rsidR="00FA6EDB" w:rsidRDefault="00FA6EDB" w:rsidP="00FA6EDB">
      <w:pPr>
        <w:jc w:val="center"/>
      </w:pPr>
    </w:p>
    <w:p w:rsidR="00FA6EDB" w:rsidRDefault="00AF01D4" w:rsidP="00FA6EDB">
      <w:pPr>
        <w:jc w:val="center"/>
        <w:rPr>
          <w:b/>
        </w:rPr>
      </w:pPr>
      <w:r>
        <w:rPr>
          <w:b/>
        </w:rPr>
        <w:t>DR. H.C. GONZALO SALVADOR CRUZ ZAMORA</w:t>
      </w:r>
    </w:p>
    <w:p w:rsidR="00FA6EDB" w:rsidRDefault="00FA6EDB" w:rsidP="00FA6EDB">
      <w:pPr>
        <w:jc w:val="center"/>
        <w:rPr>
          <w:b/>
        </w:rPr>
      </w:pPr>
      <w:r>
        <w:rPr>
          <w:b/>
        </w:rPr>
        <w:t>DIRECTOR ADMINISTRATIV</w:t>
      </w:r>
      <w:r w:rsidR="00AF01D4">
        <w:rPr>
          <w:b/>
        </w:rPr>
        <w:t>O</w:t>
      </w:r>
    </w:p>
    <w:p w:rsidR="00FA6EDB" w:rsidRPr="005364B6" w:rsidRDefault="00FA6EDB" w:rsidP="00FA6EDB">
      <w:pPr>
        <w:jc w:val="center"/>
        <w:rPr>
          <w:b/>
        </w:rPr>
      </w:pPr>
      <w:r>
        <w:rPr>
          <w:b/>
        </w:rPr>
        <w:t>DE LOS SERVICIOS DE SALUD DEL ESTADO</w:t>
      </w:r>
    </w:p>
    <w:p w:rsidR="0073538E" w:rsidRDefault="001B6622" w:rsidP="0073538E">
      <w:pPr>
        <w:jc w:val="center"/>
        <w:rPr>
          <w:rFonts w:asciiTheme="minorHAnsi" w:hAnsiTheme="minorHAnsi"/>
          <w:szCs w:val="22"/>
        </w:rPr>
      </w:pPr>
      <w:r w:rsidRPr="000518B2">
        <w:rPr>
          <w:rFonts w:asciiTheme="minorHAnsi" w:hAnsiTheme="minorHAnsi"/>
          <w:szCs w:val="22"/>
        </w:rPr>
        <w:t>Rúbrica</w:t>
      </w:r>
    </w:p>
    <w:p w:rsidR="008077D3" w:rsidRDefault="008077D3" w:rsidP="0073538E">
      <w:pPr>
        <w:jc w:val="center"/>
        <w:rPr>
          <w:rFonts w:asciiTheme="minorHAnsi" w:hAnsiTheme="minorHAnsi"/>
          <w:szCs w:val="22"/>
        </w:rPr>
      </w:pPr>
    </w:p>
    <w:p w:rsidR="008077D3" w:rsidRPr="000518B2" w:rsidRDefault="008077D3" w:rsidP="0073538E">
      <w:pPr>
        <w:jc w:val="center"/>
        <w:rPr>
          <w:rFonts w:asciiTheme="minorHAnsi" w:hAnsiTheme="minorHAnsi"/>
          <w:szCs w:val="22"/>
        </w:rPr>
      </w:pPr>
    </w:p>
    <w:p w:rsidR="00A33256" w:rsidRPr="000518B2" w:rsidRDefault="00BE2832" w:rsidP="008077D3">
      <w:pPr>
        <w:rPr>
          <w:rFonts w:asciiTheme="minorHAnsi" w:hAnsiTheme="minorHAnsi"/>
          <w:szCs w:val="22"/>
          <w:lang w:val="es-ES"/>
        </w:rPr>
      </w:pPr>
      <w:r>
        <w:rPr>
          <w:b/>
        </w:rPr>
        <w:t>RNR</w:t>
      </w:r>
      <w:r w:rsidR="008077D3">
        <w:rPr>
          <w:b/>
        </w:rPr>
        <w:t>/</w:t>
      </w:r>
      <w:r>
        <w:rPr>
          <w:b/>
        </w:rPr>
        <w:t>HMSA</w:t>
      </w:r>
    </w:p>
    <w:sectPr w:rsidR="00A33256" w:rsidRPr="000518B2" w:rsidSect="00036543">
      <w:headerReference w:type="even" r:id="rId9"/>
      <w:headerReference w:type="default" r:id="rId10"/>
      <w:footerReference w:type="even" r:id="rId11"/>
      <w:footerReference w:type="default" r:id="rId12"/>
      <w:headerReference w:type="first" r:id="rId13"/>
      <w:footerReference w:type="first" r:id="rId14"/>
      <w:pgSz w:w="15842" w:h="12242"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FF9" w:rsidRDefault="001C7FF9" w:rsidP="00C73A3D">
      <w:r>
        <w:separator/>
      </w:r>
    </w:p>
  </w:endnote>
  <w:endnote w:type="continuationSeparator" w:id="0">
    <w:p w:rsidR="001C7FF9" w:rsidRDefault="001C7FF9" w:rsidP="00C7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FF9" w:rsidRDefault="001C7FF9" w:rsidP="00C73A3D">
      <w:r>
        <w:separator/>
      </w:r>
    </w:p>
  </w:footnote>
  <w:footnote w:type="continuationSeparator" w:id="0">
    <w:p w:rsidR="001C7FF9" w:rsidRDefault="001C7FF9" w:rsidP="00C7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175" w:rsidRDefault="003111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810"/>
    <w:multiLevelType w:val="hybridMultilevel"/>
    <w:tmpl w:val="A4C00534"/>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181B78"/>
    <w:multiLevelType w:val="hybridMultilevel"/>
    <w:tmpl w:val="4BA0C8DE"/>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326128"/>
    <w:multiLevelType w:val="hybridMultilevel"/>
    <w:tmpl w:val="02469F18"/>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F654C1"/>
    <w:multiLevelType w:val="hybridMultilevel"/>
    <w:tmpl w:val="93047A3C"/>
    <w:lvl w:ilvl="0" w:tplc="6D2E14E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5CA70DF"/>
    <w:multiLevelType w:val="hybridMultilevel"/>
    <w:tmpl w:val="CFEAE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D3"/>
    <w:rsid w:val="0000056C"/>
    <w:rsid w:val="000024C0"/>
    <w:rsid w:val="0000296A"/>
    <w:rsid w:val="000049E7"/>
    <w:rsid w:val="00005058"/>
    <w:rsid w:val="00006664"/>
    <w:rsid w:val="00006CFF"/>
    <w:rsid w:val="00011267"/>
    <w:rsid w:val="00012F7F"/>
    <w:rsid w:val="00013250"/>
    <w:rsid w:val="0001578D"/>
    <w:rsid w:val="00016DF7"/>
    <w:rsid w:val="00025AA8"/>
    <w:rsid w:val="000264D0"/>
    <w:rsid w:val="000305CF"/>
    <w:rsid w:val="000340DD"/>
    <w:rsid w:val="000343FE"/>
    <w:rsid w:val="00036543"/>
    <w:rsid w:val="00040CFE"/>
    <w:rsid w:val="000441AE"/>
    <w:rsid w:val="000518B2"/>
    <w:rsid w:val="00054136"/>
    <w:rsid w:val="000563D6"/>
    <w:rsid w:val="00060FB5"/>
    <w:rsid w:val="00062961"/>
    <w:rsid w:val="00066D86"/>
    <w:rsid w:val="00072C5F"/>
    <w:rsid w:val="00073B7B"/>
    <w:rsid w:val="000818BE"/>
    <w:rsid w:val="00084FED"/>
    <w:rsid w:val="00086667"/>
    <w:rsid w:val="000870DD"/>
    <w:rsid w:val="0009072F"/>
    <w:rsid w:val="0009179F"/>
    <w:rsid w:val="0009517C"/>
    <w:rsid w:val="000A1439"/>
    <w:rsid w:val="000B2774"/>
    <w:rsid w:val="000B405F"/>
    <w:rsid w:val="000B479D"/>
    <w:rsid w:val="000C0CD2"/>
    <w:rsid w:val="000C10A7"/>
    <w:rsid w:val="000D05A9"/>
    <w:rsid w:val="000D1FD3"/>
    <w:rsid w:val="000D3F6C"/>
    <w:rsid w:val="000D7FD0"/>
    <w:rsid w:val="000E159C"/>
    <w:rsid w:val="000E51F5"/>
    <w:rsid w:val="000E7258"/>
    <w:rsid w:val="000F11E1"/>
    <w:rsid w:val="000F1D88"/>
    <w:rsid w:val="000F6241"/>
    <w:rsid w:val="00101A10"/>
    <w:rsid w:val="00111D3F"/>
    <w:rsid w:val="00112423"/>
    <w:rsid w:val="001131D3"/>
    <w:rsid w:val="0011508F"/>
    <w:rsid w:val="001221CF"/>
    <w:rsid w:val="00123A35"/>
    <w:rsid w:val="00124410"/>
    <w:rsid w:val="00127BD4"/>
    <w:rsid w:val="0013045D"/>
    <w:rsid w:val="00134083"/>
    <w:rsid w:val="00136425"/>
    <w:rsid w:val="00136B32"/>
    <w:rsid w:val="001406F8"/>
    <w:rsid w:val="001430D5"/>
    <w:rsid w:val="001457C0"/>
    <w:rsid w:val="00145807"/>
    <w:rsid w:val="00152278"/>
    <w:rsid w:val="00161F28"/>
    <w:rsid w:val="001627A5"/>
    <w:rsid w:val="00162C7F"/>
    <w:rsid w:val="001664BB"/>
    <w:rsid w:val="00166514"/>
    <w:rsid w:val="00174ED5"/>
    <w:rsid w:val="00180079"/>
    <w:rsid w:val="001961B3"/>
    <w:rsid w:val="001A20F7"/>
    <w:rsid w:val="001A437F"/>
    <w:rsid w:val="001A5734"/>
    <w:rsid w:val="001A70CD"/>
    <w:rsid w:val="001B3BB2"/>
    <w:rsid w:val="001B4238"/>
    <w:rsid w:val="001B52D2"/>
    <w:rsid w:val="001B6622"/>
    <w:rsid w:val="001C13F4"/>
    <w:rsid w:val="001C4AD8"/>
    <w:rsid w:val="001C7FF9"/>
    <w:rsid w:val="001D1356"/>
    <w:rsid w:val="001E10B8"/>
    <w:rsid w:val="001E171E"/>
    <w:rsid w:val="001E222E"/>
    <w:rsid w:val="001E3288"/>
    <w:rsid w:val="001F5D55"/>
    <w:rsid w:val="001F617A"/>
    <w:rsid w:val="001F7C90"/>
    <w:rsid w:val="002032C6"/>
    <w:rsid w:val="00203C74"/>
    <w:rsid w:val="00205EAA"/>
    <w:rsid w:val="002106D8"/>
    <w:rsid w:val="00214D9A"/>
    <w:rsid w:val="0022028E"/>
    <w:rsid w:val="00222D9C"/>
    <w:rsid w:val="00223DB2"/>
    <w:rsid w:val="00240190"/>
    <w:rsid w:val="0024039D"/>
    <w:rsid w:val="0024318E"/>
    <w:rsid w:val="00254787"/>
    <w:rsid w:val="00260F01"/>
    <w:rsid w:val="00261A4C"/>
    <w:rsid w:val="0026541A"/>
    <w:rsid w:val="00267171"/>
    <w:rsid w:val="0027105C"/>
    <w:rsid w:val="00271F56"/>
    <w:rsid w:val="00273E28"/>
    <w:rsid w:val="00284565"/>
    <w:rsid w:val="002943F0"/>
    <w:rsid w:val="00295935"/>
    <w:rsid w:val="002A49B7"/>
    <w:rsid w:val="002B30D0"/>
    <w:rsid w:val="002B5C65"/>
    <w:rsid w:val="002C1DBB"/>
    <w:rsid w:val="002C725D"/>
    <w:rsid w:val="002D24CB"/>
    <w:rsid w:val="002D2723"/>
    <w:rsid w:val="002D37C6"/>
    <w:rsid w:val="002E1B43"/>
    <w:rsid w:val="002E1CE1"/>
    <w:rsid w:val="002E780C"/>
    <w:rsid w:val="002E7FC2"/>
    <w:rsid w:val="002F206E"/>
    <w:rsid w:val="002F276A"/>
    <w:rsid w:val="002F289A"/>
    <w:rsid w:val="003016B8"/>
    <w:rsid w:val="003022CB"/>
    <w:rsid w:val="00302F5B"/>
    <w:rsid w:val="00306F80"/>
    <w:rsid w:val="00311006"/>
    <w:rsid w:val="00311175"/>
    <w:rsid w:val="00312832"/>
    <w:rsid w:val="0031443A"/>
    <w:rsid w:val="003215DD"/>
    <w:rsid w:val="00323EE7"/>
    <w:rsid w:val="003308D2"/>
    <w:rsid w:val="00330D54"/>
    <w:rsid w:val="00331445"/>
    <w:rsid w:val="00331A06"/>
    <w:rsid w:val="00331CDD"/>
    <w:rsid w:val="00341AAD"/>
    <w:rsid w:val="00345204"/>
    <w:rsid w:val="003509F5"/>
    <w:rsid w:val="00364476"/>
    <w:rsid w:val="00366CEF"/>
    <w:rsid w:val="00372522"/>
    <w:rsid w:val="0037320E"/>
    <w:rsid w:val="0037399B"/>
    <w:rsid w:val="003747DA"/>
    <w:rsid w:val="003800C1"/>
    <w:rsid w:val="00385F54"/>
    <w:rsid w:val="00395896"/>
    <w:rsid w:val="003A1907"/>
    <w:rsid w:val="003A2F8F"/>
    <w:rsid w:val="003A4639"/>
    <w:rsid w:val="003A58E6"/>
    <w:rsid w:val="003A608E"/>
    <w:rsid w:val="003A7EB0"/>
    <w:rsid w:val="003C191F"/>
    <w:rsid w:val="003C259A"/>
    <w:rsid w:val="003C4441"/>
    <w:rsid w:val="003D3933"/>
    <w:rsid w:val="003E4CAF"/>
    <w:rsid w:val="003E4E32"/>
    <w:rsid w:val="003E525B"/>
    <w:rsid w:val="003E77A0"/>
    <w:rsid w:val="003F15C9"/>
    <w:rsid w:val="003F236F"/>
    <w:rsid w:val="003F4B59"/>
    <w:rsid w:val="00400BD1"/>
    <w:rsid w:val="004044F4"/>
    <w:rsid w:val="00414109"/>
    <w:rsid w:val="004175E2"/>
    <w:rsid w:val="00426446"/>
    <w:rsid w:val="004308D8"/>
    <w:rsid w:val="00431973"/>
    <w:rsid w:val="00434065"/>
    <w:rsid w:val="00436D60"/>
    <w:rsid w:val="004374CE"/>
    <w:rsid w:val="00445A8C"/>
    <w:rsid w:val="00446296"/>
    <w:rsid w:val="00454F80"/>
    <w:rsid w:val="00456476"/>
    <w:rsid w:val="00457428"/>
    <w:rsid w:val="00463F21"/>
    <w:rsid w:val="00470020"/>
    <w:rsid w:val="00480137"/>
    <w:rsid w:val="00483D3E"/>
    <w:rsid w:val="004858C8"/>
    <w:rsid w:val="00487ACA"/>
    <w:rsid w:val="00487AF9"/>
    <w:rsid w:val="0049715F"/>
    <w:rsid w:val="00497A9A"/>
    <w:rsid w:val="004A0674"/>
    <w:rsid w:val="004A3522"/>
    <w:rsid w:val="004A3F7B"/>
    <w:rsid w:val="004B0CB3"/>
    <w:rsid w:val="004B53AE"/>
    <w:rsid w:val="004C03D6"/>
    <w:rsid w:val="004C1E2E"/>
    <w:rsid w:val="004C4D1D"/>
    <w:rsid w:val="004E5767"/>
    <w:rsid w:val="004F1C50"/>
    <w:rsid w:val="004F2F91"/>
    <w:rsid w:val="004F4FDA"/>
    <w:rsid w:val="00513A9E"/>
    <w:rsid w:val="00515F78"/>
    <w:rsid w:val="005173C1"/>
    <w:rsid w:val="00524579"/>
    <w:rsid w:val="005401B8"/>
    <w:rsid w:val="00545667"/>
    <w:rsid w:val="0055258D"/>
    <w:rsid w:val="00555C21"/>
    <w:rsid w:val="005623DD"/>
    <w:rsid w:val="00562881"/>
    <w:rsid w:val="005709A0"/>
    <w:rsid w:val="005867A3"/>
    <w:rsid w:val="00593F2F"/>
    <w:rsid w:val="00594179"/>
    <w:rsid w:val="005A01D1"/>
    <w:rsid w:val="005A0F30"/>
    <w:rsid w:val="005B09B8"/>
    <w:rsid w:val="005B0F2A"/>
    <w:rsid w:val="005B1091"/>
    <w:rsid w:val="005B28F7"/>
    <w:rsid w:val="005B4DBC"/>
    <w:rsid w:val="005B4FF0"/>
    <w:rsid w:val="005B61C6"/>
    <w:rsid w:val="005C42D5"/>
    <w:rsid w:val="005C46A8"/>
    <w:rsid w:val="005C664A"/>
    <w:rsid w:val="005D3577"/>
    <w:rsid w:val="005D3DA8"/>
    <w:rsid w:val="005E3A6B"/>
    <w:rsid w:val="005E3EA9"/>
    <w:rsid w:val="005E606C"/>
    <w:rsid w:val="005E754A"/>
    <w:rsid w:val="005F1C06"/>
    <w:rsid w:val="005F3527"/>
    <w:rsid w:val="006005D9"/>
    <w:rsid w:val="00602264"/>
    <w:rsid w:val="00603364"/>
    <w:rsid w:val="00603A44"/>
    <w:rsid w:val="0060507D"/>
    <w:rsid w:val="00607620"/>
    <w:rsid w:val="006100DF"/>
    <w:rsid w:val="00610D64"/>
    <w:rsid w:val="00612993"/>
    <w:rsid w:val="0061727B"/>
    <w:rsid w:val="00621C62"/>
    <w:rsid w:val="006252AA"/>
    <w:rsid w:val="0062642B"/>
    <w:rsid w:val="00627872"/>
    <w:rsid w:val="006301B0"/>
    <w:rsid w:val="00631283"/>
    <w:rsid w:val="00635548"/>
    <w:rsid w:val="00635E20"/>
    <w:rsid w:val="006375DB"/>
    <w:rsid w:val="00643B7E"/>
    <w:rsid w:val="00644609"/>
    <w:rsid w:val="00655CDD"/>
    <w:rsid w:val="00660521"/>
    <w:rsid w:val="0066088A"/>
    <w:rsid w:val="00662B1E"/>
    <w:rsid w:val="00662C68"/>
    <w:rsid w:val="00663488"/>
    <w:rsid w:val="00672CB2"/>
    <w:rsid w:val="00674BC6"/>
    <w:rsid w:val="00680720"/>
    <w:rsid w:val="00680977"/>
    <w:rsid w:val="006812E8"/>
    <w:rsid w:val="00684210"/>
    <w:rsid w:val="0069124A"/>
    <w:rsid w:val="00694FB3"/>
    <w:rsid w:val="0069737D"/>
    <w:rsid w:val="006A0883"/>
    <w:rsid w:val="006A0AEA"/>
    <w:rsid w:val="006A7CD7"/>
    <w:rsid w:val="006B29D0"/>
    <w:rsid w:val="006B3FAD"/>
    <w:rsid w:val="006B4534"/>
    <w:rsid w:val="006B53F7"/>
    <w:rsid w:val="006D2C7E"/>
    <w:rsid w:val="006D3325"/>
    <w:rsid w:val="006D54E0"/>
    <w:rsid w:val="006D727B"/>
    <w:rsid w:val="006D7DEB"/>
    <w:rsid w:val="006E1DF6"/>
    <w:rsid w:val="006E3BED"/>
    <w:rsid w:val="006E7816"/>
    <w:rsid w:val="006F02BF"/>
    <w:rsid w:val="006F166E"/>
    <w:rsid w:val="006F3AE5"/>
    <w:rsid w:val="00705E97"/>
    <w:rsid w:val="00711172"/>
    <w:rsid w:val="00715117"/>
    <w:rsid w:val="0071715B"/>
    <w:rsid w:val="00720F44"/>
    <w:rsid w:val="00722C9D"/>
    <w:rsid w:val="00727B10"/>
    <w:rsid w:val="00730891"/>
    <w:rsid w:val="0073538E"/>
    <w:rsid w:val="00736928"/>
    <w:rsid w:val="00740866"/>
    <w:rsid w:val="007417C1"/>
    <w:rsid w:val="0074259F"/>
    <w:rsid w:val="00743DE0"/>
    <w:rsid w:val="007442E5"/>
    <w:rsid w:val="00745493"/>
    <w:rsid w:val="00747362"/>
    <w:rsid w:val="00751EE5"/>
    <w:rsid w:val="00752BE5"/>
    <w:rsid w:val="00755566"/>
    <w:rsid w:val="007600B5"/>
    <w:rsid w:val="00764A86"/>
    <w:rsid w:val="00771DF6"/>
    <w:rsid w:val="007741E8"/>
    <w:rsid w:val="0077752B"/>
    <w:rsid w:val="00782433"/>
    <w:rsid w:val="0079047A"/>
    <w:rsid w:val="00792925"/>
    <w:rsid w:val="007934E1"/>
    <w:rsid w:val="007A18F6"/>
    <w:rsid w:val="007A6A3B"/>
    <w:rsid w:val="007A791D"/>
    <w:rsid w:val="007C79FF"/>
    <w:rsid w:val="007C7F50"/>
    <w:rsid w:val="007E0C3B"/>
    <w:rsid w:val="007E4F60"/>
    <w:rsid w:val="007F4451"/>
    <w:rsid w:val="007F54BE"/>
    <w:rsid w:val="007F5868"/>
    <w:rsid w:val="007F5A44"/>
    <w:rsid w:val="00801B2E"/>
    <w:rsid w:val="00802DDD"/>
    <w:rsid w:val="0080467D"/>
    <w:rsid w:val="00804E33"/>
    <w:rsid w:val="008054DB"/>
    <w:rsid w:val="00807390"/>
    <w:rsid w:val="008076E5"/>
    <w:rsid w:val="008077D3"/>
    <w:rsid w:val="00807C09"/>
    <w:rsid w:val="00816DB7"/>
    <w:rsid w:val="00816FBA"/>
    <w:rsid w:val="00817BD4"/>
    <w:rsid w:val="00820746"/>
    <w:rsid w:val="00825AC2"/>
    <w:rsid w:val="008344DE"/>
    <w:rsid w:val="00834E3D"/>
    <w:rsid w:val="0083581B"/>
    <w:rsid w:val="00836804"/>
    <w:rsid w:val="00846646"/>
    <w:rsid w:val="008470F0"/>
    <w:rsid w:val="00851D8D"/>
    <w:rsid w:val="00852534"/>
    <w:rsid w:val="0085434F"/>
    <w:rsid w:val="00855B02"/>
    <w:rsid w:val="00861547"/>
    <w:rsid w:val="00874695"/>
    <w:rsid w:val="00875DB5"/>
    <w:rsid w:val="00881B46"/>
    <w:rsid w:val="008829BC"/>
    <w:rsid w:val="00885DBF"/>
    <w:rsid w:val="00887532"/>
    <w:rsid w:val="00887C86"/>
    <w:rsid w:val="008920F2"/>
    <w:rsid w:val="00894A9E"/>
    <w:rsid w:val="008966C0"/>
    <w:rsid w:val="008A2CC4"/>
    <w:rsid w:val="008A4A0D"/>
    <w:rsid w:val="008A5D51"/>
    <w:rsid w:val="008A72F1"/>
    <w:rsid w:val="008C5323"/>
    <w:rsid w:val="008D0187"/>
    <w:rsid w:val="008E2E6E"/>
    <w:rsid w:val="008E45F2"/>
    <w:rsid w:val="008E62E7"/>
    <w:rsid w:val="008F01FC"/>
    <w:rsid w:val="008F3141"/>
    <w:rsid w:val="008F50E3"/>
    <w:rsid w:val="0090279C"/>
    <w:rsid w:val="00902F82"/>
    <w:rsid w:val="00906D92"/>
    <w:rsid w:val="00906D98"/>
    <w:rsid w:val="00907B3A"/>
    <w:rsid w:val="0092440C"/>
    <w:rsid w:val="00925982"/>
    <w:rsid w:val="00930A9F"/>
    <w:rsid w:val="00931D92"/>
    <w:rsid w:val="00934FE9"/>
    <w:rsid w:val="00937F76"/>
    <w:rsid w:val="00937F7D"/>
    <w:rsid w:val="00942AD2"/>
    <w:rsid w:val="009430C0"/>
    <w:rsid w:val="009452BA"/>
    <w:rsid w:val="00946102"/>
    <w:rsid w:val="009511EE"/>
    <w:rsid w:val="0096162B"/>
    <w:rsid w:val="00962A5C"/>
    <w:rsid w:val="00963373"/>
    <w:rsid w:val="00963E8C"/>
    <w:rsid w:val="0096672C"/>
    <w:rsid w:val="0096740F"/>
    <w:rsid w:val="00972BC9"/>
    <w:rsid w:val="00976AB2"/>
    <w:rsid w:val="00976D9F"/>
    <w:rsid w:val="00977008"/>
    <w:rsid w:val="0098587F"/>
    <w:rsid w:val="00991645"/>
    <w:rsid w:val="009935A7"/>
    <w:rsid w:val="00993B14"/>
    <w:rsid w:val="009A1165"/>
    <w:rsid w:val="009B18F0"/>
    <w:rsid w:val="009B1D24"/>
    <w:rsid w:val="009B32C8"/>
    <w:rsid w:val="009B37DF"/>
    <w:rsid w:val="009B42D1"/>
    <w:rsid w:val="009B626F"/>
    <w:rsid w:val="009C06FB"/>
    <w:rsid w:val="009C136E"/>
    <w:rsid w:val="009D4180"/>
    <w:rsid w:val="009E3B68"/>
    <w:rsid w:val="009F1DEC"/>
    <w:rsid w:val="009F25B4"/>
    <w:rsid w:val="009F6070"/>
    <w:rsid w:val="009F6842"/>
    <w:rsid w:val="009F7E3F"/>
    <w:rsid w:val="00A03B0D"/>
    <w:rsid w:val="00A04223"/>
    <w:rsid w:val="00A07F65"/>
    <w:rsid w:val="00A12280"/>
    <w:rsid w:val="00A12679"/>
    <w:rsid w:val="00A14799"/>
    <w:rsid w:val="00A17C33"/>
    <w:rsid w:val="00A33256"/>
    <w:rsid w:val="00A37033"/>
    <w:rsid w:val="00A51D34"/>
    <w:rsid w:val="00A53D9C"/>
    <w:rsid w:val="00A54A95"/>
    <w:rsid w:val="00A54C7E"/>
    <w:rsid w:val="00A54E41"/>
    <w:rsid w:val="00A557AE"/>
    <w:rsid w:val="00A60A6F"/>
    <w:rsid w:val="00A60B81"/>
    <w:rsid w:val="00A62600"/>
    <w:rsid w:val="00A6305E"/>
    <w:rsid w:val="00A65D80"/>
    <w:rsid w:val="00A721B6"/>
    <w:rsid w:val="00A80526"/>
    <w:rsid w:val="00A814C8"/>
    <w:rsid w:val="00A8336B"/>
    <w:rsid w:val="00A93C1D"/>
    <w:rsid w:val="00AB18BF"/>
    <w:rsid w:val="00AB1CF3"/>
    <w:rsid w:val="00AB786C"/>
    <w:rsid w:val="00AC0358"/>
    <w:rsid w:val="00AC7FF4"/>
    <w:rsid w:val="00AD07B3"/>
    <w:rsid w:val="00AD291F"/>
    <w:rsid w:val="00AE3647"/>
    <w:rsid w:val="00AE657D"/>
    <w:rsid w:val="00AF01D4"/>
    <w:rsid w:val="00AF1E98"/>
    <w:rsid w:val="00AF2501"/>
    <w:rsid w:val="00AF30D9"/>
    <w:rsid w:val="00AF4719"/>
    <w:rsid w:val="00B070F1"/>
    <w:rsid w:val="00B076F2"/>
    <w:rsid w:val="00B1049A"/>
    <w:rsid w:val="00B105E6"/>
    <w:rsid w:val="00B10A85"/>
    <w:rsid w:val="00B14A32"/>
    <w:rsid w:val="00B218E7"/>
    <w:rsid w:val="00B24088"/>
    <w:rsid w:val="00B25255"/>
    <w:rsid w:val="00B318FA"/>
    <w:rsid w:val="00B3330F"/>
    <w:rsid w:val="00B3374F"/>
    <w:rsid w:val="00B33CC8"/>
    <w:rsid w:val="00B35B76"/>
    <w:rsid w:val="00B40EDE"/>
    <w:rsid w:val="00B51872"/>
    <w:rsid w:val="00B70633"/>
    <w:rsid w:val="00B74139"/>
    <w:rsid w:val="00B77932"/>
    <w:rsid w:val="00B809B6"/>
    <w:rsid w:val="00B84D74"/>
    <w:rsid w:val="00B85394"/>
    <w:rsid w:val="00BA02D9"/>
    <w:rsid w:val="00BA1B80"/>
    <w:rsid w:val="00BB3E0E"/>
    <w:rsid w:val="00BB3F29"/>
    <w:rsid w:val="00BB44CD"/>
    <w:rsid w:val="00BB5606"/>
    <w:rsid w:val="00BB6720"/>
    <w:rsid w:val="00BB7A49"/>
    <w:rsid w:val="00BC04CC"/>
    <w:rsid w:val="00BC3AE5"/>
    <w:rsid w:val="00BD395E"/>
    <w:rsid w:val="00BD42C0"/>
    <w:rsid w:val="00BD6B71"/>
    <w:rsid w:val="00BD7806"/>
    <w:rsid w:val="00BE2832"/>
    <w:rsid w:val="00BF0210"/>
    <w:rsid w:val="00C02D24"/>
    <w:rsid w:val="00C03B07"/>
    <w:rsid w:val="00C03B70"/>
    <w:rsid w:val="00C07338"/>
    <w:rsid w:val="00C074AD"/>
    <w:rsid w:val="00C13F12"/>
    <w:rsid w:val="00C14A2E"/>
    <w:rsid w:val="00C16030"/>
    <w:rsid w:val="00C163C9"/>
    <w:rsid w:val="00C17860"/>
    <w:rsid w:val="00C24574"/>
    <w:rsid w:val="00C2772F"/>
    <w:rsid w:val="00C27E16"/>
    <w:rsid w:val="00C32B98"/>
    <w:rsid w:val="00C340E3"/>
    <w:rsid w:val="00C43B2A"/>
    <w:rsid w:val="00C44A41"/>
    <w:rsid w:val="00C53C31"/>
    <w:rsid w:val="00C569EF"/>
    <w:rsid w:val="00C609BC"/>
    <w:rsid w:val="00C631C5"/>
    <w:rsid w:val="00C64AB2"/>
    <w:rsid w:val="00C67846"/>
    <w:rsid w:val="00C7360F"/>
    <w:rsid w:val="00C73A3D"/>
    <w:rsid w:val="00C75E0E"/>
    <w:rsid w:val="00C80D6A"/>
    <w:rsid w:val="00C84279"/>
    <w:rsid w:val="00C928B7"/>
    <w:rsid w:val="00C9298B"/>
    <w:rsid w:val="00C95C53"/>
    <w:rsid w:val="00C95D72"/>
    <w:rsid w:val="00CB4694"/>
    <w:rsid w:val="00CB6A58"/>
    <w:rsid w:val="00CC14A9"/>
    <w:rsid w:val="00CC4EB3"/>
    <w:rsid w:val="00CD095E"/>
    <w:rsid w:val="00CD40C9"/>
    <w:rsid w:val="00CE4612"/>
    <w:rsid w:val="00CE77C6"/>
    <w:rsid w:val="00CF1C53"/>
    <w:rsid w:val="00CF210D"/>
    <w:rsid w:val="00CF3794"/>
    <w:rsid w:val="00CF6C26"/>
    <w:rsid w:val="00CF6FA9"/>
    <w:rsid w:val="00D02D28"/>
    <w:rsid w:val="00D03093"/>
    <w:rsid w:val="00D125DA"/>
    <w:rsid w:val="00D133C9"/>
    <w:rsid w:val="00D209D6"/>
    <w:rsid w:val="00D20E0F"/>
    <w:rsid w:val="00D24E03"/>
    <w:rsid w:val="00D2694F"/>
    <w:rsid w:val="00D4127C"/>
    <w:rsid w:val="00D41820"/>
    <w:rsid w:val="00D440F0"/>
    <w:rsid w:val="00D50375"/>
    <w:rsid w:val="00D50BF6"/>
    <w:rsid w:val="00D51B56"/>
    <w:rsid w:val="00D54EE5"/>
    <w:rsid w:val="00D553CC"/>
    <w:rsid w:val="00D56B73"/>
    <w:rsid w:val="00D57916"/>
    <w:rsid w:val="00D6081D"/>
    <w:rsid w:val="00D6421A"/>
    <w:rsid w:val="00D648F5"/>
    <w:rsid w:val="00D66ACE"/>
    <w:rsid w:val="00D70566"/>
    <w:rsid w:val="00D72B34"/>
    <w:rsid w:val="00D73231"/>
    <w:rsid w:val="00D75381"/>
    <w:rsid w:val="00D76AC0"/>
    <w:rsid w:val="00D805C5"/>
    <w:rsid w:val="00D8434F"/>
    <w:rsid w:val="00D865D2"/>
    <w:rsid w:val="00D91287"/>
    <w:rsid w:val="00D91549"/>
    <w:rsid w:val="00D93A12"/>
    <w:rsid w:val="00D95C50"/>
    <w:rsid w:val="00D968C5"/>
    <w:rsid w:val="00DB1C77"/>
    <w:rsid w:val="00DB2AA0"/>
    <w:rsid w:val="00DB6652"/>
    <w:rsid w:val="00DC0590"/>
    <w:rsid w:val="00DC0734"/>
    <w:rsid w:val="00DC4333"/>
    <w:rsid w:val="00DC59DB"/>
    <w:rsid w:val="00DE4BBD"/>
    <w:rsid w:val="00DE7627"/>
    <w:rsid w:val="00DF02A3"/>
    <w:rsid w:val="00DF5258"/>
    <w:rsid w:val="00DF6D96"/>
    <w:rsid w:val="00E109D8"/>
    <w:rsid w:val="00E11498"/>
    <w:rsid w:val="00E12897"/>
    <w:rsid w:val="00E166D8"/>
    <w:rsid w:val="00E2140A"/>
    <w:rsid w:val="00E3136E"/>
    <w:rsid w:val="00E353B7"/>
    <w:rsid w:val="00E4043C"/>
    <w:rsid w:val="00E4177A"/>
    <w:rsid w:val="00E44322"/>
    <w:rsid w:val="00E44EE6"/>
    <w:rsid w:val="00E4717F"/>
    <w:rsid w:val="00E76896"/>
    <w:rsid w:val="00E8568D"/>
    <w:rsid w:val="00E9740D"/>
    <w:rsid w:val="00EA17A4"/>
    <w:rsid w:val="00EA3E49"/>
    <w:rsid w:val="00EA458F"/>
    <w:rsid w:val="00EA7608"/>
    <w:rsid w:val="00EB0EBC"/>
    <w:rsid w:val="00EC31BF"/>
    <w:rsid w:val="00EC644D"/>
    <w:rsid w:val="00EE2FC3"/>
    <w:rsid w:val="00EE5D29"/>
    <w:rsid w:val="00EF34FB"/>
    <w:rsid w:val="00EF4359"/>
    <w:rsid w:val="00EF505A"/>
    <w:rsid w:val="00F02B79"/>
    <w:rsid w:val="00F0702E"/>
    <w:rsid w:val="00F1004F"/>
    <w:rsid w:val="00F10D92"/>
    <w:rsid w:val="00F12A4C"/>
    <w:rsid w:val="00F16D27"/>
    <w:rsid w:val="00F35939"/>
    <w:rsid w:val="00F4352A"/>
    <w:rsid w:val="00F45C7D"/>
    <w:rsid w:val="00F5033A"/>
    <w:rsid w:val="00F54186"/>
    <w:rsid w:val="00F54946"/>
    <w:rsid w:val="00F55A70"/>
    <w:rsid w:val="00F579C8"/>
    <w:rsid w:val="00F718D3"/>
    <w:rsid w:val="00F736FB"/>
    <w:rsid w:val="00F75180"/>
    <w:rsid w:val="00F75B28"/>
    <w:rsid w:val="00F77315"/>
    <w:rsid w:val="00F81660"/>
    <w:rsid w:val="00F8282E"/>
    <w:rsid w:val="00F828F3"/>
    <w:rsid w:val="00F82C5D"/>
    <w:rsid w:val="00F84E0B"/>
    <w:rsid w:val="00F91A41"/>
    <w:rsid w:val="00F92CB2"/>
    <w:rsid w:val="00F940A6"/>
    <w:rsid w:val="00FA3C45"/>
    <w:rsid w:val="00FA6EDB"/>
    <w:rsid w:val="00FB2C72"/>
    <w:rsid w:val="00FB5FED"/>
    <w:rsid w:val="00FB64F6"/>
    <w:rsid w:val="00FB6607"/>
    <w:rsid w:val="00FC2666"/>
    <w:rsid w:val="00FC2D82"/>
    <w:rsid w:val="00FC714D"/>
    <w:rsid w:val="00FC7A71"/>
    <w:rsid w:val="00FD0659"/>
    <w:rsid w:val="00FD10F6"/>
    <w:rsid w:val="00FD3850"/>
    <w:rsid w:val="00FE1F01"/>
    <w:rsid w:val="00FE4363"/>
    <w:rsid w:val="00FF0D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740C5B-EAC5-4622-B0E8-0F53F91A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37D"/>
    <w:pPr>
      <w:overflowPunct w:val="0"/>
      <w:autoSpaceDE w:val="0"/>
      <w:autoSpaceDN w:val="0"/>
      <w:adjustRightInd w:val="0"/>
      <w:textAlignment w:val="baseline"/>
    </w:pPr>
    <w:rPr>
      <w:rFonts w:ascii="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10"/>
    <w:qFormat/>
    <w:rsid w:val="003E4E32"/>
    <w:pPr>
      <w:jc w:val="center"/>
    </w:pPr>
    <w:rPr>
      <w:b/>
      <w:bCs/>
      <w:sz w:val="24"/>
      <w:szCs w:val="24"/>
      <w:lang w:val="es-ES"/>
    </w:rPr>
  </w:style>
  <w:style w:type="character" w:customStyle="1" w:styleId="PuestoCar">
    <w:name w:val="Puesto Car"/>
    <w:basedOn w:val="Fuentedeprrafopredeter"/>
    <w:link w:val="Puesto"/>
    <w:uiPriority w:val="10"/>
    <w:locked/>
    <w:rsid w:val="00817BD4"/>
    <w:rPr>
      <w:rFonts w:asciiTheme="majorHAnsi" w:eastAsiaTheme="majorEastAsia" w:hAnsiTheme="majorHAnsi" w:cstheme="majorBidi"/>
      <w:b/>
      <w:bCs/>
      <w:kern w:val="28"/>
      <w:sz w:val="32"/>
      <w:szCs w:val="32"/>
      <w:lang w:eastAsia="es-ES"/>
    </w:rPr>
  </w:style>
  <w:style w:type="paragraph" w:styleId="Textoindependiente">
    <w:name w:val="Body Text"/>
    <w:basedOn w:val="Normal"/>
    <w:link w:val="TextoindependienteCar"/>
    <w:uiPriority w:val="99"/>
    <w:rsid w:val="003E4E32"/>
    <w:pPr>
      <w:jc w:val="both"/>
    </w:pPr>
    <w:rPr>
      <w:sz w:val="18"/>
      <w:szCs w:val="18"/>
      <w:lang w:val="es-ES"/>
    </w:rPr>
  </w:style>
  <w:style w:type="character" w:customStyle="1" w:styleId="TextoindependienteCar">
    <w:name w:val="Texto independiente Car"/>
    <w:basedOn w:val="Fuentedeprrafopredeter"/>
    <w:link w:val="Textoindependiente"/>
    <w:uiPriority w:val="99"/>
    <w:semiHidden/>
    <w:locked/>
    <w:rsid w:val="00817BD4"/>
    <w:rPr>
      <w:rFonts w:ascii="Arial" w:hAnsi="Arial" w:cs="Arial"/>
      <w:lang w:eastAsia="es-ES"/>
    </w:rPr>
  </w:style>
  <w:style w:type="paragraph" w:styleId="Textodeglobo">
    <w:name w:val="Balloon Text"/>
    <w:basedOn w:val="Normal"/>
    <w:link w:val="TextodegloboCar"/>
    <w:uiPriority w:val="99"/>
    <w:rsid w:val="00306F80"/>
    <w:rPr>
      <w:rFonts w:ascii="Tahoma" w:hAnsi="Tahoma" w:cs="Tahoma"/>
      <w:sz w:val="16"/>
      <w:szCs w:val="16"/>
    </w:rPr>
  </w:style>
  <w:style w:type="character" w:customStyle="1" w:styleId="TextodegloboCar">
    <w:name w:val="Texto de globo Car"/>
    <w:basedOn w:val="Fuentedeprrafopredeter"/>
    <w:link w:val="Textodeglobo"/>
    <w:uiPriority w:val="99"/>
    <w:locked/>
    <w:rsid w:val="00306F80"/>
    <w:rPr>
      <w:rFonts w:ascii="Tahoma" w:hAnsi="Tahoma" w:cs="Tahoma"/>
      <w:sz w:val="16"/>
      <w:szCs w:val="16"/>
      <w:lang w:eastAsia="es-ES"/>
    </w:rPr>
  </w:style>
  <w:style w:type="paragraph" w:styleId="Encabezado">
    <w:name w:val="header"/>
    <w:basedOn w:val="Normal"/>
    <w:link w:val="EncabezadoCar"/>
    <w:uiPriority w:val="99"/>
    <w:rsid w:val="00C73A3D"/>
    <w:pPr>
      <w:tabs>
        <w:tab w:val="center" w:pos="4419"/>
        <w:tab w:val="right" w:pos="8838"/>
      </w:tabs>
    </w:pPr>
  </w:style>
  <w:style w:type="character" w:customStyle="1" w:styleId="EncabezadoCar">
    <w:name w:val="Encabezado Car"/>
    <w:basedOn w:val="Fuentedeprrafopredeter"/>
    <w:link w:val="Encabezado"/>
    <w:uiPriority w:val="99"/>
    <w:locked/>
    <w:rsid w:val="00C73A3D"/>
    <w:rPr>
      <w:rFonts w:ascii="Arial" w:hAnsi="Arial" w:cs="Arial"/>
      <w:lang w:eastAsia="es-ES"/>
    </w:rPr>
  </w:style>
  <w:style w:type="paragraph" w:styleId="Piedepgina">
    <w:name w:val="footer"/>
    <w:basedOn w:val="Normal"/>
    <w:link w:val="PiedepginaCar"/>
    <w:uiPriority w:val="99"/>
    <w:rsid w:val="00C73A3D"/>
    <w:pPr>
      <w:tabs>
        <w:tab w:val="center" w:pos="4419"/>
        <w:tab w:val="right" w:pos="8838"/>
      </w:tabs>
    </w:pPr>
  </w:style>
  <w:style w:type="character" w:customStyle="1" w:styleId="PiedepginaCar">
    <w:name w:val="Pie de página Car"/>
    <w:basedOn w:val="Fuentedeprrafopredeter"/>
    <w:link w:val="Piedepgina"/>
    <w:uiPriority w:val="99"/>
    <w:locked/>
    <w:rsid w:val="00C73A3D"/>
    <w:rPr>
      <w:rFonts w:ascii="Arial" w:hAnsi="Arial" w:cs="Arial"/>
      <w:lang w:eastAsia="es-ES"/>
    </w:rPr>
  </w:style>
  <w:style w:type="paragraph" w:styleId="Prrafodelista">
    <w:name w:val="List Paragraph"/>
    <w:basedOn w:val="Normal"/>
    <w:uiPriority w:val="34"/>
    <w:qFormat/>
    <w:rsid w:val="003C2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71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2106-A2B3-4D49-AFAF-84A83E650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707</Words>
  <Characters>3891</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SERVICIOS DE SALUD DEL ESTADO DE COLIMA</vt:lpstr>
      <vt:lpstr>SERVICIOS DE SALUD DEL ESTADO DE COLIMA</vt:lpstr>
    </vt:vector>
  </TitlesOfParts>
  <Company>Del Estado de Colima</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DE SALUD DEL ESTADO DE COLIMA</dc:title>
  <dc:creator>Servicios de Salud</dc:creator>
  <cp:lastModifiedBy>adquisiciones colima</cp:lastModifiedBy>
  <cp:revision>27</cp:revision>
  <cp:lastPrinted>2021-02-08T18:19:00Z</cp:lastPrinted>
  <dcterms:created xsi:type="dcterms:W3CDTF">2020-01-14T19:08:00Z</dcterms:created>
  <dcterms:modified xsi:type="dcterms:W3CDTF">2021-02-08T18:19:00Z</dcterms:modified>
</cp:coreProperties>
</file>