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047F8" w14:textId="77777777" w:rsidR="000040A4" w:rsidRDefault="000040A4" w:rsidP="000040A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578E858" w14:textId="77777777" w:rsidR="000040A4" w:rsidRDefault="000040A4" w:rsidP="000040A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66133E" w14:textId="77777777" w:rsidR="000040A4" w:rsidRDefault="000040A4" w:rsidP="000040A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BB51BFC" w14:textId="6A766DFB" w:rsidR="000040A4" w:rsidRPr="00474BD7" w:rsidRDefault="000040A4" w:rsidP="000040A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74BD7">
        <w:rPr>
          <w:rFonts w:ascii="Arial" w:hAnsi="Arial" w:cs="Arial"/>
          <w:b/>
          <w:bCs/>
          <w:sz w:val="28"/>
          <w:szCs w:val="28"/>
        </w:rPr>
        <w:t>PROVEEDORES DE OBRAS Y SERVICIOS RELACIONADOS CON LAS MISMAS DE LOS SERVICIOS DE SALUD DEL ESTADO DE COLIMA</w:t>
      </w:r>
    </w:p>
    <w:p w14:paraId="6DFF9BF7" w14:textId="77777777" w:rsidR="000040A4" w:rsidRDefault="000040A4" w:rsidP="000040A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20F31AB" w14:textId="77777777" w:rsidR="000040A4" w:rsidRPr="00474BD7" w:rsidRDefault="000040A4" w:rsidP="000040A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74BD7">
        <w:rPr>
          <w:rFonts w:ascii="Arial" w:hAnsi="Arial" w:cs="Arial"/>
          <w:b/>
          <w:bCs/>
          <w:sz w:val="28"/>
          <w:szCs w:val="28"/>
        </w:rPr>
        <w:t>202</w:t>
      </w:r>
      <w:r>
        <w:rPr>
          <w:rFonts w:ascii="Arial" w:hAnsi="Arial" w:cs="Arial"/>
          <w:b/>
          <w:bCs/>
          <w:sz w:val="28"/>
          <w:szCs w:val="28"/>
        </w:rPr>
        <w:t>6</w:t>
      </w:r>
    </w:p>
    <w:p w14:paraId="1BF125FF" w14:textId="77777777" w:rsidR="000040A4" w:rsidRDefault="000040A4" w:rsidP="000040A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D4B55F3" w14:textId="77777777" w:rsidR="000040A4" w:rsidRDefault="000040A4" w:rsidP="000040A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E2CF923" w14:textId="77777777" w:rsidR="000040A4" w:rsidRDefault="000040A4" w:rsidP="000040A4">
      <w:pPr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981"/>
      </w:tblGrid>
      <w:tr w:rsidR="000040A4" w14:paraId="21CC7E2A" w14:textId="77777777" w:rsidTr="008767AA">
        <w:tc>
          <w:tcPr>
            <w:tcW w:w="2547" w:type="dxa"/>
          </w:tcPr>
          <w:p w14:paraId="3E5E6D7C" w14:textId="77777777" w:rsidR="000040A4" w:rsidRPr="001E421C" w:rsidRDefault="000040A4" w:rsidP="008767A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RFC</w:t>
            </w:r>
          </w:p>
        </w:tc>
        <w:tc>
          <w:tcPr>
            <w:tcW w:w="7981" w:type="dxa"/>
          </w:tcPr>
          <w:p w14:paraId="479B099C" w14:textId="77777777" w:rsidR="000040A4" w:rsidRPr="001E421C" w:rsidRDefault="000040A4" w:rsidP="008767A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RAZÓN SOCIAL</w:t>
            </w:r>
          </w:p>
        </w:tc>
      </w:tr>
      <w:tr w:rsidR="000040A4" w:rsidRPr="001E421C" w14:paraId="44656D82" w14:textId="77777777" w:rsidTr="008767AA">
        <w:tc>
          <w:tcPr>
            <w:tcW w:w="2547" w:type="dxa"/>
          </w:tcPr>
          <w:p w14:paraId="3D10D897" w14:textId="77777777" w:rsidR="000040A4" w:rsidRPr="001E421C" w:rsidRDefault="000040A4" w:rsidP="008767AA">
            <w:pPr>
              <w:rPr>
                <w:rFonts w:ascii="Arial" w:hAnsi="Arial" w:cs="Arial"/>
              </w:rPr>
            </w:pPr>
          </w:p>
        </w:tc>
        <w:tc>
          <w:tcPr>
            <w:tcW w:w="7981" w:type="dxa"/>
          </w:tcPr>
          <w:p w14:paraId="4A51EFB2" w14:textId="77777777" w:rsidR="000040A4" w:rsidRPr="00C6147F" w:rsidRDefault="000040A4" w:rsidP="008767AA">
            <w:pPr>
              <w:jc w:val="both"/>
              <w:rPr>
                <w:rFonts w:ascii="Arial" w:hAnsi="Arial" w:cs="Arial"/>
              </w:rPr>
            </w:pPr>
          </w:p>
        </w:tc>
      </w:tr>
      <w:tr w:rsidR="000040A4" w:rsidRPr="001E421C" w14:paraId="1BFF6943" w14:textId="77777777" w:rsidTr="008767AA">
        <w:tc>
          <w:tcPr>
            <w:tcW w:w="2547" w:type="dxa"/>
          </w:tcPr>
          <w:p w14:paraId="0226F902" w14:textId="77777777" w:rsidR="000040A4" w:rsidRPr="001E421C" w:rsidRDefault="000040A4" w:rsidP="008767A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981" w:type="dxa"/>
          </w:tcPr>
          <w:p w14:paraId="2C2B80F8" w14:textId="77777777" w:rsidR="000040A4" w:rsidRPr="00C6147F" w:rsidRDefault="000040A4" w:rsidP="008767AA">
            <w:pPr>
              <w:jc w:val="both"/>
              <w:rPr>
                <w:rFonts w:ascii="Arial" w:hAnsi="Arial" w:cs="Arial"/>
              </w:rPr>
            </w:pPr>
          </w:p>
        </w:tc>
      </w:tr>
      <w:tr w:rsidR="000040A4" w:rsidRPr="001E421C" w14:paraId="1B8BFB85" w14:textId="77777777" w:rsidTr="008767AA">
        <w:tc>
          <w:tcPr>
            <w:tcW w:w="2547" w:type="dxa"/>
          </w:tcPr>
          <w:p w14:paraId="3075FE8A" w14:textId="77777777" w:rsidR="000040A4" w:rsidRPr="001E421C" w:rsidRDefault="000040A4" w:rsidP="008767AA">
            <w:pPr>
              <w:jc w:val="center"/>
              <w:rPr>
                <w:rFonts w:ascii="Arial" w:hAnsi="Arial" w:cs="Arial"/>
              </w:rPr>
            </w:pPr>
            <w:r w:rsidRPr="001E421C">
              <w:rPr>
                <w:rFonts w:ascii="Arial" w:hAnsi="Arial" w:cs="Arial"/>
              </w:rPr>
              <w:t>GAL170120233</w:t>
            </w:r>
          </w:p>
        </w:tc>
        <w:tc>
          <w:tcPr>
            <w:tcW w:w="7981" w:type="dxa"/>
          </w:tcPr>
          <w:p w14:paraId="39B2CDBF" w14:textId="77777777" w:rsidR="000040A4" w:rsidRPr="00C6147F" w:rsidRDefault="000040A4" w:rsidP="008767AA">
            <w:pPr>
              <w:jc w:val="both"/>
              <w:rPr>
                <w:rFonts w:ascii="Arial" w:hAnsi="Arial" w:cs="Arial"/>
              </w:rPr>
            </w:pPr>
            <w:r w:rsidRPr="00C6147F">
              <w:rPr>
                <w:rFonts w:ascii="Arial" w:hAnsi="Arial" w:cs="Arial"/>
              </w:rPr>
              <w:t>GALBHER, S.A. DE C.V.</w:t>
            </w:r>
          </w:p>
        </w:tc>
      </w:tr>
      <w:tr w:rsidR="000040A4" w:rsidRPr="001E421C" w14:paraId="2BEB1FE1" w14:textId="77777777" w:rsidTr="008767AA">
        <w:tc>
          <w:tcPr>
            <w:tcW w:w="2547" w:type="dxa"/>
            <w:vAlign w:val="center"/>
          </w:tcPr>
          <w:p w14:paraId="643CDCB4" w14:textId="77777777" w:rsidR="000040A4" w:rsidRPr="001E421C" w:rsidRDefault="000040A4" w:rsidP="008767AA">
            <w:pPr>
              <w:jc w:val="center"/>
              <w:rPr>
                <w:rFonts w:ascii="Arial" w:hAnsi="Arial" w:cs="Arial"/>
              </w:rPr>
            </w:pPr>
            <w:r w:rsidRPr="001E421C">
              <w:rPr>
                <w:rFonts w:ascii="Arial" w:hAnsi="Arial" w:cs="Arial"/>
                <w:color w:val="000000"/>
              </w:rPr>
              <w:t>VART7010037J2</w:t>
            </w:r>
          </w:p>
        </w:tc>
        <w:tc>
          <w:tcPr>
            <w:tcW w:w="7981" w:type="dxa"/>
          </w:tcPr>
          <w:p w14:paraId="0DEBD8DC" w14:textId="77777777" w:rsidR="000040A4" w:rsidRPr="00C6147F" w:rsidRDefault="000040A4" w:rsidP="008767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TERESA VALDOVINES ROSALES</w:t>
            </w:r>
          </w:p>
        </w:tc>
      </w:tr>
      <w:tr w:rsidR="000040A4" w:rsidRPr="001E421C" w14:paraId="3F7BE336" w14:textId="77777777" w:rsidTr="008767AA">
        <w:tc>
          <w:tcPr>
            <w:tcW w:w="2547" w:type="dxa"/>
            <w:vAlign w:val="center"/>
          </w:tcPr>
          <w:p w14:paraId="7632B7CD" w14:textId="77777777" w:rsidR="000040A4" w:rsidRPr="001E421C" w:rsidRDefault="000040A4" w:rsidP="008767AA">
            <w:pPr>
              <w:jc w:val="center"/>
              <w:rPr>
                <w:rFonts w:ascii="Arial" w:hAnsi="Arial" w:cs="Arial"/>
              </w:rPr>
            </w:pPr>
            <w:r w:rsidRPr="001E421C">
              <w:rPr>
                <w:rFonts w:ascii="Arial" w:hAnsi="Arial" w:cs="Arial"/>
                <w:color w:val="000000"/>
              </w:rPr>
              <w:t>PAA840928BV7</w:t>
            </w:r>
          </w:p>
        </w:tc>
        <w:tc>
          <w:tcPr>
            <w:tcW w:w="7981" w:type="dxa"/>
          </w:tcPr>
          <w:p w14:paraId="12C2351A" w14:textId="77777777" w:rsidR="000040A4" w:rsidRPr="00C6147F" w:rsidRDefault="000040A4" w:rsidP="008767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ELBER OCTAVIANO PADILLA AMEZCUA</w:t>
            </w:r>
          </w:p>
        </w:tc>
      </w:tr>
      <w:tr w:rsidR="000040A4" w:rsidRPr="001E421C" w14:paraId="1C53B65B" w14:textId="77777777" w:rsidTr="008767AA">
        <w:tc>
          <w:tcPr>
            <w:tcW w:w="2547" w:type="dxa"/>
            <w:vAlign w:val="center"/>
          </w:tcPr>
          <w:p w14:paraId="0EC87460" w14:textId="77777777" w:rsidR="000040A4" w:rsidRPr="001E421C" w:rsidRDefault="000040A4" w:rsidP="008767A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MAC2401165DA</w:t>
            </w:r>
          </w:p>
        </w:tc>
        <w:tc>
          <w:tcPr>
            <w:tcW w:w="7981" w:type="dxa"/>
          </w:tcPr>
          <w:p w14:paraId="3B252D9D" w14:textId="77777777" w:rsidR="000040A4" w:rsidRPr="00C6147F" w:rsidRDefault="000040A4" w:rsidP="008767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MACOHER, S.A. DE C.V.</w:t>
            </w:r>
          </w:p>
        </w:tc>
      </w:tr>
      <w:tr w:rsidR="000040A4" w:rsidRPr="001E421C" w14:paraId="65A42371" w14:textId="77777777" w:rsidTr="008767AA">
        <w:tc>
          <w:tcPr>
            <w:tcW w:w="2547" w:type="dxa"/>
            <w:vAlign w:val="center"/>
          </w:tcPr>
          <w:p w14:paraId="52877E20" w14:textId="77777777" w:rsidR="000040A4" w:rsidRPr="001E421C" w:rsidRDefault="000040A4" w:rsidP="008767A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GSC950701IR8</w:t>
            </w:r>
          </w:p>
        </w:tc>
        <w:tc>
          <w:tcPr>
            <w:tcW w:w="7981" w:type="dxa"/>
          </w:tcPr>
          <w:p w14:paraId="32FE6CE4" w14:textId="77777777" w:rsidR="000040A4" w:rsidRPr="00C6147F" w:rsidRDefault="000040A4" w:rsidP="008767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GARANTÍAS Y SERVICIOS DE COLIMA, S.A. DE C.V.</w:t>
            </w:r>
          </w:p>
        </w:tc>
      </w:tr>
      <w:tr w:rsidR="000040A4" w:rsidRPr="001E421C" w14:paraId="6F96E7DC" w14:textId="77777777" w:rsidTr="008767AA">
        <w:tc>
          <w:tcPr>
            <w:tcW w:w="2547" w:type="dxa"/>
            <w:vAlign w:val="center"/>
          </w:tcPr>
          <w:p w14:paraId="64F0A43A" w14:textId="77777777" w:rsidR="000040A4" w:rsidRPr="001E421C" w:rsidRDefault="000040A4" w:rsidP="008767A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RAPA981130GD5</w:t>
            </w:r>
          </w:p>
        </w:tc>
        <w:tc>
          <w:tcPr>
            <w:tcW w:w="7981" w:type="dxa"/>
          </w:tcPr>
          <w:p w14:paraId="7ED940C6" w14:textId="77777777" w:rsidR="000040A4" w:rsidRPr="00C6147F" w:rsidRDefault="000040A4" w:rsidP="008767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ALAN ROMÁN RAMÍREZ PÉREZ</w:t>
            </w:r>
          </w:p>
        </w:tc>
      </w:tr>
      <w:tr w:rsidR="000040A4" w:rsidRPr="001E421C" w14:paraId="4532405C" w14:textId="77777777" w:rsidTr="008767AA">
        <w:tc>
          <w:tcPr>
            <w:tcW w:w="2547" w:type="dxa"/>
            <w:vAlign w:val="center"/>
          </w:tcPr>
          <w:p w14:paraId="0B49CD8C" w14:textId="77777777" w:rsidR="000040A4" w:rsidRPr="001E421C" w:rsidRDefault="000040A4" w:rsidP="008767A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DC150217PR7</w:t>
            </w:r>
          </w:p>
        </w:tc>
        <w:tc>
          <w:tcPr>
            <w:tcW w:w="7981" w:type="dxa"/>
          </w:tcPr>
          <w:p w14:paraId="295F399F" w14:textId="77777777" w:rsidR="000040A4" w:rsidRPr="00C6147F" w:rsidRDefault="000040A4" w:rsidP="008767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DBC CONSTRUCTORA, S.A. DE C.V.</w:t>
            </w:r>
          </w:p>
        </w:tc>
      </w:tr>
    </w:tbl>
    <w:p w14:paraId="33DBDAB8" w14:textId="77777777" w:rsidR="000040A4" w:rsidRPr="001E421C" w:rsidRDefault="000040A4" w:rsidP="000040A4">
      <w:pPr>
        <w:jc w:val="both"/>
        <w:rPr>
          <w:rFonts w:ascii="Arial" w:hAnsi="Arial" w:cs="Arial"/>
          <w:sz w:val="20"/>
          <w:szCs w:val="20"/>
        </w:rPr>
      </w:pPr>
    </w:p>
    <w:p w14:paraId="5319C9E6" w14:textId="1602DF4B" w:rsidR="00583545" w:rsidRDefault="00583545" w:rsidP="000040A4"/>
    <w:p w14:paraId="073D057C" w14:textId="4B08133A" w:rsidR="000040A4" w:rsidRPr="000040A4" w:rsidRDefault="000040A4" w:rsidP="000040A4"/>
    <w:p w14:paraId="0FD68638" w14:textId="33E7C645" w:rsidR="000040A4" w:rsidRPr="000040A4" w:rsidRDefault="000040A4" w:rsidP="000040A4"/>
    <w:p w14:paraId="5DAE1A2F" w14:textId="7B2F6419" w:rsidR="000040A4" w:rsidRPr="000040A4" w:rsidRDefault="000040A4" w:rsidP="000040A4"/>
    <w:p w14:paraId="642009EB" w14:textId="3C295982" w:rsidR="000040A4" w:rsidRPr="000040A4" w:rsidRDefault="000040A4" w:rsidP="000040A4"/>
    <w:p w14:paraId="195BA19A" w14:textId="6B534E76" w:rsidR="000040A4" w:rsidRPr="000040A4" w:rsidRDefault="000040A4" w:rsidP="000040A4"/>
    <w:p w14:paraId="75F5E393" w14:textId="75286F04" w:rsidR="000040A4" w:rsidRPr="000040A4" w:rsidRDefault="000040A4" w:rsidP="000040A4"/>
    <w:p w14:paraId="2B37ECF5" w14:textId="1B8A3A43" w:rsidR="000040A4" w:rsidRPr="000040A4" w:rsidRDefault="000040A4" w:rsidP="000040A4"/>
    <w:p w14:paraId="20E9EC37" w14:textId="4917C595" w:rsidR="000040A4" w:rsidRPr="000040A4" w:rsidRDefault="000040A4" w:rsidP="000040A4"/>
    <w:p w14:paraId="3003C989" w14:textId="1C574F88" w:rsidR="000040A4" w:rsidRPr="000040A4" w:rsidRDefault="000040A4" w:rsidP="000040A4"/>
    <w:p w14:paraId="5C92E82D" w14:textId="0AE1E30A" w:rsidR="000040A4" w:rsidRPr="000040A4" w:rsidRDefault="000040A4" w:rsidP="000040A4"/>
    <w:p w14:paraId="16CF9E33" w14:textId="35F4BA68" w:rsidR="000040A4" w:rsidRPr="000040A4" w:rsidRDefault="000040A4" w:rsidP="000040A4"/>
    <w:p w14:paraId="08A0043F" w14:textId="0651B827" w:rsidR="000040A4" w:rsidRPr="000040A4" w:rsidRDefault="000040A4" w:rsidP="000040A4">
      <w:pPr>
        <w:tabs>
          <w:tab w:val="left" w:pos="5940"/>
        </w:tabs>
      </w:pPr>
    </w:p>
    <w:sectPr w:rsidR="000040A4" w:rsidRPr="000040A4" w:rsidSect="000040A4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A105B" w14:textId="77777777" w:rsidR="00483B9C" w:rsidRDefault="00483B9C" w:rsidP="000D71CF">
      <w:pPr>
        <w:spacing w:after="0" w:line="240" w:lineRule="auto"/>
      </w:pPr>
      <w:r>
        <w:separator/>
      </w:r>
    </w:p>
  </w:endnote>
  <w:endnote w:type="continuationSeparator" w:id="0">
    <w:p w14:paraId="69F67D98" w14:textId="77777777" w:rsidR="00483B9C" w:rsidRDefault="00483B9C" w:rsidP="000D7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875CE" w14:textId="3FBD47E3" w:rsidR="000D71CF" w:rsidRDefault="000D71CF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7BB3CB" wp14:editId="01827F13">
              <wp:simplePos x="0" y="0"/>
              <wp:positionH relativeFrom="page">
                <wp:align>right</wp:align>
              </wp:positionH>
              <wp:positionV relativeFrom="paragraph">
                <wp:posOffset>-83185</wp:posOffset>
              </wp:positionV>
              <wp:extent cx="7791498" cy="503434"/>
              <wp:effectExtent l="0" t="0" r="0" b="0"/>
              <wp:wrapNone/>
              <wp:docPr id="443468877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91498" cy="50343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2741FE" w14:textId="77777777" w:rsidR="00A40C45" w:rsidRPr="005548BA" w:rsidRDefault="00A40C45" w:rsidP="00A40C45">
                          <w:pPr>
                            <w:spacing w:after="0"/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</w:pPr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  <w:t>Dirección de Planeación / Subdirección de Obras y Conservación</w:t>
                          </w:r>
                        </w:p>
                        <w:p w14:paraId="231BA490" w14:textId="77777777" w:rsidR="00A40C45" w:rsidRPr="005548BA" w:rsidRDefault="00A40C45" w:rsidP="00A40C45">
                          <w:pPr>
                            <w:spacing w:after="0"/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</w:pPr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  <w:t xml:space="preserve">Juárez No. 235, Col. Centro. CP. 28000. Colima, Col., México. Tel. 3123136050 </w:t>
                          </w:r>
                          <w:proofErr w:type="spellStart"/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  <w:t>ext</w:t>
                          </w:r>
                          <w:proofErr w:type="spellEnd"/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  <w:t xml:space="preserve"> 1006 / www.saludcolima.gob.mx</w:t>
                          </w:r>
                        </w:p>
                        <w:p w14:paraId="521DB109" w14:textId="77777777" w:rsidR="000D71CF" w:rsidRPr="00CD7994" w:rsidRDefault="000D71CF" w:rsidP="000D71CF">
                          <w:pPr>
                            <w:jc w:val="center"/>
                            <w:rPr>
                              <w:rFonts w:ascii="Montserrat" w:hAnsi="Montserrat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BB3C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62.3pt;margin-top:-6.55pt;width:613.5pt;height:39.65pt;z-index:25165926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" filled="f" stroked="f" strokeweight=".5pt">
              <v:textbox>
                <w:txbxContent>
                  <w:p w14:paraId="5E2741FE" w14:textId="77777777" w:rsidR="00A40C45" w:rsidRPr="005548BA" w:rsidRDefault="00A40C45" w:rsidP="00A40C45">
                    <w:pPr>
                      <w:spacing w:after="0"/>
                      <w:jc w:val="center"/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</w:pPr>
                    <w:r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  <w:t>Dirección de Planeación / Subdirección de Obras y Conservación</w:t>
                    </w:r>
                  </w:p>
                  <w:p w14:paraId="231BA490" w14:textId="77777777" w:rsidR="00A40C45" w:rsidRPr="005548BA" w:rsidRDefault="00A40C45" w:rsidP="00A40C45">
                    <w:pPr>
                      <w:spacing w:after="0"/>
                      <w:jc w:val="center"/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</w:pPr>
                    <w:r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  <w:t xml:space="preserve">Juárez No. 235, Col. Centro. CP. 28000. Colima, Col., México. Tel. 3123136050 </w:t>
                    </w:r>
                    <w:proofErr w:type="spellStart"/>
                    <w:r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  <w:t>ext</w:t>
                    </w:r>
                    <w:proofErr w:type="spellEnd"/>
                    <w:r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  <w:t xml:space="preserve"> 1006 / www.saludcolima.gob.mx</w:t>
                    </w:r>
                  </w:p>
                  <w:p w14:paraId="521DB109" w14:textId="77777777" w:rsidR="000D71CF" w:rsidRPr="00CD7994" w:rsidRDefault="000D71CF" w:rsidP="000D71CF">
                    <w:pPr>
                      <w:jc w:val="center"/>
                      <w:rPr>
                        <w:rFonts w:ascii="Montserrat" w:hAnsi="Montserrat"/>
                        <w:color w:val="808080" w:themeColor="background1" w:themeShade="80"/>
                        <w:sz w:val="13"/>
                        <w:szCs w:val="13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3CDDA" w14:textId="77777777" w:rsidR="00483B9C" w:rsidRDefault="00483B9C" w:rsidP="000D71CF">
      <w:pPr>
        <w:spacing w:after="0" w:line="240" w:lineRule="auto"/>
      </w:pPr>
      <w:r>
        <w:separator/>
      </w:r>
    </w:p>
  </w:footnote>
  <w:footnote w:type="continuationSeparator" w:id="0">
    <w:p w14:paraId="6696C9F9" w14:textId="77777777" w:rsidR="00483B9C" w:rsidRDefault="00483B9C" w:rsidP="000D7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19B92" w14:textId="6CFAF067" w:rsidR="000D71CF" w:rsidRPr="00E54745" w:rsidRDefault="00CD7994">
    <w:pPr>
      <w:pStyle w:val="Encabezado"/>
      <w:rPr>
        <w:lang w:val="es-ES_tradnl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57E6D" wp14:editId="4E873C20">
          <wp:simplePos x="0" y="0"/>
          <wp:positionH relativeFrom="page">
            <wp:posOffset>-16625</wp:posOffset>
          </wp:positionH>
          <wp:positionV relativeFrom="page">
            <wp:posOffset>-16625</wp:posOffset>
          </wp:positionV>
          <wp:extent cx="7793999" cy="10086351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35768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999" cy="100863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4B00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DC449A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22316316">
    <w:abstractNumId w:val="1"/>
  </w:num>
  <w:num w:numId="2" w16cid:durableId="2087729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CF"/>
    <w:rsid w:val="000040A4"/>
    <w:rsid w:val="000C029B"/>
    <w:rsid w:val="000D71CF"/>
    <w:rsid w:val="001A0377"/>
    <w:rsid w:val="001A7839"/>
    <w:rsid w:val="003705BC"/>
    <w:rsid w:val="003F660F"/>
    <w:rsid w:val="00412782"/>
    <w:rsid w:val="00483B9C"/>
    <w:rsid w:val="004D2B49"/>
    <w:rsid w:val="0050246D"/>
    <w:rsid w:val="00582815"/>
    <w:rsid w:val="00583545"/>
    <w:rsid w:val="005B635C"/>
    <w:rsid w:val="005B687F"/>
    <w:rsid w:val="005C6157"/>
    <w:rsid w:val="0068425B"/>
    <w:rsid w:val="006843AB"/>
    <w:rsid w:val="006936E3"/>
    <w:rsid w:val="008D4F48"/>
    <w:rsid w:val="009833FC"/>
    <w:rsid w:val="00A40C45"/>
    <w:rsid w:val="00A47DB1"/>
    <w:rsid w:val="00BB3B1A"/>
    <w:rsid w:val="00C6718E"/>
    <w:rsid w:val="00CD7994"/>
    <w:rsid w:val="00D14F21"/>
    <w:rsid w:val="00D25FDF"/>
    <w:rsid w:val="00D70D4B"/>
    <w:rsid w:val="00D80182"/>
    <w:rsid w:val="00DF32B7"/>
    <w:rsid w:val="00E54745"/>
    <w:rsid w:val="00EB4B63"/>
    <w:rsid w:val="00F61F3D"/>
    <w:rsid w:val="00FE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1936E"/>
  <w15:chartTrackingRefBased/>
  <w15:docId w15:val="{31D2FC87-1C2E-8140-8732-7E033E00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D7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D7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7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7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7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7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7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7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7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7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D7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7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71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71C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71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71C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71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71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7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7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7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7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7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71C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71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71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7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71C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71C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D71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D71CF"/>
  </w:style>
  <w:style w:type="paragraph" w:styleId="Piedepgina">
    <w:name w:val="footer"/>
    <w:basedOn w:val="Normal"/>
    <w:link w:val="PiedepginaCar"/>
    <w:uiPriority w:val="99"/>
    <w:unhideWhenUsed/>
    <w:rsid w:val="000D71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71CF"/>
  </w:style>
  <w:style w:type="character" w:customStyle="1" w:styleId="w8qarf">
    <w:name w:val="w8qarf"/>
    <w:basedOn w:val="Fuentedeprrafopredeter"/>
    <w:rsid w:val="000D71CF"/>
  </w:style>
  <w:style w:type="character" w:styleId="Hipervnculo">
    <w:name w:val="Hyperlink"/>
    <w:basedOn w:val="Fuentedeprrafopredeter"/>
    <w:uiPriority w:val="99"/>
    <w:semiHidden/>
    <w:unhideWhenUsed/>
    <w:rsid w:val="000D71C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0D71CF"/>
  </w:style>
  <w:style w:type="character" w:customStyle="1" w:styleId="lrzxr">
    <w:name w:val="lrzxr"/>
    <w:basedOn w:val="Fuentedeprrafopredeter"/>
    <w:rsid w:val="000D71CF"/>
  </w:style>
  <w:style w:type="paragraph" w:styleId="Textoindependiente">
    <w:name w:val="Body Text"/>
    <w:basedOn w:val="Normal"/>
    <w:link w:val="TextoindependienteCar"/>
    <w:rsid w:val="00A40C4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A40C45"/>
    <w:rPr>
      <w:rFonts w:ascii="Times New Roman" w:eastAsia="Times New Roman" w:hAnsi="Times New Roman" w:cs="Times New Roman"/>
      <w:kern w:val="0"/>
      <w:szCs w:val="20"/>
      <w:lang w:val="es-ES" w:eastAsia="es-ES"/>
      <w14:ligatures w14:val="none"/>
    </w:rPr>
  </w:style>
  <w:style w:type="table" w:styleId="Tablaconcuadrcula">
    <w:name w:val="Table Grid"/>
    <w:basedOn w:val="Tablanormal"/>
    <w:uiPriority w:val="39"/>
    <w:rsid w:val="00A40C45"/>
    <w:pPr>
      <w:spacing w:after="0" w:line="240" w:lineRule="auto"/>
    </w:pPr>
    <w:rPr>
      <w:rFonts w:ascii="Aptos" w:eastAsia="Aptos" w:hAnsi="Aptos" w:cs="Times New Roman"/>
      <w:kern w:val="0"/>
      <w:sz w:val="20"/>
      <w:szCs w:val="2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Seidum Despacho</dc:creator>
  <cp:keywords/>
  <dc:description/>
  <cp:lastModifiedBy>Usuario</cp:lastModifiedBy>
  <cp:revision>2</cp:revision>
  <cp:lastPrinted>2026-01-22T16:12:00Z</cp:lastPrinted>
  <dcterms:created xsi:type="dcterms:W3CDTF">2026-07-31T15:25:00Z</dcterms:created>
  <dcterms:modified xsi:type="dcterms:W3CDTF">2026-07-31T15:25:00Z</dcterms:modified>
</cp:coreProperties>
</file>